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50" w:rsidRDefault="00376D50">
      <w:pPr>
        <w:pStyle w:val="ConsPlusTitlePage"/>
      </w:pPr>
    </w:p>
    <w:p w:rsidR="00376D50" w:rsidRDefault="00376D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76D50">
        <w:tc>
          <w:tcPr>
            <w:tcW w:w="4677" w:type="dxa"/>
            <w:tcBorders>
              <w:top w:val="nil"/>
              <w:left w:val="nil"/>
              <w:bottom w:val="nil"/>
              <w:right w:val="nil"/>
            </w:tcBorders>
          </w:tcPr>
          <w:p w:rsidR="00376D50" w:rsidRDefault="00376D50">
            <w:pPr>
              <w:pStyle w:val="ConsPlusNormal"/>
            </w:pPr>
            <w:r>
              <w:t>3 декабря 2012 года</w:t>
            </w:r>
          </w:p>
        </w:tc>
        <w:tc>
          <w:tcPr>
            <w:tcW w:w="4677" w:type="dxa"/>
            <w:tcBorders>
              <w:top w:val="nil"/>
              <w:left w:val="nil"/>
              <w:bottom w:val="nil"/>
              <w:right w:val="nil"/>
            </w:tcBorders>
          </w:tcPr>
          <w:p w:rsidR="00376D50" w:rsidRDefault="00376D50">
            <w:pPr>
              <w:pStyle w:val="ConsPlusNormal"/>
              <w:jc w:val="right"/>
            </w:pPr>
            <w:r>
              <w:t>N 230-ФЗ</w:t>
            </w:r>
          </w:p>
        </w:tc>
      </w:tr>
    </w:tbl>
    <w:p w:rsidR="00376D50" w:rsidRDefault="00376D50">
      <w:pPr>
        <w:pStyle w:val="ConsPlusNormal"/>
        <w:pBdr>
          <w:top w:val="single" w:sz="6" w:space="0" w:color="auto"/>
        </w:pBdr>
        <w:spacing w:before="100" w:after="100"/>
        <w:jc w:val="both"/>
        <w:rPr>
          <w:sz w:val="2"/>
          <w:szCs w:val="2"/>
        </w:rPr>
      </w:pPr>
    </w:p>
    <w:p w:rsidR="00376D50" w:rsidRDefault="00376D50">
      <w:pPr>
        <w:pStyle w:val="ConsPlusNormal"/>
        <w:jc w:val="both"/>
      </w:pPr>
    </w:p>
    <w:p w:rsidR="00376D50" w:rsidRDefault="00376D50">
      <w:pPr>
        <w:pStyle w:val="ConsPlusTitle"/>
        <w:jc w:val="center"/>
      </w:pPr>
      <w:r>
        <w:t>РОССИЙСКАЯ ФЕДЕРАЦИЯ</w:t>
      </w:r>
    </w:p>
    <w:p w:rsidR="00376D50" w:rsidRDefault="00376D50">
      <w:pPr>
        <w:pStyle w:val="ConsPlusTitle"/>
        <w:jc w:val="center"/>
      </w:pPr>
    </w:p>
    <w:p w:rsidR="00376D50" w:rsidRDefault="00376D50">
      <w:pPr>
        <w:pStyle w:val="ConsPlusTitle"/>
        <w:jc w:val="center"/>
      </w:pPr>
      <w:r>
        <w:t>ФЕДЕРАЛЬНЫЙ ЗАКОН</w:t>
      </w:r>
    </w:p>
    <w:p w:rsidR="00376D50" w:rsidRDefault="00376D50">
      <w:pPr>
        <w:pStyle w:val="ConsPlusTitle"/>
        <w:jc w:val="center"/>
      </w:pPr>
    </w:p>
    <w:p w:rsidR="00376D50" w:rsidRDefault="00376D50">
      <w:pPr>
        <w:pStyle w:val="ConsPlusTitle"/>
        <w:jc w:val="center"/>
      </w:pPr>
      <w:r>
        <w:t>О КОНТРОЛЕ</w:t>
      </w:r>
    </w:p>
    <w:p w:rsidR="00376D50" w:rsidRDefault="00376D50">
      <w:pPr>
        <w:pStyle w:val="ConsPlusTitle"/>
        <w:jc w:val="center"/>
      </w:pPr>
      <w:r>
        <w:t>ЗА СООТВЕТСТВИЕМ РАСХОДОВ ЛИЦ, ЗАМЕЩАЮЩИХ ГОСУДАРСТВЕННЫЕ</w:t>
      </w:r>
    </w:p>
    <w:p w:rsidR="00376D50" w:rsidRDefault="00376D50">
      <w:pPr>
        <w:pStyle w:val="ConsPlusTitle"/>
        <w:jc w:val="center"/>
      </w:pPr>
      <w:r>
        <w:t>ДОЛЖНОСТИ, И ИНЫХ ЛИЦ ИХ ДОХОДАМ</w:t>
      </w:r>
    </w:p>
    <w:p w:rsidR="00376D50" w:rsidRDefault="00376D50">
      <w:pPr>
        <w:pStyle w:val="ConsPlusNormal"/>
        <w:ind w:firstLine="540"/>
        <w:jc w:val="both"/>
      </w:pPr>
    </w:p>
    <w:p w:rsidR="00376D50" w:rsidRDefault="00376D50">
      <w:pPr>
        <w:pStyle w:val="ConsPlusNormal"/>
        <w:jc w:val="right"/>
      </w:pPr>
      <w:r>
        <w:t>Принят</w:t>
      </w:r>
    </w:p>
    <w:p w:rsidR="00376D50" w:rsidRDefault="00376D50">
      <w:pPr>
        <w:pStyle w:val="ConsPlusNormal"/>
        <w:jc w:val="right"/>
      </w:pPr>
      <w:r>
        <w:t>Государственной Думой</w:t>
      </w:r>
    </w:p>
    <w:p w:rsidR="00376D50" w:rsidRDefault="00376D50">
      <w:pPr>
        <w:pStyle w:val="ConsPlusNormal"/>
        <w:jc w:val="right"/>
      </w:pPr>
      <w:r>
        <w:t>23 ноября 2012 года</w:t>
      </w:r>
    </w:p>
    <w:p w:rsidR="00376D50" w:rsidRDefault="00376D50">
      <w:pPr>
        <w:pStyle w:val="ConsPlusNormal"/>
        <w:jc w:val="right"/>
      </w:pPr>
    </w:p>
    <w:p w:rsidR="00376D50" w:rsidRDefault="00376D50">
      <w:pPr>
        <w:pStyle w:val="ConsPlusNormal"/>
        <w:jc w:val="right"/>
      </w:pPr>
      <w:r>
        <w:t>Одобрен</w:t>
      </w:r>
    </w:p>
    <w:p w:rsidR="00376D50" w:rsidRDefault="00376D50">
      <w:pPr>
        <w:pStyle w:val="ConsPlusNormal"/>
        <w:jc w:val="right"/>
      </w:pPr>
      <w:r>
        <w:t>Советом Федерации</w:t>
      </w:r>
    </w:p>
    <w:p w:rsidR="00376D50" w:rsidRDefault="00376D50">
      <w:pPr>
        <w:pStyle w:val="ConsPlusNormal"/>
        <w:jc w:val="right"/>
      </w:pPr>
      <w:r>
        <w:t>28 ноября 2012 года</w:t>
      </w:r>
    </w:p>
    <w:p w:rsidR="00376D50" w:rsidRDefault="00376D50">
      <w:pPr>
        <w:pStyle w:val="ConsPlusNormal"/>
        <w:jc w:val="center"/>
      </w:pPr>
    </w:p>
    <w:p w:rsidR="00376D50" w:rsidRDefault="00376D50">
      <w:pPr>
        <w:pStyle w:val="ConsPlusNormal"/>
        <w:jc w:val="center"/>
      </w:pPr>
      <w:r>
        <w:t>Список изменяющих документов</w:t>
      </w:r>
    </w:p>
    <w:p w:rsidR="00376D50" w:rsidRDefault="00376D50">
      <w:pPr>
        <w:pStyle w:val="ConsPlusNormal"/>
        <w:jc w:val="center"/>
      </w:pPr>
      <w:r>
        <w:t xml:space="preserve">(в ред. Федеральных законов от 22.12.2014 </w:t>
      </w:r>
      <w:hyperlink r:id="rId4" w:history="1">
        <w:r>
          <w:rPr>
            <w:color w:val="0000FF"/>
          </w:rPr>
          <w:t>N 431-ФЗ</w:t>
        </w:r>
      </w:hyperlink>
      <w:r>
        <w:t>,</w:t>
      </w:r>
    </w:p>
    <w:p w:rsidR="00376D50" w:rsidRDefault="00376D50">
      <w:pPr>
        <w:pStyle w:val="ConsPlusNormal"/>
        <w:jc w:val="center"/>
      </w:pPr>
      <w:r>
        <w:t xml:space="preserve">от 03.11.2015 </w:t>
      </w:r>
      <w:hyperlink r:id="rId5" w:history="1">
        <w:r>
          <w:rPr>
            <w:color w:val="0000FF"/>
          </w:rPr>
          <w:t>N 303-ФЗ</w:t>
        </w:r>
      </w:hyperlink>
      <w:r>
        <w:t>)</w:t>
      </w:r>
    </w:p>
    <w:p w:rsidR="00376D50" w:rsidRDefault="00376D50">
      <w:pPr>
        <w:pStyle w:val="ConsPlusNormal"/>
        <w:jc w:val="center"/>
      </w:pPr>
    </w:p>
    <w:p w:rsidR="00376D50" w:rsidRDefault="00376D50">
      <w:pPr>
        <w:pStyle w:val="ConsPlusNormal"/>
        <w:ind w:firstLine="540"/>
        <w:jc w:val="both"/>
        <w:outlineLvl w:val="0"/>
      </w:pPr>
      <w:r>
        <w:t>Статья 1</w:t>
      </w:r>
    </w:p>
    <w:p w:rsidR="00376D50" w:rsidRDefault="00376D50">
      <w:pPr>
        <w:pStyle w:val="ConsPlusNormal"/>
        <w:ind w:firstLine="540"/>
        <w:jc w:val="both"/>
      </w:pPr>
    </w:p>
    <w:p w:rsidR="00376D50" w:rsidRDefault="00376D50">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376D50" w:rsidRDefault="00376D50">
      <w:pPr>
        <w:pStyle w:val="ConsPlusNormal"/>
        <w:ind w:firstLine="540"/>
        <w:jc w:val="both"/>
      </w:pPr>
    </w:p>
    <w:p w:rsidR="00376D50" w:rsidRDefault="00376D5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76D50" w:rsidRDefault="00376D50">
      <w:pPr>
        <w:pStyle w:val="ConsPlusNormal"/>
        <w:ind w:firstLine="540"/>
        <w:jc w:val="both"/>
      </w:pPr>
    </w:p>
    <w:p w:rsidR="00376D50" w:rsidRDefault="00376D50">
      <w:pPr>
        <w:pStyle w:val="ConsPlusNormal"/>
        <w:ind w:firstLine="540"/>
        <w:jc w:val="both"/>
        <w:outlineLvl w:val="0"/>
      </w:pPr>
      <w:r>
        <w:t>Статья 2</w:t>
      </w:r>
    </w:p>
    <w:p w:rsidR="00376D50" w:rsidRDefault="00376D50">
      <w:pPr>
        <w:pStyle w:val="ConsPlusNormal"/>
        <w:ind w:firstLine="540"/>
        <w:jc w:val="both"/>
      </w:pPr>
    </w:p>
    <w:p w:rsidR="00376D50" w:rsidRDefault="00376D50">
      <w:pPr>
        <w:pStyle w:val="ConsPlusNormal"/>
        <w:ind w:firstLine="540"/>
        <w:jc w:val="both"/>
      </w:pPr>
      <w:r>
        <w:t>1. Настоящий Федеральный закон устанавливает контроль за расходами:</w:t>
      </w:r>
    </w:p>
    <w:p w:rsidR="00376D50" w:rsidRDefault="00376D50">
      <w:pPr>
        <w:pStyle w:val="ConsPlusNormal"/>
        <w:ind w:firstLine="540"/>
        <w:jc w:val="both"/>
      </w:pPr>
      <w:bookmarkStart w:id="0" w:name="P33"/>
      <w:bookmarkEnd w:id="0"/>
      <w:r>
        <w:lastRenderedPageBreak/>
        <w:t>1) лиц, замещающих (занимающих):</w:t>
      </w:r>
    </w:p>
    <w:p w:rsidR="00376D50" w:rsidRDefault="00376D50">
      <w:pPr>
        <w:pStyle w:val="ConsPlusNormal"/>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76D50" w:rsidRDefault="00376D50">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376D50" w:rsidRDefault="00376D50">
      <w:pPr>
        <w:pStyle w:val="ConsPlusNormal"/>
        <w:ind w:firstLine="540"/>
        <w:jc w:val="both"/>
      </w:pPr>
      <w:bookmarkStart w:id="3" w:name="P36"/>
      <w:bookmarkEnd w:id="3"/>
      <w:r>
        <w:t>в) государственные должности субъектов Российской Федерации;</w:t>
      </w:r>
    </w:p>
    <w:p w:rsidR="00376D50" w:rsidRDefault="00376D50">
      <w:pPr>
        <w:pStyle w:val="ConsPlusNormal"/>
        <w:ind w:firstLine="540"/>
        <w:jc w:val="both"/>
      </w:pPr>
      <w:bookmarkStart w:id="4" w:name="P37"/>
      <w:bookmarkEnd w:id="4"/>
      <w:r>
        <w:t>г) муниципальные должности;</w:t>
      </w:r>
    </w:p>
    <w:p w:rsidR="00376D50" w:rsidRDefault="00376D50">
      <w:pPr>
        <w:pStyle w:val="ConsPlusNormal"/>
        <w:jc w:val="both"/>
      </w:pPr>
      <w:r>
        <w:t xml:space="preserve">(в ред. Федерального </w:t>
      </w:r>
      <w:hyperlink r:id="rId7" w:history="1">
        <w:r>
          <w:rPr>
            <w:color w:val="0000FF"/>
          </w:rPr>
          <w:t>закона</w:t>
        </w:r>
      </w:hyperlink>
      <w:r>
        <w:t xml:space="preserve"> от 03.11.2015 N 303-ФЗ)</w:t>
      </w:r>
    </w:p>
    <w:p w:rsidR="00376D50" w:rsidRDefault="00376D50">
      <w:pPr>
        <w:pStyle w:val="ConsPlusNormal"/>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"д" в ред. Федерального </w:t>
      </w:r>
      <w:hyperlink r:id="rId8" w:history="1">
        <w:r>
          <w:rPr>
            <w:color w:val="0000FF"/>
          </w:rPr>
          <w:t>закона</w:t>
        </w:r>
      </w:hyperlink>
      <w:r>
        <w:t xml:space="preserve"> от 22.12.2014 N 431-ФЗ)</w:t>
      </w:r>
    </w:p>
    <w:p w:rsidR="00376D50" w:rsidRDefault="00376D50">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"е" в ред. Федерального </w:t>
      </w:r>
      <w:hyperlink r:id="rId9" w:history="1">
        <w:r>
          <w:rPr>
            <w:color w:val="0000FF"/>
          </w:rPr>
          <w:t>закона</w:t>
        </w:r>
      </w:hyperlink>
      <w:r>
        <w:t xml:space="preserve"> от 22.12.2014 N 431-ФЗ)</w:t>
      </w:r>
    </w:p>
    <w:p w:rsidR="00376D50" w:rsidRDefault="00376D50">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"ж" в ред. Федерального </w:t>
      </w:r>
      <w:hyperlink r:id="rId10" w:history="1">
        <w:r>
          <w:rPr>
            <w:color w:val="0000FF"/>
          </w:rPr>
          <w:t>закона</w:t>
        </w:r>
      </w:hyperlink>
      <w:r>
        <w:t xml:space="preserve"> от 22.12.2014 N 431-ФЗ)</w:t>
      </w:r>
    </w:p>
    <w:p w:rsidR="00376D50" w:rsidRDefault="00376D50">
      <w:pPr>
        <w:pStyle w:val="ConsPlusNormal"/>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"з" в ред. Федерального </w:t>
      </w:r>
      <w:hyperlink r:id="rId11" w:history="1">
        <w:r>
          <w:rPr>
            <w:color w:val="0000FF"/>
          </w:rPr>
          <w:t>закона</w:t>
        </w:r>
      </w:hyperlink>
      <w:r>
        <w:t xml:space="preserve"> от 22.12.2014 N 431-ФЗ)</w:t>
      </w:r>
    </w:p>
    <w:p w:rsidR="00376D50" w:rsidRDefault="00376D50">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"и" в ред. Федерального </w:t>
      </w:r>
      <w:hyperlink r:id="rId12" w:history="1">
        <w:r>
          <w:rPr>
            <w:color w:val="0000FF"/>
          </w:rPr>
          <w:t>закона</w:t>
        </w:r>
      </w:hyperlink>
      <w:r>
        <w:t xml:space="preserve"> от 22.12.2014 N 431-ФЗ)</w:t>
      </w:r>
    </w:p>
    <w:p w:rsidR="00376D50" w:rsidRDefault="00376D50">
      <w:pPr>
        <w:pStyle w:val="ConsPlusNormal"/>
        <w:ind w:firstLine="540"/>
        <w:jc w:val="both"/>
      </w:pPr>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w:t>
      </w:r>
      <w:r>
        <w:lastRenderedPageBreak/>
        <w:t>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"к" в ред. Федерального </w:t>
      </w:r>
      <w:hyperlink r:id="rId13" w:history="1">
        <w:r>
          <w:rPr>
            <w:color w:val="0000FF"/>
          </w:rPr>
          <w:t>закона</w:t>
        </w:r>
      </w:hyperlink>
      <w:r>
        <w:t xml:space="preserve"> от 22.12.2014 N 431-ФЗ)</w:t>
      </w:r>
    </w:p>
    <w:p w:rsidR="00376D50" w:rsidRDefault="00376D50">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"л" в ред. Федерального </w:t>
      </w:r>
      <w:hyperlink r:id="rId14" w:history="1">
        <w:r>
          <w:rPr>
            <w:color w:val="0000FF"/>
          </w:rPr>
          <w:t>закона</w:t>
        </w:r>
      </w:hyperlink>
      <w:r>
        <w:t xml:space="preserve"> от 22.12.2014 N 431-ФЗ)</w:t>
      </w:r>
    </w:p>
    <w:p w:rsidR="00376D50" w:rsidRDefault="00376D50">
      <w:pPr>
        <w:pStyle w:val="ConsPlusNormal"/>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 xml:space="preserve">(пп. "м" в ред. Федерального </w:t>
      </w:r>
      <w:hyperlink r:id="rId15" w:history="1">
        <w:r>
          <w:rPr>
            <w:color w:val="0000FF"/>
          </w:rPr>
          <w:t>закона</w:t>
        </w:r>
      </w:hyperlink>
      <w:r>
        <w:t xml:space="preserve"> от 22.12.2014 N 431-ФЗ)</w:t>
      </w:r>
    </w:p>
    <w:p w:rsidR="00376D50" w:rsidRDefault="00376D50">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376D50" w:rsidRDefault="00376D50">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76D50" w:rsidRDefault="00376D50">
      <w:pPr>
        <w:pStyle w:val="ConsPlusNormal"/>
        <w:ind w:firstLine="540"/>
        <w:jc w:val="both"/>
      </w:pPr>
    </w:p>
    <w:p w:rsidR="00376D50" w:rsidRDefault="00376D50">
      <w:pPr>
        <w:pStyle w:val="ConsPlusNormal"/>
        <w:ind w:firstLine="540"/>
        <w:jc w:val="both"/>
        <w:outlineLvl w:val="0"/>
      </w:pPr>
      <w:bookmarkStart w:id="12" w:name="P58"/>
      <w:bookmarkEnd w:id="12"/>
      <w:r>
        <w:t>Статья 3</w:t>
      </w:r>
    </w:p>
    <w:p w:rsidR="00376D50" w:rsidRDefault="00376D50">
      <w:pPr>
        <w:pStyle w:val="ConsPlusNormal"/>
        <w:ind w:firstLine="540"/>
        <w:jc w:val="both"/>
      </w:pPr>
    </w:p>
    <w:p w:rsidR="00376D50" w:rsidRDefault="00376D50">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376D50" w:rsidRDefault="00376D50">
      <w:pPr>
        <w:pStyle w:val="ConsPlusNormal"/>
        <w:ind w:firstLine="540"/>
        <w:jc w:val="both"/>
      </w:pPr>
    </w:p>
    <w:p w:rsidR="00376D50" w:rsidRDefault="00376D50">
      <w:pPr>
        <w:pStyle w:val="ConsPlusNormal"/>
        <w:ind w:firstLine="540"/>
        <w:jc w:val="both"/>
      </w:pPr>
      <w:bookmarkStart w:id="13" w:name="P62"/>
      <w:bookmarkEnd w:id="13"/>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lastRenderedPageBreak/>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76D50" w:rsidRDefault="00376D50">
      <w:pPr>
        <w:pStyle w:val="ConsPlusNormal"/>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76D50" w:rsidRDefault="00376D50">
      <w:pPr>
        <w:pStyle w:val="ConsPlusNormal"/>
        <w:ind w:firstLine="540"/>
        <w:jc w:val="both"/>
      </w:pPr>
    </w:p>
    <w:p w:rsidR="00376D50" w:rsidRDefault="00376D50">
      <w:pPr>
        <w:pStyle w:val="ConsPlusNormal"/>
        <w:ind w:firstLine="540"/>
        <w:jc w:val="both"/>
        <w:outlineLvl w:val="0"/>
      </w:pPr>
      <w:r>
        <w:t>Статья 4</w:t>
      </w:r>
    </w:p>
    <w:p w:rsidR="00376D50" w:rsidRDefault="00376D50">
      <w:pPr>
        <w:pStyle w:val="ConsPlusNormal"/>
        <w:ind w:firstLine="540"/>
        <w:jc w:val="both"/>
      </w:pPr>
    </w:p>
    <w:p w:rsidR="00376D50" w:rsidRDefault="00376D50">
      <w:pPr>
        <w:pStyle w:val="ConsPlusNormal"/>
        <w:ind w:firstLine="540"/>
        <w:jc w:val="both"/>
      </w:pPr>
      <w:bookmarkStart w:id="14" w:name="P67"/>
      <w:bookmarkEnd w:id="14"/>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76D50" w:rsidRDefault="00376D50">
      <w:pPr>
        <w:pStyle w:val="ConsPlusNormal"/>
        <w:jc w:val="both"/>
      </w:pPr>
      <w:r>
        <w:t xml:space="preserve">(в ред. Федерального </w:t>
      </w:r>
      <w:hyperlink r:id="rId17" w:history="1">
        <w:r>
          <w:rPr>
            <w:color w:val="0000FF"/>
          </w:rPr>
          <w:t>закона</w:t>
        </w:r>
      </w:hyperlink>
      <w:r>
        <w:t xml:space="preserve"> от 22.12.2014 N 431-ФЗ)</w:t>
      </w:r>
    </w:p>
    <w:p w:rsidR="00376D50" w:rsidRDefault="00376D50">
      <w:pPr>
        <w:pStyle w:val="ConsPlusNormal"/>
        <w:ind w:firstLine="540"/>
        <w:jc w:val="both"/>
      </w:pPr>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376D50" w:rsidRDefault="00376D50">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76D50" w:rsidRDefault="00376D50">
      <w:pPr>
        <w:pStyle w:val="ConsPlusNormal"/>
        <w:ind w:firstLine="540"/>
        <w:jc w:val="both"/>
      </w:pPr>
      <w:r>
        <w:t>3) Общественной палатой Российской Федерации;</w:t>
      </w:r>
    </w:p>
    <w:p w:rsidR="00376D50" w:rsidRDefault="00376D50">
      <w:pPr>
        <w:pStyle w:val="ConsPlusNormal"/>
        <w:ind w:firstLine="540"/>
        <w:jc w:val="both"/>
      </w:pPr>
      <w:r>
        <w:t>4) общероссийскими средствами массовой информации.</w:t>
      </w:r>
    </w:p>
    <w:p w:rsidR="00376D50" w:rsidRDefault="00376D50">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376D50" w:rsidRDefault="00376D50">
      <w:pPr>
        <w:pStyle w:val="ConsPlusNormal"/>
        <w:ind w:firstLine="540"/>
        <w:jc w:val="both"/>
      </w:pPr>
      <w:r>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76D50" w:rsidRDefault="00376D50">
      <w:pPr>
        <w:pStyle w:val="ConsPlusNormal"/>
        <w:ind w:firstLine="540"/>
        <w:jc w:val="both"/>
      </w:pPr>
      <w:bookmarkStart w:id="15" w:name="P76"/>
      <w:bookmarkEnd w:id="15"/>
      <w:r>
        <w:t>1) истребование от данного лица сведений:</w:t>
      </w:r>
    </w:p>
    <w:p w:rsidR="00376D50" w:rsidRDefault="00376D50">
      <w:pPr>
        <w:pStyle w:val="ConsPlusNormal"/>
        <w:ind w:firstLine="540"/>
        <w:jc w:val="both"/>
      </w:pPr>
      <w:bookmarkStart w:id="16" w:name="P77"/>
      <w:bookmarkEnd w:id="1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76D50" w:rsidRDefault="00376D50">
      <w:pPr>
        <w:pStyle w:val="ConsPlusNormal"/>
        <w:jc w:val="both"/>
      </w:pPr>
      <w:r>
        <w:t xml:space="preserve">(пп. "а" в ред. Федерального </w:t>
      </w:r>
      <w:hyperlink r:id="rId18" w:history="1">
        <w:r>
          <w:rPr>
            <w:color w:val="0000FF"/>
          </w:rPr>
          <w:t>закона</w:t>
        </w:r>
      </w:hyperlink>
      <w:r>
        <w:t xml:space="preserve"> от 22.12.2014 N 431-ФЗ)</w:t>
      </w:r>
    </w:p>
    <w:p w:rsidR="00376D50" w:rsidRDefault="00376D50">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376D50" w:rsidRDefault="00376D50">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376D50" w:rsidRDefault="00376D50">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76D50" w:rsidRDefault="00376D50">
      <w:pPr>
        <w:pStyle w:val="ConsPlusNormal"/>
        <w:ind w:firstLine="540"/>
        <w:jc w:val="both"/>
      </w:pPr>
    </w:p>
    <w:p w:rsidR="00376D50" w:rsidRDefault="00376D50">
      <w:pPr>
        <w:pStyle w:val="ConsPlusNormal"/>
        <w:ind w:firstLine="540"/>
        <w:jc w:val="both"/>
        <w:outlineLvl w:val="0"/>
      </w:pPr>
      <w:r>
        <w:t>Статья 5</w:t>
      </w:r>
    </w:p>
    <w:p w:rsidR="00376D50" w:rsidRDefault="00376D50">
      <w:pPr>
        <w:pStyle w:val="ConsPlusNormal"/>
        <w:ind w:firstLine="540"/>
        <w:jc w:val="both"/>
      </w:pPr>
    </w:p>
    <w:p w:rsidR="00376D50" w:rsidRDefault="00376D5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lastRenderedPageBreak/>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76D50" w:rsidRDefault="00376D50">
      <w:pPr>
        <w:pStyle w:val="ConsPlusNormal"/>
        <w:ind w:firstLine="540"/>
        <w:jc w:val="both"/>
      </w:pPr>
    </w:p>
    <w:p w:rsidR="00376D50" w:rsidRDefault="00376D50">
      <w:pPr>
        <w:pStyle w:val="ConsPlusNormal"/>
        <w:ind w:firstLine="540"/>
        <w:jc w:val="both"/>
        <w:outlineLvl w:val="0"/>
      </w:pPr>
      <w:bookmarkStart w:id="17" w:name="P92"/>
      <w:bookmarkEnd w:id="17"/>
      <w:r>
        <w:t>Статья 6</w:t>
      </w:r>
    </w:p>
    <w:p w:rsidR="00376D50" w:rsidRDefault="00376D50">
      <w:pPr>
        <w:pStyle w:val="ConsPlusNormal"/>
        <w:ind w:firstLine="540"/>
        <w:jc w:val="both"/>
      </w:pPr>
    </w:p>
    <w:p w:rsidR="00376D50" w:rsidRDefault="00376D5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w:t>
      </w:r>
      <w:r>
        <w:lastRenderedPageBreak/>
        <w:t>Российской Федерации или Правительством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p>
    <w:p w:rsidR="00376D50" w:rsidRDefault="00376D50">
      <w:pPr>
        <w:pStyle w:val="ConsPlusNormal"/>
        <w:ind w:firstLine="540"/>
        <w:jc w:val="both"/>
        <w:outlineLvl w:val="0"/>
      </w:pPr>
      <w:r>
        <w:t>Статья 7</w:t>
      </w:r>
    </w:p>
    <w:p w:rsidR="00376D50" w:rsidRDefault="00376D50">
      <w:pPr>
        <w:pStyle w:val="ConsPlusNormal"/>
        <w:ind w:firstLine="540"/>
        <w:jc w:val="both"/>
      </w:pPr>
    </w:p>
    <w:p w:rsidR="00376D50" w:rsidRDefault="00376D5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76D50" w:rsidRDefault="00376D50">
      <w:pPr>
        <w:pStyle w:val="ConsPlusNormal"/>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76D50" w:rsidRDefault="00376D50">
      <w:pPr>
        <w:pStyle w:val="ConsPlusNormal"/>
        <w:ind w:firstLine="540"/>
        <w:jc w:val="both"/>
      </w:pPr>
    </w:p>
    <w:p w:rsidR="00376D50" w:rsidRDefault="00376D50">
      <w:pPr>
        <w:pStyle w:val="ConsPlusNormal"/>
        <w:ind w:firstLine="540"/>
        <w:jc w:val="both"/>
        <w:outlineLvl w:val="0"/>
      </w:pPr>
      <w:r>
        <w:t>Статья 8</w:t>
      </w:r>
    </w:p>
    <w:p w:rsidR="00376D50" w:rsidRDefault="00376D50">
      <w:pPr>
        <w:pStyle w:val="ConsPlusNormal"/>
        <w:ind w:firstLine="540"/>
        <w:jc w:val="both"/>
      </w:pPr>
    </w:p>
    <w:p w:rsidR="00376D50" w:rsidRDefault="00376D50">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76D50" w:rsidRDefault="00376D50">
      <w:pPr>
        <w:pStyle w:val="ConsPlusNormal"/>
        <w:ind w:firstLine="540"/>
        <w:jc w:val="both"/>
      </w:pPr>
      <w:r>
        <w:lastRenderedPageBreak/>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76D50" w:rsidRDefault="00376D50">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76D50" w:rsidRDefault="00376D50">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76D50" w:rsidRDefault="00376D50">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376D50" w:rsidRDefault="00376D50">
      <w:pPr>
        <w:pStyle w:val="ConsPlusNormal"/>
        <w:ind w:firstLine="540"/>
        <w:jc w:val="both"/>
      </w:pPr>
    </w:p>
    <w:p w:rsidR="00376D50" w:rsidRDefault="00376D50">
      <w:pPr>
        <w:pStyle w:val="ConsPlusNormal"/>
        <w:ind w:firstLine="540"/>
        <w:jc w:val="both"/>
        <w:outlineLvl w:val="0"/>
      </w:pPr>
      <w:r>
        <w:t>Статья 9</w:t>
      </w:r>
    </w:p>
    <w:p w:rsidR="00376D50" w:rsidRDefault="00376D50">
      <w:pPr>
        <w:pStyle w:val="ConsPlusNormal"/>
        <w:ind w:firstLine="540"/>
        <w:jc w:val="both"/>
      </w:pPr>
    </w:p>
    <w:p w:rsidR="00376D50" w:rsidRDefault="00376D50">
      <w:pPr>
        <w:pStyle w:val="ConsPlusNormal"/>
        <w:ind w:firstLine="540"/>
        <w:jc w:val="both"/>
      </w:pPr>
      <w:bookmarkStart w:id="18" w:name="P115"/>
      <w:bookmarkEnd w:id="18"/>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w:t>
      </w:r>
      <w:r>
        <w:lastRenderedPageBreak/>
        <w:t>Федерального закона.</w:t>
      </w:r>
    </w:p>
    <w:p w:rsidR="00376D50" w:rsidRDefault="00376D50">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76D50" w:rsidRDefault="00376D50">
      <w:pPr>
        <w:pStyle w:val="ConsPlusNormal"/>
        <w:ind w:firstLine="540"/>
        <w:jc w:val="both"/>
      </w:pPr>
      <w:r>
        <w:t>1) давать пояснения в письменной форме:</w:t>
      </w:r>
    </w:p>
    <w:p w:rsidR="00376D50" w:rsidRDefault="00376D50">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376D50" w:rsidRDefault="00376D50">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376D50" w:rsidRDefault="00376D50">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376D50" w:rsidRDefault="00376D50">
      <w:pPr>
        <w:pStyle w:val="ConsPlusNormal"/>
        <w:ind w:firstLine="540"/>
        <w:jc w:val="both"/>
      </w:pPr>
      <w:r>
        <w:t>2) представлять дополнительные материалы и давать по ним пояснения в письменной форме;</w:t>
      </w:r>
    </w:p>
    <w:p w:rsidR="00376D50" w:rsidRDefault="00376D50">
      <w:pPr>
        <w:pStyle w:val="ConsPlusNormal"/>
        <w:ind w:firstLine="540"/>
        <w:jc w:val="both"/>
      </w:pPr>
      <w:bookmarkStart w:id="19" w:name="P122"/>
      <w:bookmarkEnd w:id="19"/>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76D50" w:rsidRDefault="00376D50">
      <w:pPr>
        <w:pStyle w:val="ConsPlusNormal"/>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76D50" w:rsidRDefault="00376D50">
      <w:pPr>
        <w:pStyle w:val="ConsPlusNormal"/>
        <w:ind w:firstLine="540"/>
        <w:jc w:val="both"/>
      </w:pPr>
    </w:p>
    <w:p w:rsidR="00376D50" w:rsidRDefault="00376D50">
      <w:pPr>
        <w:pStyle w:val="ConsPlusNormal"/>
        <w:ind w:firstLine="540"/>
        <w:jc w:val="both"/>
        <w:outlineLvl w:val="0"/>
      </w:pPr>
      <w:r>
        <w:t>Статья 10</w:t>
      </w:r>
    </w:p>
    <w:p w:rsidR="00376D50" w:rsidRDefault="00376D50">
      <w:pPr>
        <w:pStyle w:val="ConsPlusNormal"/>
        <w:ind w:firstLine="540"/>
        <w:jc w:val="both"/>
      </w:pPr>
    </w:p>
    <w:p w:rsidR="00376D50" w:rsidRDefault="00376D5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376D50" w:rsidRDefault="00376D50">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w:t>
      </w:r>
      <w:r>
        <w:lastRenderedPageBreak/>
        <w:t>несовершеннолетних детей;</w:t>
      </w:r>
    </w:p>
    <w:p w:rsidR="00376D50" w:rsidRDefault="00376D50">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376D50" w:rsidRDefault="00376D50">
      <w:pPr>
        <w:pStyle w:val="ConsPlusNormal"/>
        <w:ind w:firstLine="540"/>
        <w:jc w:val="both"/>
      </w:pPr>
    </w:p>
    <w:p w:rsidR="00376D50" w:rsidRDefault="00376D50">
      <w:pPr>
        <w:pStyle w:val="ConsPlusNormal"/>
        <w:ind w:firstLine="540"/>
        <w:jc w:val="both"/>
        <w:outlineLvl w:val="0"/>
      </w:pPr>
      <w:r>
        <w:t>Статья 11</w:t>
      </w:r>
    </w:p>
    <w:p w:rsidR="00376D50" w:rsidRDefault="00376D50">
      <w:pPr>
        <w:pStyle w:val="ConsPlusNormal"/>
        <w:ind w:firstLine="540"/>
        <w:jc w:val="both"/>
      </w:pPr>
    </w:p>
    <w:p w:rsidR="00376D50" w:rsidRDefault="00376D5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76D50" w:rsidRDefault="00376D50">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376D50" w:rsidRDefault="00376D50">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376D50" w:rsidRDefault="00376D50">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76D50" w:rsidRDefault="00376D50">
      <w:pPr>
        <w:pStyle w:val="ConsPlusNormal"/>
        <w:ind w:firstLine="540"/>
        <w:jc w:val="both"/>
      </w:pPr>
      <w:r>
        <w:t>1) проводить по своей инициативе беседу с данным лицом;</w:t>
      </w:r>
    </w:p>
    <w:p w:rsidR="00376D50" w:rsidRDefault="00376D50">
      <w:pPr>
        <w:pStyle w:val="ConsPlusNormal"/>
        <w:ind w:firstLine="540"/>
        <w:jc w:val="both"/>
      </w:pPr>
      <w:r>
        <w:t>2) изучать поступившие от данного лица дополнительные материалы;</w:t>
      </w:r>
    </w:p>
    <w:p w:rsidR="00376D50" w:rsidRDefault="00376D50">
      <w:pPr>
        <w:pStyle w:val="ConsPlusNormal"/>
        <w:ind w:firstLine="540"/>
        <w:jc w:val="both"/>
      </w:pPr>
      <w:r>
        <w:t>3) получать от данного лица пояснения по представленным им сведениям и материалам;</w:t>
      </w:r>
    </w:p>
    <w:p w:rsidR="00376D50" w:rsidRDefault="00376D50">
      <w:pPr>
        <w:pStyle w:val="ConsPlusNormal"/>
        <w:ind w:firstLine="540"/>
        <w:jc w:val="both"/>
      </w:pPr>
      <w:bookmarkStart w:id="20" w:name="P140"/>
      <w:bookmarkEnd w:id="20"/>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76D50" w:rsidRDefault="00376D50">
      <w:pPr>
        <w:pStyle w:val="ConsPlusNormal"/>
        <w:ind w:firstLine="540"/>
        <w:jc w:val="both"/>
      </w:pPr>
      <w:r>
        <w:t>5) наводить справки у физических лиц и получать от них с их согласия информацию.</w:t>
      </w:r>
    </w:p>
    <w:p w:rsidR="00376D50" w:rsidRDefault="00376D50">
      <w:pPr>
        <w:pStyle w:val="ConsPlusNormal"/>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w:t>
      </w:r>
      <w:r>
        <w:lastRenderedPageBreak/>
        <w:t>предоставить в установленном порядке запрашиваемую информацию.</w:t>
      </w:r>
    </w:p>
    <w:p w:rsidR="00376D50" w:rsidRDefault="00376D50">
      <w:pPr>
        <w:pStyle w:val="ConsPlusNormal"/>
        <w:ind w:firstLine="540"/>
        <w:jc w:val="both"/>
      </w:pPr>
    </w:p>
    <w:p w:rsidR="00376D50" w:rsidRDefault="00376D50">
      <w:pPr>
        <w:pStyle w:val="ConsPlusNormal"/>
        <w:ind w:firstLine="540"/>
        <w:jc w:val="both"/>
        <w:outlineLvl w:val="0"/>
      </w:pPr>
      <w:r>
        <w:t>Статья 12</w:t>
      </w:r>
    </w:p>
    <w:p w:rsidR="00376D50" w:rsidRDefault="00376D50">
      <w:pPr>
        <w:pStyle w:val="ConsPlusNormal"/>
        <w:ind w:firstLine="540"/>
        <w:jc w:val="both"/>
      </w:pPr>
    </w:p>
    <w:p w:rsidR="00376D50" w:rsidRDefault="00376D50">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376D50" w:rsidRDefault="00376D50">
      <w:pPr>
        <w:pStyle w:val="ConsPlusNormal"/>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376D50" w:rsidRDefault="00376D50">
      <w:pPr>
        <w:pStyle w:val="ConsPlusNormal"/>
        <w:ind w:firstLine="540"/>
        <w:jc w:val="both"/>
      </w:pPr>
    </w:p>
    <w:p w:rsidR="00376D50" w:rsidRDefault="00376D50">
      <w:pPr>
        <w:pStyle w:val="ConsPlusNormal"/>
        <w:ind w:firstLine="540"/>
        <w:jc w:val="both"/>
        <w:outlineLvl w:val="0"/>
      </w:pPr>
      <w:r>
        <w:t>Статья 13</w:t>
      </w:r>
    </w:p>
    <w:p w:rsidR="00376D50" w:rsidRDefault="00376D50">
      <w:pPr>
        <w:pStyle w:val="ConsPlusNormal"/>
        <w:ind w:firstLine="540"/>
        <w:jc w:val="both"/>
      </w:pPr>
    </w:p>
    <w:p w:rsidR="00376D50" w:rsidRDefault="00376D5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76D50" w:rsidRDefault="00376D50">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76D50" w:rsidRDefault="00376D50">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76D50" w:rsidRDefault="00376D50">
      <w:pPr>
        <w:pStyle w:val="ConsPlusNormal"/>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w:t>
      </w:r>
      <w:r>
        <w:lastRenderedPageBreak/>
        <w:t>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76D50" w:rsidRDefault="00376D50">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76D50" w:rsidRDefault="00376D50">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76D50" w:rsidRDefault="00376D50">
      <w:pPr>
        <w:pStyle w:val="ConsPlusNormal"/>
        <w:ind w:firstLine="540"/>
        <w:jc w:val="both"/>
      </w:pPr>
    </w:p>
    <w:p w:rsidR="00376D50" w:rsidRDefault="00376D50">
      <w:pPr>
        <w:pStyle w:val="ConsPlusNormal"/>
        <w:ind w:firstLine="540"/>
        <w:jc w:val="both"/>
        <w:outlineLvl w:val="0"/>
      </w:pPr>
      <w:r>
        <w:t>Статья 14</w:t>
      </w:r>
    </w:p>
    <w:p w:rsidR="00376D50" w:rsidRDefault="00376D50">
      <w:pPr>
        <w:pStyle w:val="ConsPlusNormal"/>
        <w:ind w:firstLine="540"/>
        <w:jc w:val="both"/>
      </w:pPr>
    </w:p>
    <w:p w:rsidR="00376D50" w:rsidRDefault="00376D50">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76D50" w:rsidRDefault="00376D50">
      <w:pPr>
        <w:pStyle w:val="ConsPlusNormal"/>
        <w:ind w:firstLine="540"/>
        <w:jc w:val="both"/>
      </w:pPr>
    </w:p>
    <w:p w:rsidR="00376D50" w:rsidRDefault="00376D50">
      <w:pPr>
        <w:pStyle w:val="ConsPlusNormal"/>
        <w:ind w:firstLine="540"/>
        <w:jc w:val="both"/>
        <w:outlineLvl w:val="0"/>
      </w:pPr>
      <w:r>
        <w:t>Статья 15</w:t>
      </w:r>
    </w:p>
    <w:p w:rsidR="00376D50" w:rsidRDefault="00376D50">
      <w:pPr>
        <w:pStyle w:val="ConsPlusNormal"/>
        <w:ind w:firstLine="540"/>
        <w:jc w:val="both"/>
      </w:pPr>
    </w:p>
    <w:p w:rsidR="00376D50" w:rsidRDefault="00376D5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w:t>
      </w:r>
      <w:r>
        <w:lastRenderedPageBreak/>
        <w:t xml:space="preserve">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376D50" w:rsidRDefault="00376D50">
      <w:pPr>
        <w:pStyle w:val="ConsPlusNormal"/>
        <w:ind w:firstLine="540"/>
        <w:jc w:val="both"/>
      </w:pPr>
    </w:p>
    <w:p w:rsidR="00376D50" w:rsidRDefault="00376D50">
      <w:pPr>
        <w:pStyle w:val="ConsPlusNormal"/>
        <w:ind w:firstLine="540"/>
        <w:jc w:val="both"/>
        <w:outlineLvl w:val="0"/>
      </w:pPr>
      <w:r>
        <w:t>Статья 16</w:t>
      </w:r>
    </w:p>
    <w:p w:rsidR="00376D50" w:rsidRDefault="00376D50">
      <w:pPr>
        <w:pStyle w:val="ConsPlusNormal"/>
        <w:ind w:firstLine="540"/>
        <w:jc w:val="both"/>
      </w:pPr>
    </w:p>
    <w:p w:rsidR="00376D50" w:rsidRDefault="00376D50">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376D50" w:rsidRDefault="00376D50">
      <w:pPr>
        <w:pStyle w:val="ConsPlusNormal"/>
        <w:ind w:firstLine="540"/>
        <w:jc w:val="both"/>
      </w:pPr>
      <w:r>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376D50" w:rsidRDefault="00376D50">
      <w:pPr>
        <w:pStyle w:val="ConsPlusNormal"/>
        <w:ind w:firstLine="540"/>
        <w:jc w:val="both"/>
      </w:pPr>
      <w:bookmarkStart w:id="22" w:name="P170"/>
      <w:bookmarkEnd w:id="22"/>
      <w:r>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76D50" w:rsidRDefault="00376D50">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w:t>
      </w:r>
      <w:r>
        <w:lastRenderedPageBreak/>
        <w:t>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76D50" w:rsidRDefault="00376D50">
      <w:pPr>
        <w:pStyle w:val="ConsPlusNormal"/>
        <w:ind w:firstLine="540"/>
        <w:jc w:val="both"/>
      </w:pPr>
    </w:p>
    <w:p w:rsidR="00376D50" w:rsidRDefault="00376D50">
      <w:pPr>
        <w:pStyle w:val="ConsPlusNormal"/>
        <w:pBdr>
          <w:top w:val="single" w:sz="6" w:space="0" w:color="auto"/>
        </w:pBdr>
        <w:spacing w:before="100" w:after="100"/>
        <w:jc w:val="both"/>
        <w:rPr>
          <w:sz w:val="2"/>
          <w:szCs w:val="2"/>
        </w:rPr>
      </w:pPr>
    </w:p>
    <w:p w:rsidR="00376D50" w:rsidRDefault="00376D50">
      <w:pPr>
        <w:pStyle w:val="ConsPlusNormal"/>
        <w:ind w:firstLine="540"/>
        <w:jc w:val="both"/>
      </w:pPr>
      <w:r>
        <w:t>КонсультантПлюс: примечание.</w:t>
      </w:r>
    </w:p>
    <w:p w:rsidR="00376D50" w:rsidRDefault="00376D50">
      <w:pPr>
        <w:pStyle w:val="ConsPlusNormal"/>
        <w:ind w:firstLine="540"/>
        <w:jc w:val="both"/>
      </w:pPr>
      <w:r>
        <w:t xml:space="preserve">О выявлении конституционно-правового смысла статьи 17 см. </w:t>
      </w:r>
      <w:hyperlink r:id="rId22" w:history="1">
        <w:r>
          <w:rPr>
            <w:color w:val="0000FF"/>
          </w:rPr>
          <w:t>Постановление</w:t>
        </w:r>
      </w:hyperlink>
      <w:r>
        <w:t xml:space="preserve"> Конституционного Суда РФ от 29.11.2016 N 26-П.</w:t>
      </w:r>
    </w:p>
    <w:p w:rsidR="00376D50" w:rsidRDefault="00376D50">
      <w:pPr>
        <w:pStyle w:val="ConsPlusNormal"/>
        <w:pBdr>
          <w:top w:val="single" w:sz="6" w:space="0" w:color="auto"/>
        </w:pBdr>
        <w:spacing w:before="100" w:after="100"/>
        <w:jc w:val="both"/>
        <w:rPr>
          <w:sz w:val="2"/>
          <w:szCs w:val="2"/>
        </w:rPr>
      </w:pPr>
    </w:p>
    <w:p w:rsidR="00376D50" w:rsidRDefault="00376D50">
      <w:pPr>
        <w:pStyle w:val="ConsPlusNormal"/>
        <w:ind w:firstLine="540"/>
        <w:jc w:val="both"/>
        <w:outlineLvl w:val="0"/>
      </w:pPr>
      <w:r>
        <w:t>Статья 17</w:t>
      </w:r>
    </w:p>
    <w:p w:rsidR="00376D50" w:rsidRDefault="00376D50">
      <w:pPr>
        <w:pStyle w:val="ConsPlusNormal"/>
        <w:ind w:firstLine="540"/>
        <w:jc w:val="both"/>
      </w:pPr>
    </w:p>
    <w:p w:rsidR="00376D50" w:rsidRDefault="00376D50">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376D50" w:rsidRDefault="00376D50">
      <w:pPr>
        <w:pStyle w:val="ConsPlusNormal"/>
        <w:ind w:firstLine="540"/>
        <w:jc w:val="both"/>
      </w:pPr>
    </w:p>
    <w:p w:rsidR="00376D50" w:rsidRDefault="00376D50">
      <w:pPr>
        <w:pStyle w:val="ConsPlusNormal"/>
        <w:ind w:firstLine="540"/>
        <w:jc w:val="both"/>
        <w:outlineLvl w:val="0"/>
      </w:pPr>
      <w:r>
        <w:t>Статья 18</w:t>
      </w:r>
    </w:p>
    <w:p w:rsidR="00376D50" w:rsidRDefault="00376D50">
      <w:pPr>
        <w:pStyle w:val="ConsPlusNormal"/>
        <w:ind w:firstLine="540"/>
        <w:jc w:val="both"/>
      </w:pPr>
    </w:p>
    <w:p w:rsidR="00376D50" w:rsidRDefault="00376D50">
      <w:pPr>
        <w:pStyle w:val="ConsPlusNormal"/>
        <w:ind w:firstLine="540"/>
        <w:jc w:val="both"/>
      </w:pPr>
      <w:r>
        <w:t>1. Настоящий Федеральный закон вступает в силу с 1 января 2013 года.</w:t>
      </w:r>
    </w:p>
    <w:p w:rsidR="00376D50" w:rsidRDefault="00376D50">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76D50" w:rsidRDefault="00376D50">
      <w:pPr>
        <w:pStyle w:val="ConsPlusNormal"/>
        <w:ind w:firstLine="540"/>
        <w:jc w:val="both"/>
      </w:pPr>
    </w:p>
    <w:p w:rsidR="00376D50" w:rsidRDefault="00376D50">
      <w:pPr>
        <w:pStyle w:val="ConsPlusNormal"/>
        <w:jc w:val="right"/>
      </w:pPr>
      <w:r>
        <w:t>Президент</w:t>
      </w:r>
    </w:p>
    <w:p w:rsidR="00376D50" w:rsidRDefault="00376D50">
      <w:pPr>
        <w:pStyle w:val="ConsPlusNormal"/>
        <w:jc w:val="right"/>
      </w:pPr>
      <w:r>
        <w:t>Российской Федерации</w:t>
      </w:r>
    </w:p>
    <w:p w:rsidR="00376D50" w:rsidRDefault="00376D50">
      <w:pPr>
        <w:pStyle w:val="ConsPlusNormal"/>
        <w:jc w:val="right"/>
      </w:pPr>
      <w:r>
        <w:t>В.ПУТИН</w:t>
      </w:r>
    </w:p>
    <w:p w:rsidR="00376D50" w:rsidRDefault="00376D50">
      <w:pPr>
        <w:pStyle w:val="ConsPlusNormal"/>
      </w:pPr>
      <w:r>
        <w:t>Москва, Кремль</w:t>
      </w:r>
    </w:p>
    <w:p w:rsidR="00376D50" w:rsidRDefault="00376D50">
      <w:pPr>
        <w:pStyle w:val="ConsPlusNormal"/>
      </w:pPr>
      <w:r>
        <w:t>3 декабря 2012 года</w:t>
      </w:r>
    </w:p>
    <w:p w:rsidR="00376D50" w:rsidRDefault="00376D50">
      <w:pPr>
        <w:pStyle w:val="ConsPlusNormal"/>
      </w:pPr>
      <w:r>
        <w:t>N 230-ФЗ</w:t>
      </w:r>
    </w:p>
    <w:p w:rsidR="00376D50" w:rsidRDefault="00376D50">
      <w:pPr>
        <w:pStyle w:val="ConsPlusNormal"/>
        <w:ind w:firstLine="540"/>
        <w:jc w:val="both"/>
      </w:pPr>
    </w:p>
    <w:p w:rsidR="00376D50" w:rsidRDefault="00376D50">
      <w:pPr>
        <w:pStyle w:val="ConsPlusNormal"/>
        <w:ind w:firstLine="540"/>
        <w:jc w:val="both"/>
      </w:pPr>
    </w:p>
    <w:p w:rsidR="00376D50" w:rsidRDefault="00376D50">
      <w:pPr>
        <w:pStyle w:val="ConsPlusNormal"/>
        <w:pBdr>
          <w:top w:val="single" w:sz="6" w:space="0" w:color="auto"/>
        </w:pBdr>
        <w:spacing w:before="100" w:after="100"/>
        <w:jc w:val="both"/>
        <w:rPr>
          <w:sz w:val="2"/>
          <w:szCs w:val="2"/>
        </w:rPr>
      </w:pPr>
    </w:p>
    <w:p w:rsidR="006B0AFA" w:rsidRDefault="006B0AFA" w:rsidP="006B0AFA">
      <w:pPr>
        <w:pStyle w:val="ConsPlusTitle"/>
        <w:jc w:val="center"/>
        <w:outlineLvl w:val="0"/>
      </w:pPr>
      <w:r>
        <w:t>ПРАВИТЕЛЬСТВО РОССИЙСКОЙ ФЕДЕРАЦИИ</w:t>
      </w:r>
    </w:p>
    <w:p w:rsidR="006B0AFA" w:rsidRDefault="006B0AFA" w:rsidP="006B0AFA">
      <w:pPr>
        <w:pStyle w:val="ConsPlusTitle"/>
        <w:jc w:val="center"/>
      </w:pPr>
    </w:p>
    <w:p w:rsidR="006B0AFA" w:rsidRDefault="006B0AFA" w:rsidP="006B0AFA">
      <w:pPr>
        <w:pStyle w:val="ConsPlusTitle"/>
        <w:jc w:val="center"/>
      </w:pPr>
      <w:r>
        <w:t>ПОСТАНОВЛЕНИЕ</w:t>
      </w:r>
    </w:p>
    <w:p w:rsidR="006B0AFA" w:rsidRDefault="006B0AFA" w:rsidP="006B0AFA">
      <w:pPr>
        <w:pStyle w:val="ConsPlusTitle"/>
        <w:jc w:val="center"/>
      </w:pPr>
      <w:r>
        <w:t>от 26 февраля 2010 г. N 96</w:t>
      </w:r>
    </w:p>
    <w:p w:rsidR="006B0AFA" w:rsidRDefault="006B0AFA" w:rsidP="006B0AFA">
      <w:pPr>
        <w:pStyle w:val="ConsPlusTitle"/>
        <w:jc w:val="center"/>
      </w:pPr>
    </w:p>
    <w:p w:rsidR="006B0AFA" w:rsidRDefault="006B0AFA" w:rsidP="006B0AFA">
      <w:pPr>
        <w:pStyle w:val="ConsPlusTitle"/>
        <w:jc w:val="center"/>
      </w:pPr>
      <w:r>
        <w:t>ОБ АНТИКОРРУПЦИОННОЙ ЭКСПЕРТИЗЕ</w:t>
      </w:r>
    </w:p>
    <w:p w:rsidR="006B0AFA" w:rsidRDefault="006B0AFA" w:rsidP="006B0AFA">
      <w:pPr>
        <w:pStyle w:val="ConsPlusTitle"/>
        <w:jc w:val="center"/>
      </w:pPr>
      <w:r>
        <w:lastRenderedPageBreak/>
        <w:t>НОРМАТИВНЫХ ПРАВОВЫХ АКТОВ И ПРОЕКТОВ НОРМАТИВНЫХ</w:t>
      </w:r>
    </w:p>
    <w:p w:rsidR="006B0AFA" w:rsidRDefault="006B0AFA" w:rsidP="006B0AFA">
      <w:pPr>
        <w:pStyle w:val="ConsPlusTitle"/>
        <w:jc w:val="center"/>
      </w:pPr>
      <w:r>
        <w:t>ПРАВОВЫХ АКТОВ</w:t>
      </w:r>
    </w:p>
    <w:p w:rsidR="006B0AFA" w:rsidRDefault="006B0AFA" w:rsidP="006B0AFA">
      <w:pPr>
        <w:pStyle w:val="ConsPlusNormal"/>
        <w:jc w:val="center"/>
      </w:pPr>
    </w:p>
    <w:p w:rsidR="006B0AFA" w:rsidRDefault="006B0AFA" w:rsidP="006B0AFA">
      <w:pPr>
        <w:pStyle w:val="ConsPlusNormal"/>
        <w:jc w:val="center"/>
      </w:pPr>
      <w:r>
        <w:t>Список изменяющих документов</w:t>
      </w:r>
    </w:p>
    <w:p w:rsidR="006B0AFA" w:rsidRDefault="006B0AFA" w:rsidP="006B0AFA">
      <w:pPr>
        <w:pStyle w:val="ConsPlusNormal"/>
        <w:jc w:val="center"/>
      </w:pPr>
      <w:r>
        <w:t xml:space="preserve">(в ред. Постановлений Правительства РФ от 18.12.2012 </w:t>
      </w:r>
      <w:hyperlink r:id="rId23" w:history="1">
        <w:r>
          <w:rPr>
            <w:color w:val="0000FF"/>
          </w:rPr>
          <w:t>N 1334</w:t>
        </w:r>
      </w:hyperlink>
      <w:r>
        <w:t>,</w:t>
      </w:r>
    </w:p>
    <w:p w:rsidR="006B0AFA" w:rsidRDefault="006B0AFA" w:rsidP="006B0AFA">
      <w:pPr>
        <w:pStyle w:val="ConsPlusNormal"/>
        <w:jc w:val="center"/>
      </w:pPr>
      <w:r>
        <w:t xml:space="preserve">от 27.03.2013 </w:t>
      </w:r>
      <w:hyperlink r:id="rId24" w:history="1">
        <w:r>
          <w:rPr>
            <w:color w:val="0000FF"/>
          </w:rPr>
          <w:t>N 274</w:t>
        </w:r>
      </w:hyperlink>
      <w:r>
        <w:t xml:space="preserve">, от 27.11.2013 </w:t>
      </w:r>
      <w:hyperlink r:id="rId25" w:history="1">
        <w:r>
          <w:rPr>
            <w:color w:val="0000FF"/>
          </w:rPr>
          <w:t>N 1075</w:t>
        </w:r>
      </w:hyperlink>
      <w:r>
        <w:t>,</w:t>
      </w:r>
    </w:p>
    <w:p w:rsidR="006B0AFA" w:rsidRDefault="006B0AFA" w:rsidP="006B0AFA">
      <w:pPr>
        <w:pStyle w:val="ConsPlusNormal"/>
        <w:jc w:val="center"/>
      </w:pPr>
      <w:r>
        <w:t xml:space="preserve">от 30.01.2015 </w:t>
      </w:r>
      <w:hyperlink r:id="rId26" w:history="1">
        <w:r>
          <w:rPr>
            <w:color w:val="0000FF"/>
          </w:rPr>
          <w:t>N 83</w:t>
        </w:r>
      </w:hyperlink>
      <w:r>
        <w:t xml:space="preserve">, от 18.07.2015 </w:t>
      </w:r>
      <w:hyperlink r:id="rId27" w:history="1">
        <w:r>
          <w:rPr>
            <w:color w:val="0000FF"/>
          </w:rPr>
          <w:t>N 732</w:t>
        </w:r>
      </w:hyperlink>
      <w:r>
        <w:t>)</w:t>
      </w:r>
    </w:p>
    <w:p w:rsidR="006B0AFA" w:rsidRDefault="006B0AFA" w:rsidP="006B0AFA">
      <w:pPr>
        <w:pStyle w:val="ConsPlusNormal"/>
        <w:jc w:val="center"/>
      </w:pPr>
    </w:p>
    <w:p w:rsidR="006B0AFA" w:rsidRDefault="006B0AFA" w:rsidP="006B0AFA">
      <w:pPr>
        <w:pStyle w:val="ConsPlusNormal"/>
        <w:ind w:firstLine="540"/>
        <w:jc w:val="both"/>
      </w:pPr>
      <w:r>
        <w:t xml:space="preserve">В соответствии с Федеральным </w:t>
      </w:r>
      <w:hyperlink r:id="rId28"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6B0AFA" w:rsidRDefault="006B0AFA" w:rsidP="006B0AFA">
      <w:pPr>
        <w:pStyle w:val="ConsPlusNormal"/>
        <w:ind w:firstLine="540"/>
        <w:jc w:val="both"/>
      </w:pPr>
      <w:r>
        <w:t>1. Утвердить прилагаемые:</w:t>
      </w:r>
    </w:p>
    <w:p w:rsidR="006B0AFA" w:rsidRDefault="006B0AFA" w:rsidP="006B0AFA">
      <w:pPr>
        <w:pStyle w:val="ConsPlusNormal"/>
        <w:ind w:firstLine="540"/>
        <w:jc w:val="both"/>
      </w:pPr>
      <w:hyperlink w:anchor="P36" w:history="1">
        <w:r>
          <w:rPr>
            <w:color w:val="0000FF"/>
          </w:rPr>
          <w:t>Правила</w:t>
        </w:r>
      </w:hyperlink>
      <w:r>
        <w:t xml:space="preserve"> проведения антикоррупционной экспертизы нормативных правовых актов и проектов нормативных правовых актов;</w:t>
      </w:r>
    </w:p>
    <w:p w:rsidR="006B0AFA" w:rsidRDefault="006B0AFA" w:rsidP="006B0AFA">
      <w:pPr>
        <w:pStyle w:val="ConsPlusNormal"/>
        <w:ind w:firstLine="540"/>
        <w:jc w:val="both"/>
      </w:pPr>
      <w:hyperlink w:anchor="P111" w:history="1">
        <w:r>
          <w:rPr>
            <w:color w:val="0000FF"/>
          </w:rPr>
          <w:t>методику</w:t>
        </w:r>
      </w:hyperlink>
      <w:r>
        <w:t xml:space="preserve"> проведения антикоррупционной экспертизы нормативных правовых актов и проектов нормативных правовых актов.</w:t>
      </w:r>
    </w:p>
    <w:p w:rsidR="006B0AFA" w:rsidRDefault="006B0AFA" w:rsidP="006B0AFA">
      <w:pPr>
        <w:pStyle w:val="ConsPlusNormal"/>
        <w:ind w:firstLine="540"/>
        <w:jc w:val="both"/>
      </w:pPr>
      <w:r>
        <w:t>2. Признать утратившими силу:</w:t>
      </w:r>
    </w:p>
    <w:p w:rsidR="006B0AFA" w:rsidRDefault="006B0AFA" w:rsidP="006B0AFA">
      <w:pPr>
        <w:pStyle w:val="ConsPlusNormal"/>
        <w:ind w:firstLine="540"/>
        <w:jc w:val="both"/>
      </w:pPr>
      <w:hyperlink r:id="rId29" w:history="1">
        <w:r>
          <w:rPr>
            <w:color w:val="0000FF"/>
          </w:rPr>
          <w:t>Постановление</w:t>
        </w:r>
      </w:hyperlink>
      <w: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6B0AFA" w:rsidRDefault="006B0AFA" w:rsidP="006B0AFA">
      <w:pPr>
        <w:pStyle w:val="ConsPlusNormal"/>
        <w:ind w:firstLine="540"/>
        <w:jc w:val="both"/>
      </w:pPr>
      <w:hyperlink r:id="rId30" w:history="1">
        <w:r>
          <w:rPr>
            <w:color w:val="0000FF"/>
          </w:rPr>
          <w:t>Постановление</w:t>
        </w:r>
      </w:hyperlink>
      <w: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6B0AFA" w:rsidRDefault="006B0AFA" w:rsidP="006B0AFA">
      <w:pPr>
        <w:pStyle w:val="ConsPlusNormal"/>
        <w:ind w:firstLine="540"/>
        <w:jc w:val="both"/>
      </w:pPr>
    </w:p>
    <w:p w:rsidR="006B0AFA" w:rsidRDefault="006B0AFA" w:rsidP="006B0AFA">
      <w:pPr>
        <w:pStyle w:val="ConsPlusNormal"/>
        <w:jc w:val="right"/>
      </w:pPr>
      <w:r>
        <w:t>Председатель Правительства</w:t>
      </w:r>
    </w:p>
    <w:p w:rsidR="006B0AFA" w:rsidRDefault="006B0AFA" w:rsidP="006B0AFA">
      <w:pPr>
        <w:pStyle w:val="ConsPlusNormal"/>
        <w:jc w:val="right"/>
      </w:pPr>
      <w:r>
        <w:t>Российской Федерации</w:t>
      </w:r>
    </w:p>
    <w:p w:rsidR="006B0AFA" w:rsidRDefault="006B0AFA" w:rsidP="006B0AFA">
      <w:pPr>
        <w:pStyle w:val="ConsPlusNormal"/>
        <w:jc w:val="right"/>
      </w:pPr>
      <w:r>
        <w:t>В.ПУТИН</w:t>
      </w: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jc w:val="right"/>
        <w:outlineLvl w:val="0"/>
      </w:pPr>
    </w:p>
    <w:p w:rsidR="006B0AFA" w:rsidRDefault="006B0AFA" w:rsidP="006B0AFA">
      <w:pPr>
        <w:pStyle w:val="ConsPlusNormal"/>
        <w:jc w:val="right"/>
        <w:outlineLvl w:val="0"/>
      </w:pPr>
      <w:r>
        <w:t>Утверждены</w:t>
      </w:r>
    </w:p>
    <w:p w:rsidR="006B0AFA" w:rsidRDefault="006B0AFA" w:rsidP="006B0AFA">
      <w:pPr>
        <w:pStyle w:val="ConsPlusNormal"/>
        <w:jc w:val="right"/>
      </w:pPr>
      <w:r>
        <w:t>Постановлением Правительства</w:t>
      </w:r>
    </w:p>
    <w:p w:rsidR="006B0AFA" w:rsidRDefault="006B0AFA" w:rsidP="006B0AFA">
      <w:pPr>
        <w:pStyle w:val="ConsPlusNormal"/>
        <w:jc w:val="right"/>
      </w:pPr>
      <w:r>
        <w:t>Российской Федерации</w:t>
      </w:r>
    </w:p>
    <w:p w:rsidR="006B0AFA" w:rsidRDefault="006B0AFA" w:rsidP="006B0AFA">
      <w:pPr>
        <w:pStyle w:val="ConsPlusNormal"/>
        <w:jc w:val="right"/>
      </w:pPr>
      <w:r>
        <w:t>от 26 февраля 2010 г. N 96</w:t>
      </w:r>
    </w:p>
    <w:p w:rsidR="006B0AFA" w:rsidRDefault="006B0AFA" w:rsidP="006B0AFA">
      <w:pPr>
        <w:pStyle w:val="ConsPlusNormal"/>
        <w:ind w:firstLine="540"/>
        <w:jc w:val="both"/>
      </w:pPr>
    </w:p>
    <w:p w:rsidR="006B0AFA" w:rsidRDefault="006B0AFA" w:rsidP="006B0AFA">
      <w:pPr>
        <w:pStyle w:val="ConsPlusTitle"/>
        <w:jc w:val="center"/>
      </w:pPr>
      <w:r>
        <w:t>ПРАВИЛА</w:t>
      </w:r>
    </w:p>
    <w:p w:rsidR="006B0AFA" w:rsidRDefault="006B0AFA" w:rsidP="006B0AFA">
      <w:pPr>
        <w:pStyle w:val="ConsPlusTitle"/>
        <w:jc w:val="center"/>
      </w:pPr>
      <w:r>
        <w:t xml:space="preserve">ПРОВЕДЕНИЯ АНТИКОРРУПЦИОННОЙ ЭКСПЕРТИЗЫ </w:t>
      </w:r>
      <w:r>
        <w:lastRenderedPageBreak/>
        <w:t>НОРМАТИВНЫХ</w:t>
      </w:r>
    </w:p>
    <w:p w:rsidR="006B0AFA" w:rsidRDefault="006B0AFA" w:rsidP="006B0AFA">
      <w:pPr>
        <w:pStyle w:val="ConsPlusTitle"/>
        <w:jc w:val="center"/>
      </w:pPr>
      <w:r>
        <w:t>ПРАВОВЫХ АКТОВ И ПРОЕКТОВ НОРМАТИВНЫХ ПРАВОВЫХ АКТОВ</w:t>
      </w:r>
    </w:p>
    <w:p w:rsidR="006B0AFA" w:rsidRDefault="006B0AFA" w:rsidP="006B0AFA">
      <w:pPr>
        <w:pStyle w:val="ConsPlusNormal"/>
        <w:jc w:val="center"/>
      </w:pPr>
    </w:p>
    <w:p w:rsidR="006B0AFA" w:rsidRDefault="006B0AFA" w:rsidP="006B0AFA">
      <w:pPr>
        <w:pStyle w:val="ConsPlusNormal"/>
        <w:jc w:val="center"/>
      </w:pPr>
      <w:r>
        <w:t>Список изменяющих документов</w:t>
      </w:r>
    </w:p>
    <w:p w:rsidR="006B0AFA" w:rsidRDefault="006B0AFA" w:rsidP="006B0AFA">
      <w:pPr>
        <w:pStyle w:val="ConsPlusNormal"/>
        <w:jc w:val="center"/>
      </w:pPr>
      <w:r>
        <w:t xml:space="preserve">(в ред. Постановлений Правительства РФ от 18.12.2012 </w:t>
      </w:r>
      <w:hyperlink r:id="rId31" w:history="1">
        <w:r>
          <w:rPr>
            <w:color w:val="0000FF"/>
          </w:rPr>
          <w:t>N 1334</w:t>
        </w:r>
      </w:hyperlink>
      <w:r>
        <w:t>,</w:t>
      </w:r>
    </w:p>
    <w:p w:rsidR="006B0AFA" w:rsidRDefault="006B0AFA" w:rsidP="006B0AFA">
      <w:pPr>
        <w:pStyle w:val="ConsPlusNormal"/>
        <w:jc w:val="center"/>
      </w:pPr>
      <w:r>
        <w:t xml:space="preserve">от 27.03.2013 </w:t>
      </w:r>
      <w:hyperlink r:id="rId32" w:history="1">
        <w:r>
          <w:rPr>
            <w:color w:val="0000FF"/>
          </w:rPr>
          <w:t>N 274</w:t>
        </w:r>
      </w:hyperlink>
      <w:r>
        <w:t xml:space="preserve">, от 27.11.2013 </w:t>
      </w:r>
      <w:hyperlink r:id="rId33" w:history="1">
        <w:r>
          <w:rPr>
            <w:color w:val="0000FF"/>
          </w:rPr>
          <w:t>N 1075</w:t>
        </w:r>
      </w:hyperlink>
      <w:r>
        <w:t>,</w:t>
      </w:r>
    </w:p>
    <w:p w:rsidR="006B0AFA" w:rsidRDefault="006B0AFA" w:rsidP="006B0AFA">
      <w:pPr>
        <w:pStyle w:val="ConsPlusNormal"/>
        <w:jc w:val="center"/>
      </w:pPr>
      <w:r>
        <w:t xml:space="preserve">от 30.01.2015 </w:t>
      </w:r>
      <w:hyperlink r:id="rId34" w:history="1">
        <w:r>
          <w:rPr>
            <w:color w:val="0000FF"/>
          </w:rPr>
          <w:t>N 83</w:t>
        </w:r>
      </w:hyperlink>
      <w:r>
        <w:t xml:space="preserve">, от 18.07.2015 </w:t>
      </w:r>
      <w:hyperlink r:id="rId35" w:history="1">
        <w:r>
          <w:rPr>
            <w:color w:val="0000FF"/>
          </w:rPr>
          <w:t>N 732</w:t>
        </w:r>
      </w:hyperlink>
      <w:r>
        <w:t>)</w:t>
      </w:r>
    </w:p>
    <w:p w:rsidR="006B0AFA" w:rsidRDefault="006B0AFA" w:rsidP="006B0AFA">
      <w:pPr>
        <w:pStyle w:val="ConsPlusNormal"/>
        <w:ind w:firstLine="540"/>
        <w:jc w:val="both"/>
      </w:pPr>
    </w:p>
    <w:p w:rsidR="006B0AFA" w:rsidRDefault="006B0AFA" w:rsidP="006B0AFA">
      <w:pPr>
        <w:pStyle w:val="ConsPlusNormal"/>
        <w:ind w:firstLine="540"/>
        <w:jc w:val="both"/>
      </w:pPr>
      <w: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6B0AFA" w:rsidRDefault="006B0AFA" w:rsidP="006B0AFA">
      <w:pPr>
        <w:pStyle w:val="ConsPlusNormal"/>
        <w:ind w:firstLine="540"/>
        <w:jc w:val="both"/>
      </w:pPr>
      <w:r>
        <w:t xml:space="preserve">2. Министерство юстиции Российской Федерации проводит антикоррупционную экспертизу в соответствии с </w:t>
      </w:r>
      <w:hyperlink w:anchor="P11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6B0AFA" w:rsidRDefault="006B0AFA" w:rsidP="006B0AFA">
      <w:pPr>
        <w:pStyle w:val="ConsPlusNormal"/>
        <w:ind w:firstLine="540"/>
        <w:jc w:val="both"/>
      </w:pPr>
      <w: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6B0AFA" w:rsidRDefault="006B0AFA" w:rsidP="006B0AFA">
      <w:pPr>
        <w:pStyle w:val="ConsPlusNormal"/>
        <w:ind w:firstLine="540"/>
        <w:jc w:val="both"/>
      </w:pPr>
      <w:bookmarkStart w:id="23" w:name="P48"/>
      <w:bookmarkEnd w:id="23"/>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6B0AFA" w:rsidRDefault="006B0AFA" w:rsidP="006B0AFA">
      <w:pPr>
        <w:pStyle w:val="ConsPlusNormal"/>
        <w:jc w:val="both"/>
      </w:pPr>
      <w:r>
        <w:t xml:space="preserve">(в ред. Постановлений Правительства РФ от 27.03.2013 </w:t>
      </w:r>
      <w:hyperlink r:id="rId36" w:history="1">
        <w:r>
          <w:rPr>
            <w:color w:val="0000FF"/>
          </w:rPr>
          <w:t>N 274</w:t>
        </w:r>
      </w:hyperlink>
      <w:r>
        <w:t xml:space="preserve">, от 27.11.2013 </w:t>
      </w:r>
      <w:hyperlink r:id="rId37" w:history="1">
        <w:r>
          <w:rPr>
            <w:color w:val="0000FF"/>
          </w:rPr>
          <w:t>N 1075</w:t>
        </w:r>
      </w:hyperlink>
      <w:r>
        <w:t>)</w:t>
      </w:r>
    </w:p>
    <w:p w:rsidR="006B0AFA" w:rsidRDefault="006B0AFA" w:rsidP="006B0AFA">
      <w:pPr>
        <w:pStyle w:val="ConsPlusNormal"/>
        <w:ind w:firstLine="540"/>
        <w:jc w:val="both"/>
      </w:pPr>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6B0AFA" w:rsidRDefault="006B0AFA" w:rsidP="006B0AFA">
      <w:pPr>
        <w:pStyle w:val="ConsPlusNormal"/>
        <w:ind w:firstLine="540"/>
        <w:jc w:val="both"/>
      </w:pPr>
      <w: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6B0AFA" w:rsidRDefault="006B0AFA" w:rsidP="006B0AFA">
      <w:pPr>
        <w:pStyle w:val="ConsPlusNormal"/>
        <w:jc w:val="both"/>
      </w:pPr>
      <w:r>
        <w:t xml:space="preserve">(в ред. </w:t>
      </w:r>
      <w:hyperlink r:id="rId38" w:history="1">
        <w:r>
          <w:rPr>
            <w:color w:val="0000FF"/>
          </w:rPr>
          <w:t>Постановления</w:t>
        </w:r>
      </w:hyperlink>
      <w:r>
        <w:t xml:space="preserve"> Правительства РФ от 27.03.2013 N 274)</w:t>
      </w:r>
    </w:p>
    <w:p w:rsidR="006B0AFA" w:rsidRDefault="006B0AFA" w:rsidP="006B0AFA">
      <w:pPr>
        <w:pStyle w:val="ConsPlusNormal"/>
        <w:ind w:firstLine="540"/>
        <w:jc w:val="both"/>
      </w:pPr>
      <w:r>
        <w:t xml:space="preserve">3. Результаты антикоррупционной экспертизы отражаются в заключении Министерства юстиции Российской Федерации по результатам правовой </w:t>
      </w:r>
      <w:r>
        <w:lastRenderedPageBreak/>
        <w:t xml:space="preserve">экспертизы либо в заключении Министерства юстиции Российской Федерации по </w:t>
      </w:r>
      <w:hyperlink r:id="rId39" w:history="1">
        <w:r>
          <w:rPr>
            <w:color w:val="0000FF"/>
          </w:rPr>
          <w:t>форме</w:t>
        </w:r>
      </w:hyperlink>
      <w:r>
        <w:t>, утверждаемой Министерством.</w:t>
      </w:r>
    </w:p>
    <w:p w:rsidR="006B0AFA" w:rsidRDefault="006B0AFA" w:rsidP="006B0AFA">
      <w:pPr>
        <w:pStyle w:val="ConsPlusNormal"/>
        <w:jc w:val="both"/>
      </w:pPr>
      <w:r>
        <w:t xml:space="preserve">(п. 3 в ред. </w:t>
      </w:r>
      <w:hyperlink r:id="rId40" w:history="1">
        <w:r>
          <w:rPr>
            <w:color w:val="0000FF"/>
          </w:rPr>
          <w:t>Постановления</w:t>
        </w:r>
      </w:hyperlink>
      <w:r>
        <w:t xml:space="preserve"> Правительства РФ от 27.03.2013 N 274)</w:t>
      </w:r>
    </w:p>
    <w:p w:rsidR="006B0AFA" w:rsidRDefault="006B0AFA" w:rsidP="006B0AFA">
      <w:pPr>
        <w:pStyle w:val="ConsPlusNormal"/>
        <w:ind w:firstLine="540"/>
        <w:jc w:val="both"/>
      </w:pPr>
      <w:bookmarkStart w:id="24" w:name="P55"/>
      <w:bookmarkEnd w:id="24"/>
      <w: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47" w:history="1">
        <w:r>
          <w:rPr>
            <w:color w:val="0000FF"/>
          </w:rPr>
          <w:t>подпунктами "а"</w:t>
        </w:r>
      </w:hyperlink>
      <w:r>
        <w:t xml:space="preserve"> и </w:t>
      </w:r>
      <w:hyperlink w:anchor="P48" w:history="1">
        <w:r>
          <w:rPr>
            <w:color w:val="0000FF"/>
          </w:rPr>
          <w:t>"б" пункта 2</w:t>
        </w:r>
      </w:hyperlink>
      <w:r>
        <w:t xml:space="preserve"> настоящих Правил, разрешаются в порядке, установленном </w:t>
      </w:r>
      <w:hyperlink r:id="rId41"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6B0AFA" w:rsidRDefault="006B0AFA" w:rsidP="006B0AFA">
      <w:pPr>
        <w:pStyle w:val="ConsPlusNormal"/>
        <w:jc w:val="both"/>
      </w:pPr>
      <w:r>
        <w:t xml:space="preserve">(в ред. </w:t>
      </w:r>
      <w:hyperlink r:id="rId42" w:history="1">
        <w:r>
          <w:rPr>
            <w:color w:val="0000FF"/>
          </w:rPr>
          <w:t>Постановления</w:t>
        </w:r>
      </w:hyperlink>
      <w:r>
        <w:t xml:space="preserve"> Правительства РФ от 30.01.2015 N 83)</w:t>
      </w:r>
    </w:p>
    <w:p w:rsidR="006B0AFA" w:rsidRDefault="006B0AFA" w:rsidP="006B0AFA">
      <w:pPr>
        <w:pStyle w:val="ConsPlusNormal"/>
        <w:ind w:firstLine="540"/>
        <w:jc w:val="both"/>
      </w:pPr>
      <w:bookmarkStart w:id="25" w:name="P57"/>
      <w:bookmarkEnd w:id="25"/>
      <w: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43"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6B0AFA" w:rsidRDefault="006B0AFA" w:rsidP="006B0AFA">
      <w:pPr>
        <w:pStyle w:val="ConsPlusNormal"/>
        <w:jc w:val="both"/>
      </w:pPr>
      <w:r>
        <w:t xml:space="preserve">(п. 3(1) введен </w:t>
      </w:r>
      <w:hyperlink r:id="rId44" w:history="1">
        <w:r>
          <w:rPr>
            <w:color w:val="0000FF"/>
          </w:rPr>
          <w:t>Постановлением</w:t>
        </w:r>
      </w:hyperlink>
      <w:r>
        <w:t xml:space="preserve"> Правительства РФ от 27.03.2013 N 274)</w:t>
      </w:r>
    </w:p>
    <w:p w:rsidR="006B0AFA" w:rsidRDefault="006B0AFA" w:rsidP="006B0AFA">
      <w:pPr>
        <w:pStyle w:val="ConsPlusNormal"/>
        <w:ind w:firstLine="540"/>
        <w:jc w:val="both"/>
      </w:pPr>
      <w:r>
        <w:t xml:space="preserve">4. Независимая антикоррупционная экспертиза проводится юридическими лицами и физическими лицами, </w:t>
      </w:r>
      <w:hyperlink r:id="rId45" w:history="1">
        <w:r>
          <w:rPr>
            <w:color w:val="0000FF"/>
          </w:rPr>
          <w:t>аккредитованными</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11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6B0AFA" w:rsidRDefault="006B0AFA" w:rsidP="006B0AFA">
      <w:pPr>
        <w:pStyle w:val="ConsPlusNormal"/>
        <w:jc w:val="both"/>
      </w:pPr>
      <w:r>
        <w:t xml:space="preserve">(п. 4 в ред. </w:t>
      </w:r>
      <w:hyperlink r:id="rId46" w:history="1">
        <w:r>
          <w:rPr>
            <w:color w:val="0000FF"/>
          </w:rPr>
          <w:t>Постановления</w:t>
        </w:r>
      </w:hyperlink>
      <w:r>
        <w:t xml:space="preserve"> Правительства РФ от 27.03.2013 N 274)</w:t>
      </w:r>
    </w:p>
    <w:p w:rsidR="006B0AFA" w:rsidRDefault="006B0AFA" w:rsidP="006B0AFA">
      <w:pPr>
        <w:pStyle w:val="ConsPlusNormal"/>
        <w:ind w:firstLine="540"/>
        <w:jc w:val="both"/>
      </w:pPr>
      <w:bookmarkStart w:id="26" w:name="P61"/>
      <w:bookmarkEnd w:id="26"/>
      <w: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7" w:history="1">
        <w:r>
          <w:rPr>
            <w:color w:val="0000FF"/>
          </w:rPr>
          <w:t>пунктом 57</w:t>
        </w:r>
      </w:hyperlink>
      <w:r>
        <w:t xml:space="preserve"> Регламента Правительства, размещают эти проекты на сайте regulation.gov.ru </w:t>
      </w:r>
      <w:r>
        <w:lastRenderedPageBreak/>
        <w:t>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6B0AFA" w:rsidRDefault="006B0AFA" w:rsidP="006B0AFA">
      <w:pPr>
        <w:pStyle w:val="ConsPlusNormal"/>
        <w:jc w:val="both"/>
      </w:pPr>
      <w:r>
        <w:t xml:space="preserve">(в ред. Постановлений Правительства РФ от 18.12.2012 </w:t>
      </w:r>
      <w:hyperlink r:id="rId48" w:history="1">
        <w:r>
          <w:rPr>
            <w:color w:val="0000FF"/>
          </w:rPr>
          <w:t>N 1334</w:t>
        </w:r>
      </w:hyperlink>
      <w:r>
        <w:t xml:space="preserve">, от 27.03.2013 </w:t>
      </w:r>
      <w:hyperlink r:id="rId49" w:history="1">
        <w:r>
          <w:rPr>
            <w:color w:val="0000FF"/>
          </w:rPr>
          <w:t>N 274</w:t>
        </w:r>
      </w:hyperlink>
      <w:r>
        <w:t xml:space="preserve">, от 30.01.2015 </w:t>
      </w:r>
      <w:hyperlink r:id="rId50" w:history="1">
        <w:r>
          <w:rPr>
            <w:color w:val="0000FF"/>
          </w:rPr>
          <w:t>N 83</w:t>
        </w:r>
      </w:hyperlink>
      <w:r>
        <w:t>)</w:t>
      </w:r>
    </w:p>
    <w:p w:rsidR="006B0AFA" w:rsidRDefault="006B0AFA" w:rsidP="006B0AFA">
      <w:pPr>
        <w:pStyle w:val="ConsPlusNormal"/>
        <w:ind w:firstLine="540"/>
        <w:jc w:val="both"/>
      </w:pPr>
      <w:bookmarkStart w:id="27" w:name="P63"/>
      <w:bookmarkEnd w:id="27"/>
      <w: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6B0AFA" w:rsidRDefault="006B0AFA" w:rsidP="006B0AFA">
      <w:pPr>
        <w:pStyle w:val="ConsPlusNormal"/>
        <w:jc w:val="both"/>
      </w:pPr>
      <w:r>
        <w:t xml:space="preserve">(абзац введен </w:t>
      </w:r>
      <w:hyperlink r:id="rId51" w:history="1">
        <w:r>
          <w:rPr>
            <w:color w:val="0000FF"/>
          </w:rPr>
          <w:t>Постановлением</w:t>
        </w:r>
      </w:hyperlink>
      <w:r>
        <w:t xml:space="preserve"> Правительства РФ от 18.07.2015 N 732)</w:t>
      </w:r>
    </w:p>
    <w:p w:rsidR="006B0AFA" w:rsidRDefault="006B0AFA" w:rsidP="006B0AFA">
      <w:pPr>
        <w:pStyle w:val="ConsPlusNormal"/>
        <w:ind w:firstLine="540"/>
        <w:jc w:val="both"/>
      </w:pPr>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52" w:history="1">
        <w:r>
          <w:rPr>
            <w:color w:val="0000FF"/>
          </w:rPr>
          <w:t>пунктом 60(1)</w:t>
        </w:r>
      </w:hyperlink>
      <w:r>
        <w:t xml:space="preserve">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53"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6B0AFA" w:rsidRDefault="006B0AFA" w:rsidP="006B0AFA">
      <w:pPr>
        <w:pStyle w:val="ConsPlusNormal"/>
        <w:jc w:val="both"/>
      </w:pPr>
      <w:r>
        <w:t xml:space="preserve">(абзац введен </w:t>
      </w:r>
      <w:hyperlink r:id="rId54" w:history="1">
        <w:r>
          <w:rPr>
            <w:color w:val="0000FF"/>
          </w:rPr>
          <w:t>Постановлением</w:t>
        </w:r>
      </w:hyperlink>
      <w:r>
        <w:t xml:space="preserve"> Правительства РФ от 30.01.2015 N 83)</w:t>
      </w:r>
    </w:p>
    <w:p w:rsidR="006B0AFA" w:rsidRDefault="006B0AFA" w:rsidP="006B0AFA">
      <w:pPr>
        <w:pStyle w:val="ConsPlusNormal"/>
        <w:ind w:firstLine="540"/>
        <w:jc w:val="both"/>
      </w:pPr>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55"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5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57" w:history="1">
        <w:r>
          <w:rPr>
            <w:color w:val="0000FF"/>
          </w:rPr>
          <w:t>пунктом 11</w:t>
        </w:r>
      </w:hyperlink>
      <w:r>
        <w:t xml:space="preserve"> указанных Правил.</w:t>
      </w:r>
    </w:p>
    <w:p w:rsidR="006B0AFA" w:rsidRDefault="006B0AFA" w:rsidP="006B0AFA">
      <w:pPr>
        <w:pStyle w:val="ConsPlusNormal"/>
        <w:jc w:val="both"/>
      </w:pPr>
      <w:r>
        <w:lastRenderedPageBreak/>
        <w:t xml:space="preserve">(абзац введен </w:t>
      </w:r>
      <w:hyperlink r:id="rId58" w:history="1">
        <w:r>
          <w:rPr>
            <w:color w:val="0000FF"/>
          </w:rPr>
          <w:t>Постановлением</w:t>
        </w:r>
      </w:hyperlink>
      <w:r>
        <w:t xml:space="preserve"> Правительства РФ от 30.01.2015 N 83)</w:t>
      </w:r>
    </w:p>
    <w:p w:rsidR="006B0AFA" w:rsidRDefault="006B0AFA" w:rsidP="006B0AFA">
      <w:pPr>
        <w:pStyle w:val="ConsPlusNormal"/>
        <w:ind w:firstLine="540"/>
        <w:jc w:val="both"/>
      </w:pPr>
      <w:r>
        <w:t xml:space="preserve">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w:t>
      </w:r>
      <w:hyperlink w:anchor="P61" w:history="1">
        <w:r>
          <w:rPr>
            <w:color w:val="0000FF"/>
          </w:rPr>
          <w:t>абзацами первым</w:t>
        </w:r>
      </w:hyperlink>
      <w:r>
        <w:t xml:space="preserve"> и </w:t>
      </w:r>
      <w:hyperlink w:anchor="P63" w:history="1">
        <w:r>
          <w:rPr>
            <w:color w:val="0000FF"/>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6B0AFA" w:rsidRDefault="006B0AFA" w:rsidP="006B0AFA">
      <w:pPr>
        <w:pStyle w:val="ConsPlusNormal"/>
        <w:jc w:val="both"/>
      </w:pPr>
      <w:r>
        <w:t xml:space="preserve">(абзац введен </w:t>
      </w:r>
      <w:hyperlink r:id="rId59" w:history="1">
        <w:r>
          <w:rPr>
            <w:color w:val="0000FF"/>
          </w:rPr>
          <w:t>Постановлением</w:t>
        </w:r>
      </w:hyperlink>
      <w:r>
        <w:t xml:space="preserve"> Правительства РФ от 18.07.2015 N 732)</w:t>
      </w:r>
    </w:p>
    <w:p w:rsidR="006B0AFA" w:rsidRDefault="006B0AFA" w:rsidP="006B0AFA">
      <w:pPr>
        <w:pStyle w:val="ConsPlusNormal"/>
        <w:ind w:firstLine="540"/>
        <w:jc w:val="both"/>
      </w:pPr>
      <w:bookmarkStart w:id="28" w:name="P71"/>
      <w:bookmarkEnd w:id="28"/>
      <w: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6B0AFA" w:rsidRDefault="006B0AFA" w:rsidP="006B0AFA">
      <w:pPr>
        <w:pStyle w:val="ConsPlusNormal"/>
        <w:jc w:val="both"/>
      </w:pPr>
      <w:r>
        <w:t xml:space="preserve">(в ред. </w:t>
      </w:r>
      <w:hyperlink r:id="rId60" w:history="1">
        <w:r>
          <w:rPr>
            <w:color w:val="0000FF"/>
          </w:rPr>
          <w:t>Постановления</w:t>
        </w:r>
      </w:hyperlink>
      <w:r>
        <w:t xml:space="preserve"> Правительства РФ от 18.12.2012 N 1334)</w:t>
      </w:r>
    </w:p>
    <w:p w:rsidR="006B0AFA" w:rsidRDefault="006B0AFA" w:rsidP="006B0AFA">
      <w:pPr>
        <w:pStyle w:val="ConsPlusNormal"/>
        <w:ind w:firstLine="540"/>
        <w:jc w:val="both"/>
      </w:pPr>
      <w:bookmarkStart w:id="29" w:name="P73"/>
      <w:bookmarkEnd w:id="29"/>
      <w: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6B0AFA" w:rsidRDefault="006B0AFA" w:rsidP="006B0AFA">
      <w:pPr>
        <w:pStyle w:val="ConsPlusNormal"/>
        <w:jc w:val="both"/>
      </w:pPr>
      <w:r>
        <w:t xml:space="preserve">(абзац введен </w:t>
      </w:r>
      <w:hyperlink r:id="rId61" w:history="1">
        <w:r>
          <w:rPr>
            <w:color w:val="0000FF"/>
          </w:rPr>
          <w:t>Постановлением</w:t>
        </w:r>
      </w:hyperlink>
      <w:r>
        <w:t xml:space="preserve"> Правительства РФ от 18.07.2015 N 732)</w:t>
      </w:r>
    </w:p>
    <w:p w:rsidR="006B0AFA" w:rsidRDefault="006B0AFA" w:rsidP="006B0AFA">
      <w:pPr>
        <w:pStyle w:val="ConsPlusNormal"/>
        <w:ind w:firstLine="540"/>
        <w:jc w:val="both"/>
      </w:pPr>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62"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63"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6B0AFA" w:rsidRDefault="006B0AFA" w:rsidP="006B0AFA">
      <w:pPr>
        <w:pStyle w:val="ConsPlusNormal"/>
        <w:jc w:val="both"/>
      </w:pPr>
      <w:r>
        <w:t xml:space="preserve">(абзац введен </w:t>
      </w:r>
      <w:hyperlink r:id="rId64" w:history="1">
        <w:r>
          <w:rPr>
            <w:color w:val="0000FF"/>
          </w:rPr>
          <w:t>Постановлением</w:t>
        </w:r>
      </w:hyperlink>
      <w:r>
        <w:t xml:space="preserve"> Правительства РФ от 30.01.2015 N 83)</w:t>
      </w:r>
    </w:p>
    <w:p w:rsidR="006B0AFA" w:rsidRDefault="006B0AFA" w:rsidP="006B0AFA">
      <w:pPr>
        <w:pStyle w:val="ConsPlusNormal"/>
        <w:ind w:firstLine="540"/>
        <w:jc w:val="both"/>
      </w:pPr>
      <w:r>
        <w:t xml:space="preserve">В случае если в отношении проектов нормативных правовых актов </w:t>
      </w:r>
      <w:r>
        <w:lastRenderedPageBreak/>
        <w:t xml:space="preserve">федеральных органов исполнительной власти необходимо проведение процедуры раскрытия информации, предусмотренной </w:t>
      </w:r>
      <w:hyperlink r:id="rId65"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6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67" w:history="1">
        <w:r>
          <w:rPr>
            <w:color w:val="0000FF"/>
          </w:rPr>
          <w:t>пунктом 11</w:t>
        </w:r>
      </w:hyperlink>
      <w:r>
        <w:t xml:space="preserve"> указанных Правил.</w:t>
      </w:r>
    </w:p>
    <w:p w:rsidR="006B0AFA" w:rsidRDefault="006B0AFA" w:rsidP="006B0AFA">
      <w:pPr>
        <w:pStyle w:val="ConsPlusNormal"/>
        <w:jc w:val="both"/>
      </w:pPr>
      <w:r>
        <w:t xml:space="preserve">(абзац введен </w:t>
      </w:r>
      <w:hyperlink r:id="rId68" w:history="1">
        <w:r>
          <w:rPr>
            <w:color w:val="0000FF"/>
          </w:rPr>
          <w:t>Постановлением</w:t>
        </w:r>
      </w:hyperlink>
      <w:r>
        <w:t xml:space="preserve"> Правительства РФ от 30.01.2015 N 83)</w:t>
      </w:r>
    </w:p>
    <w:p w:rsidR="006B0AFA" w:rsidRDefault="006B0AFA" w:rsidP="006B0AFA">
      <w:pPr>
        <w:pStyle w:val="ConsPlusNormal"/>
        <w:ind w:firstLine="540"/>
        <w:jc w:val="both"/>
      </w:pPr>
      <w:r>
        <w:t xml:space="preserve">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w:t>
      </w:r>
      <w:hyperlink w:anchor="P71" w:history="1">
        <w:r>
          <w:rPr>
            <w:color w:val="0000FF"/>
          </w:rPr>
          <w:t>абзацами первым</w:t>
        </w:r>
      </w:hyperlink>
      <w:r>
        <w:t xml:space="preserve"> и </w:t>
      </w:r>
      <w:hyperlink w:anchor="P73" w:history="1">
        <w:r>
          <w:rPr>
            <w:color w:val="0000FF"/>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6B0AFA" w:rsidRDefault="006B0AFA" w:rsidP="006B0AFA">
      <w:pPr>
        <w:pStyle w:val="ConsPlusNormal"/>
        <w:jc w:val="both"/>
      </w:pPr>
      <w:r>
        <w:t xml:space="preserve">(абзац введен </w:t>
      </w:r>
      <w:hyperlink r:id="rId69" w:history="1">
        <w:r>
          <w:rPr>
            <w:color w:val="0000FF"/>
          </w:rPr>
          <w:t>Постановлением</w:t>
        </w:r>
      </w:hyperlink>
      <w:r>
        <w:t xml:space="preserve"> Правительства РФ от 18.07.2015 N 732)</w:t>
      </w:r>
    </w:p>
    <w:p w:rsidR="006B0AFA" w:rsidRDefault="006B0AFA" w:rsidP="006B0AFA">
      <w:pPr>
        <w:pStyle w:val="ConsPlusNormal"/>
        <w:ind w:firstLine="540"/>
        <w:jc w:val="both"/>
      </w:pPr>
      <w:r>
        <w:t xml:space="preserve">7. Результаты независимой антикоррупционной экспертизы отражаются в заключении по </w:t>
      </w:r>
      <w:hyperlink r:id="rId70" w:history="1">
        <w:r>
          <w:rPr>
            <w:color w:val="0000FF"/>
          </w:rPr>
          <w:t>форме</w:t>
        </w:r>
      </w:hyperlink>
      <w:r>
        <w:t>, утверждаемой Министерством юстиции Российской Федерации.</w:t>
      </w:r>
    </w:p>
    <w:p w:rsidR="006B0AFA" w:rsidRDefault="006B0AFA" w:rsidP="006B0AFA">
      <w:pPr>
        <w:pStyle w:val="ConsPlusNormal"/>
        <w:ind w:firstLine="540"/>
        <w:jc w:val="both"/>
      </w:pPr>
      <w:r>
        <w:t xml:space="preserve">7(1). Юридические лица и физические лица, </w:t>
      </w:r>
      <w:hyperlink r:id="rId71" w:history="1">
        <w:r>
          <w:rPr>
            <w:color w:val="0000FF"/>
          </w:rPr>
          <w:t>аккредитованные</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6B0AFA" w:rsidRDefault="006B0AFA" w:rsidP="006B0AFA">
      <w:pPr>
        <w:pStyle w:val="ConsPlusNormal"/>
        <w:ind w:firstLine="540"/>
        <w:jc w:val="both"/>
      </w:pPr>
      <w:r>
        <w:t>а) заключения по результатам независимой антикоррупционной экспертизы:</w:t>
      </w:r>
    </w:p>
    <w:p w:rsidR="006B0AFA" w:rsidRDefault="006B0AFA" w:rsidP="006B0AFA">
      <w:pPr>
        <w:pStyle w:val="ConsPlusNormal"/>
        <w:ind w:firstLine="540"/>
        <w:jc w:val="both"/>
      </w:pPr>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6B0AFA" w:rsidRDefault="006B0AFA" w:rsidP="006B0AFA">
      <w:pPr>
        <w:pStyle w:val="ConsPlusNormal"/>
        <w:ind w:firstLine="540"/>
        <w:jc w:val="both"/>
      </w:pPr>
      <w: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6B0AFA" w:rsidRDefault="006B0AFA" w:rsidP="006B0AFA">
      <w:pPr>
        <w:pStyle w:val="ConsPlusNormal"/>
        <w:ind w:firstLine="540"/>
        <w:jc w:val="both"/>
      </w:pPr>
      <w:r>
        <w:lastRenderedPageBreak/>
        <w:t>б) копии заключений по результатам независимой антикоррупционной экспертизы:</w:t>
      </w:r>
    </w:p>
    <w:p w:rsidR="006B0AFA" w:rsidRDefault="006B0AFA" w:rsidP="006B0AFA">
      <w:pPr>
        <w:pStyle w:val="ConsPlusNormal"/>
        <w:ind w:firstLine="540"/>
        <w:jc w:val="both"/>
      </w:pPr>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6B0AFA" w:rsidRDefault="006B0AFA" w:rsidP="006B0AFA">
      <w:pPr>
        <w:pStyle w:val="ConsPlusNormal"/>
        <w:ind w:firstLine="540"/>
        <w:jc w:val="both"/>
      </w:pPr>
      <w: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6B0AFA" w:rsidRDefault="006B0AFA" w:rsidP="006B0AFA">
      <w:pPr>
        <w:pStyle w:val="ConsPlusNormal"/>
        <w:jc w:val="both"/>
      </w:pPr>
      <w:r>
        <w:t xml:space="preserve">(п. 7(1) введен </w:t>
      </w:r>
      <w:hyperlink r:id="rId72" w:history="1">
        <w:r>
          <w:rPr>
            <w:color w:val="0000FF"/>
          </w:rPr>
          <w:t>Постановлением</w:t>
        </w:r>
      </w:hyperlink>
      <w:r>
        <w:t xml:space="preserve"> Правительства РФ от 27.03.2013 N 274)</w:t>
      </w:r>
    </w:p>
    <w:p w:rsidR="006B0AFA" w:rsidRDefault="006B0AFA" w:rsidP="006B0AFA">
      <w:pPr>
        <w:pStyle w:val="ConsPlusNormal"/>
        <w:ind w:firstLine="540"/>
        <w:jc w:val="both"/>
      </w:pPr>
      <w: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6B0AFA" w:rsidRDefault="006B0AFA" w:rsidP="006B0AFA">
      <w:pPr>
        <w:pStyle w:val="ConsPlusNormal"/>
        <w:ind w:firstLine="540"/>
        <w:jc w:val="both"/>
      </w:pPr>
      <w: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6B0AFA" w:rsidRDefault="006B0AFA" w:rsidP="006B0AFA">
      <w:pPr>
        <w:pStyle w:val="ConsPlusNormal"/>
        <w:jc w:val="both"/>
      </w:pPr>
      <w:r>
        <w:t xml:space="preserve">(п. 7(2) введен </w:t>
      </w:r>
      <w:hyperlink r:id="rId73" w:history="1">
        <w:r>
          <w:rPr>
            <w:color w:val="0000FF"/>
          </w:rPr>
          <w:t>Постановлением</w:t>
        </w:r>
      </w:hyperlink>
      <w:r>
        <w:t xml:space="preserve"> Правительства РФ от 27.03.2013 N 274)</w:t>
      </w:r>
    </w:p>
    <w:p w:rsidR="006B0AFA" w:rsidRDefault="006B0AFA" w:rsidP="006B0AFA">
      <w:pPr>
        <w:pStyle w:val="ConsPlusNormal"/>
        <w:ind w:firstLine="540"/>
        <w:jc w:val="both"/>
      </w:pPr>
      <w:r>
        <w:t xml:space="preserve">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w:t>
      </w:r>
      <w:r>
        <w:lastRenderedPageBreak/>
        <w:t>органе исполнительной власти.</w:t>
      </w:r>
    </w:p>
    <w:p w:rsidR="006B0AFA" w:rsidRDefault="006B0AFA" w:rsidP="006B0AFA">
      <w:pPr>
        <w:pStyle w:val="ConsPlusNormal"/>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6B0AFA" w:rsidRDefault="006B0AFA" w:rsidP="006B0AFA">
      <w:pPr>
        <w:pStyle w:val="ConsPlusNormal"/>
        <w:jc w:val="both"/>
      </w:pPr>
      <w:r>
        <w:t xml:space="preserve">(абзац введен </w:t>
      </w:r>
      <w:hyperlink r:id="rId74" w:history="1">
        <w:r>
          <w:rPr>
            <w:color w:val="0000FF"/>
          </w:rPr>
          <w:t>Постановлением</w:t>
        </w:r>
      </w:hyperlink>
      <w:r>
        <w:t xml:space="preserve"> Правительства РФ от 18.07.2015 N 732)</w:t>
      </w:r>
    </w:p>
    <w:p w:rsidR="006B0AFA" w:rsidRDefault="006B0AFA" w:rsidP="006B0AFA">
      <w:pPr>
        <w:pStyle w:val="ConsPlusNormal"/>
        <w:jc w:val="both"/>
      </w:pPr>
      <w:r>
        <w:t xml:space="preserve">(п. 7(3) введен </w:t>
      </w:r>
      <w:hyperlink r:id="rId75" w:history="1">
        <w:r>
          <w:rPr>
            <w:color w:val="0000FF"/>
          </w:rPr>
          <w:t>Постановлением</w:t>
        </w:r>
      </w:hyperlink>
      <w:r>
        <w:t xml:space="preserve"> Правительства РФ от 27.03.2013 N 274)</w:t>
      </w:r>
    </w:p>
    <w:p w:rsidR="006B0AFA" w:rsidRDefault="006B0AFA" w:rsidP="006B0AFA">
      <w:pPr>
        <w:pStyle w:val="ConsPlusNormal"/>
        <w:ind w:firstLine="540"/>
        <w:jc w:val="both"/>
      </w:pPr>
      <w:r>
        <w:t xml:space="preserve">7(4). В случае если поступившее заключение по результатам независимой антикоррупционной экспертизы не соответствует </w:t>
      </w:r>
      <w:hyperlink r:id="rId76" w:history="1">
        <w:r>
          <w:rPr>
            <w:color w:val="0000FF"/>
          </w:rPr>
          <w:t>форме</w:t>
        </w:r>
      </w:hyperlink>
      <w:r>
        <w:t>,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6B0AFA" w:rsidRDefault="006B0AFA" w:rsidP="006B0AFA">
      <w:pPr>
        <w:pStyle w:val="ConsPlusNormal"/>
        <w:jc w:val="both"/>
      </w:pPr>
      <w:r>
        <w:t xml:space="preserve">(п. 7(4) введен </w:t>
      </w:r>
      <w:hyperlink r:id="rId77" w:history="1">
        <w:r>
          <w:rPr>
            <w:color w:val="0000FF"/>
          </w:rPr>
          <w:t>Постановлением</w:t>
        </w:r>
      </w:hyperlink>
      <w:r>
        <w:t xml:space="preserve"> Правительства РФ от 27.03.2013 N 274)</w:t>
      </w:r>
    </w:p>
    <w:p w:rsidR="006B0AFA" w:rsidRDefault="006B0AFA" w:rsidP="006B0AFA">
      <w:pPr>
        <w:pStyle w:val="ConsPlusNormal"/>
        <w:ind w:firstLine="540"/>
        <w:jc w:val="both"/>
      </w:pPr>
      <w:r>
        <w:t xml:space="preserve">8. Проекты нормативных правовых актов, предусмотренные в </w:t>
      </w:r>
      <w:hyperlink w:anchor="P61" w:history="1">
        <w:r>
          <w:rPr>
            <w:color w:val="0000FF"/>
          </w:rPr>
          <w:t>пункте 5</w:t>
        </w:r>
      </w:hyperlink>
      <w: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78" w:history="1">
        <w:r>
          <w:rPr>
            <w:color w:val="0000FF"/>
          </w:rPr>
          <w:t>части 3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6B0AFA" w:rsidRDefault="006B0AFA" w:rsidP="006B0AFA">
      <w:pPr>
        <w:pStyle w:val="ConsPlusNormal"/>
        <w:jc w:val="both"/>
      </w:pPr>
      <w:r>
        <w:t xml:space="preserve">(в ред. </w:t>
      </w:r>
      <w:hyperlink r:id="rId79" w:history="1">
        <w:r>
          <w:rPr>
            <w:color w:val="0000FF"/>
          </w:rPr>
          <w:t>Постановления</w:t>
        </w:r>
      </w:hyperlink>
      <w:r>
        <w:t xml:space="preserve"> Правительства РФ от 27.03.2013 N 274)</w:t>
      </w: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jc w:val="right"/>
        <w:outlineLvl w:val="0"/>
      </w:pPr>
    </w:p>
    <w:p w:rsidR="006B0AFA" w:rsidRDefault="006B0AFA" w:rsidP="006B0AFA">
      <w:pPr>
        <w:pStyle w:val="ConsPlusNormal"/>
        <w:jc w:val="right"/>
        <w:outlineLvl w:val="0"/>
      </w:pPr>
    </w:p>
    <w:p w:rsidR="006B0AFA" w:rsidRDefault="006B0AFA" w:rsidP="006B0AFA">
      <w:pPr>
        <w:pStyle w:val="ConsPlusNormal"/>
        <w:jc w:val="right"/>
        <w:outlineLvl w:val="0"/>
      </w:pPr>
    </w:p>
    <w:p w:rsidR="006B0AFA" w:rsidRDefault="006B0AFA" w:rsidP="006B0AFA">
      <w:pPr>
        <w:pStyle w:val="ConsPlusNormal"/>
        <w:jc w:val="right"/>
        <w:outlineLvl w:val="0"/>
      </w:pPr>
      <w:r>
        <w:t>Утверждена</w:t>
      </w:r>
    </w:p>
    <w:p w:rsidR="006B0AFA" w:rsidRDefault="006B0AFA" w:rsidP="006B0AFA">
      <w:pPr>
        <w:pStyle w:val="ConsPlusNormal"/>
        <w:jc w:val="right"/>
      </w:pPr>
      <w:r>
        <w:t>Постановлением Правительства</w:t>
      </w:r>
    </w:p>
    <w:p w:rsidR="006B0AFA" w:rsidRDefault="006B0AFA" w:rsidP="006B0AFA">
      <w:pPr>
        <w:pStyle w:val="ConsPlusNormal"/>
        <w:jc w:val="right"/>
      </w:pPr>
      <w:r>
        <w:t>Российской Федерации</w:t>
      </w:r>
    </w:p>
    <w:p w:rsidR="006B0AFA" w:rsidRDefault="006B0AFA" w:rsidP="006B0AFA">
      <w:pPr>
        <w:pStyle w:val="ConsPlusNormal"/>
        <w:jc w:val="right"/>
      </w:pPr>
      <w:r>
        <w:t>от 26 февраля 2010 г. N 96</w:t>
      </w:r>
    </w:p>
    <w:p w:rsidR="006B0AFA" w:rsidRDefault="006B0AFA" w:rsidP="006B0AFA">
      <w:pPr>
        <w:pStyle w:val="ConsPlusNormal"/>
        <w:ind w:firstLine="540"/>
        <w:jc w:val="both"/>
      </w:pPr>
    </w:p>
    <w:p w:rsidR="006B0AFA" w:rsidRDefault="006B0AFA" w:rsidP="006B0AFA">
      <w:pPr>
        <w:pStyle w:val="ConsPlusTitle"/>
        <w:jc w:val="center"/>
      </w:pPr>
      <w:bookmarkStart w:id="30" w:name="P111"/>
      <w:bookmarkEnd w:id="30"/>
      <w:r>
        <w:t>МЕТОДИКА</w:t>
      </w:r>
    </w:p>
    <w:p w:rsidR="006B0AFA" w:rsidRDefault="006B0AFA" w:rsidP="006B0AFA">
      <w:pPr>
        <w:pStyle w:val="ConsPlusTitle"/>
        <w:jc w:val="center"/>
      </w:pPr>
      <w:r>
        <w:t xml:space="preserve">ПРОВЕДЕНИЯ АНТИКОРРУПЦИОННОЙ ЭКСПЕРТИЗЫ </w:t>
      </w:r>
      <w:r>
        <w:lastRenderedPageBreak/>
        <w:t>НОРМАТИВНЫХ</w:t>
      </w:r>
    </w:p>
    <w:p w:rsidR="006B0AFA" w:rsidRDefault="006B0AFA" w:rsidP="006B0AFA">
      <w:pPr>
        <w:pStyle w:val="ConsPlusTitle"/>
        <w:jc w:val="center"/>
      </w:pPr>
      <w:r>
        <w:t>ПРАВОВЫХ АКТОВ И ПРОЕКТОВ НОРМАТИВНЫХ ПРАВОВЫХ АКТОВ</w:t>
      </w:r>
    </w:p>
    <w:p w:rsidR="006B0AFA" w:rsidRDefault="006B0AFA" w:rsidP="006B0AFA">
      <w:pPr>
        <w:pStyle w:val="ConsPlusNormal"/>
        <w:jc w:val="center"/>
      </w:pPr>
    </w:p>
    <w:p w:rsidR="006B0AFA" w:rsidRDefault="006B0AFA" w:rsidP="006B0AFA">
      <w:pPr>
        <w:pStyle w:val="ConsPlusNormal"/>
        <w:jc w:val="center"/>
      </w:pPr>
      <w:r>
        <w:t>Список изменяющих документов</w:t>
      </w:r>
    </w:p>
    <w:p w:rsidR="006B0AFA" w:rsidRDefault="006B0AFA" w:rsidP="006B0AFA">
      <w:pPr>
        <w:pStyle w:val="ConsPlusNormal"/>
        <w:jc w:val="center"/>
      </w:pPr>
      <w:r>
        <w:t xml:space="preserve">(в ред. </w:t>
      </w:r>
      <w:hyperlink r:id="rId80" w:history="1">
        <w:r>
          <w:rPr>
            <w:color w:val="0000FF"/>
          </w:rPr>
          <w:t>Постановления</w:t>
        </w:r>
      </w:hyperlink>
      <w:r>
        <w:t xml:space="preserve"> Правительства РФ от 18.07.2015 N 732)</w:t>
      </w:r>
    </w:p>
    <w:p w:rsidR="006B0AFA" w:rsidRDefault="006B0AFA" w:rsidP="006B0AFA">
      <w:pPr>
        <w:pStyle w:val="ConsPlusNormal"/>
        <w:jc w:val="center"/>
      </w:pPr>
    </w:p>
    <w:p w:rsidR="006B0AFA" w:rsidRDefault="006B0AFA" w:rsidP="006B0AFA">
      <w:pPr>
        <w:pStyle w:val="ConsPlusNormal"/>
        <w:ind w:firstLine="540"/>
        <w:jc w:val="both"/>
      </w:pPr>
      <w: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6B0AFA" w:rsidRDefault="006B0AFA" w:rsidP="006B0AFA">
      <w:pPr>
        <w:pStyle w:val="ConsPlusNormal"/>
        <w:ind w:firstLine="540"/>
        <w:jc w:val="both"/>
      </w:pPr>
      <w: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6B0AFA" w:rsidRDefault="006B0AFA" w:rsidP="006B0AFA">
      <w:pPr>
        <w:pStyle w:val="ConsPlusNormal"/>
        <w:ind w:firstLine="540"/>
        <w:jc w:val="both"/>
      </w:pPr>
      <w: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6B0AFA" w:rsidRDefault="006B0AFA" w:rsidP="006B0AFA">
      <w:pPr>
        <w:pStyle w:val="ConsPlusNormal"/>
        <w:ind w:firstLine="540"/>
        <w:jc w:val="both"/>
      </w:pPr>
      <w: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6B0AFA" w:rsidRDefault="006B0AFA" w:rsidP="006B0AFA">
      <w:pPr>
        <w:pStyle w:val="ConsPlusNormal"/>
        <w:ind w:firstLine="540"/>
        <w:jc w:val="both"/>
      </w:pPr>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6B0AFA" w:rsidRDefault="006B0AFA" w:rsidP="006B0AFA">
      <w:pPr>
        <w:pStyle w:val="ConsPlusNormal"/>
        <w:jc w:val="both"/>
      </w:pPr>
      <w:r>
        <w:t xml:space="preserve">(в ред. </w:t>
      </w:r>
      <w:hyperlink r:id="rId81" w:history="1">
        <w:r>
          <w:rPr>
            <w:color w:val="0000FF"/>
          </w:rPr>
          <w:t>Постановления</w:t>
        </w:r>
      </w:hyperlink>
      <w:r>
        <w:t xml:space="preserve"> Правительства РФ от 18.07.2015 N 732)</w:t>
      </w:r>
    </w:p>
    <w:p w:rsidR="006B0AFA" w:rsidRDefault="006B0AFA" w:rsidP="006B0AFA">
      <w:pPr>
        <w:pStyle w:val="ConsPlusNormal"/>
        <w:ind w:firstLine="540"/>
        <w:jc w:val="both"/>
      </w:pPr>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6B0AFA" w:rsidRDefault="006B0AFA" w:rsidP="006B0AFA">
      <w:pPr>
        <w:pStyle w:val="ConsPlusNormal"/>
        <w:jc w:val="both"/>
      </w:pPr>
      <w:r>
        <w:t xml:space="preserve">(в ред. </w:t>
      </w:r>
      <w:hyperlink r:id="rId82" w:history="1">
        <w:r>
          <w:rPr>
            <w:color w:val="0000FF"/>
          </w:rPr>
          <w:t>Постановления</w:t>
        </w:r>
      </w:hyperlink>
      <w:r>
        <w:t xml:space="preserve"> Правительства РФ от 18.07.2015 N 732)</w:t>
      </w:r>
    </w:p>
    <w:p w:rsidR="006B0AFA" w:rsidRDefault="006B0AFA" w:rsidP="006B0AFA">
      <w:pPr>
        <w:pStyle w:val="ConsPlusNormal"/>
        <w:ind w:firstLine="540"/>
        <w:jc w:val="both"/>
      </w:pPr>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6B0AFA" w:rsidRDefault="006B0AFA" w:rsidP="006B0AFA">
      <w:pPr>
        <w:pStyle w:val="ConsPlusNormal"/>
        <w:jc w:val="both"/>
      </w:pPr>
      <w:r>
        <w:t xml:space="preserve">(в ред. </w:t>
      </w:r>
      <w:hyperlink r:id="rId83" w:history="1">
        <w:r>
          <w:rPr>
            <w:color w:val="0000FF"/>
          </w:rPr>
          <w:t>Постановления</w:t>
        </w:r>
      </w:hyperlink>
      <w:r>
        <w:t xml:space="preserve"> Правительства РФ от 18.07.2015 N 732)</w:t>
      </w:r>
    </w:p>
    <w:p w:rsidR="006B0AFA" w:rsidRDefault="006B0AFA" w:rsidP="006B0AFA">
      <w:pPr>
        <w:pStyle w:val="ConsPlusNormal"/>
        <w:ind w:firstLine="540"/>
        <w:jc w:val="both"/>
      </w:pPr>
      <w: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w:t>
      </w:r>
      <w:r>
        <w:lastRenderedPageBreak/>
        <w:t>нормативный правовой акт;</w:t>
      </w:r>
    </w:p>
    <w:p w:rsidR="006B0AFA" w:rsidRDefault="006B0AFA" w:rsidP="006B0AFA">
      <w:pPr>
        <w:pStyle w:val="ConsPlusNormal"/>
        <w:jc w:val="both"/>
      </w:pPr>
      <w:r>
        <w:t xml:space="preserve">(в ред. </w:t>
      </w:r>
      <w:hyperlink r:id="rId84" w:history="1">
        <w:r>
          <w:rPr>
            <w:color w:val="0000FF"/>
          </w:rPr>
          <w:t>Постановления</w:t>
        </w:r>
      </w:hyperlink>
      <w:r>
        <w:t xml:space="preserve"> Правительства РФ от 18.07.2015 N 732)</w:t>
      </w:r>
    </w:p>
    <w:p w:rsidR="006B0AFA" w:rsidRDefault="006B0AFA" w:rsidP="006B0AFA">
      <w:pPr>
        <w:pStyle w:val="ConsPlusNormal"/>
        <w:ind w:firstLine="540"/>
        <w:jc w:val="both"/>
      </w:pPr>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6B0AFA" w:rsidRDefault="006B0AFA" w:rsidP="006B0AFA">
      <w:pPr>
        <w:pStyle w:val="ConsPlusNormal"/>
        <w:jc w:val="both"/>
      </w:pPr>
      <w:r>
        <w:t xml:space="preserve">(в ред. </w:t>
      </w:r>
      <w:hyperlink r:id="rId85" w:history="1">
        <w:r>
          <w:rPr>
            <w:color w:val="0000FF"/>
          </w:rPr>
          <w:t>Постановления</w:t>
        </w:r>
      </w:hyperlink>
      <w:r>
        <w:t xml:space="preserve"> Правительства РФ от 18.07.2015 N 732)</w:t>
      </w:r>
    </w:p>
    <w:p w:rsidR="006B0AFA" w:rsidRDefault="006B0AFA" w:rsidP="006B0AFA">
      <w:pPr>
        <w:pStyle w:val="ConsPlusNormal"/>
        <w:ind w:firstLine="540"/>
        <w:jc w:val="both"/>
      </w:pPr>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B0AFA" w:rsidRDefault="006B0AFA" w:rsidP="006B0AFA">
      <w:pPr>
        <w:pStyle w:val="ConsPlusNormal"/>
        <w:ind w:firstLine="540"/>
        <w:jc w:val="both"/>
      </w:pPr>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6B0AFA" w:rsidRDefault="006B0AFA" w:rsidP="006B0AFA">
      <w:pPr>
        <w:pStyle w:val="ConsPlusNormal"/>
        <w:jc w:val="both"/>
      </w:pPr>
      <w:r>
        <w:t xml:space="preserve">(в ред. </w:t>
      </w:r>
      <w:hyperlink r:id="rId86" w:history="1">
        <w:r>
          <w:rPr>
            <w:color w:val="0000FF"/>
          </w:rPr>
          <w:t>Постановления</w:t>
        </w:r>
      </w:hyperlink>
      <w:r>
        <w:t xml:space="preserve"> Правительства РФ от 18.07.2015 N 732)</w:t>
      </w:r>
    </w:p>
    <w:p w:rsidR="006B0AFA" w:rsidRDefault="006B0AFA" w:rsidP="006B0AFA">
      <w:pPr>
        <w:pStyle w:val="ConsPlusNormal"/>
        <w:ind w:firstLine="540"/>
        <w:jc w:val="both"/>
      </w:pPr>
      <w:r>
        <w:t>з) отказ от конкурсных (аукционных) процедур - закрепление административного порядка предоставления права (блага);</w:t>
      </w:r>
    </w:p>
    <w:p w:rsidR="006B0AFA" w:rsidRDefault="006B0AFA" w:rsidP="006B0AFA">
      <w:pPr>
        <w:pStyle w:val="ConsPlusNormal"/>
        <w:ind w:firstLine="540"/>
        <w:jc w:val="both"/>
      </w:pPr>
      <w: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6B0AFA" w:rsidRDefault="006B0AFA" w:rsidP="006B0AFA">
      <w:pPr>
        <w:pStyle w:val="ConsPlusNormal"/>
        <w:jc w:val="both"/>
      </w:pPr>
      <w:r>
        <w:t xml:space="preserve">(пп. "и" введен </w:t>
      </w:r>
      <w:hyperlink r:id="rId87" w:history="1">
        <w:r>
          <w:rPr>
            <w:color w:val="0000FF"/>
          </w:rPr>
          <w:t>Постановлением</w:t>
        </w:r>
      </w:hyperlink>
      <w:r>
        <w:t xml:space="preserve"> Правительства РФ от 18.07.2015 N 732)</w:t>
      </w:r>
    </w:p>
    <w:p w:rsidR="006B0AFA" w:rsidRDefault="006B0AFA" w:rsidP="006B0AFA">
      <w:pPr>
        <w:pStyle w:val="ConsPlusNormal"/>
        <w:ind w:firstLine="540"/>
        <w:jc w:val="both"/>
      </w:pPr>
      <w: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6B0AFA" w:rsidRDefault="006B0AFA" w:rsidP="006B0AFA">
      <w:pPr>
        <w:pStyle w:val="ConsPlusNormal"/>
        <w:ind w:firstLine="540"/>
        <w:jc w:val="both"/>
      </w:pPr>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B0AFA" w:rsidRDefault="006B0AFA" w:rsidP="006B0AFA">
      <w:pPr>
        <w:pStyle w:val="ConsPlusNormal"/>
        <w:ind w:firstLine="540"/>
        <w:jc w:val="both"/>
      </w:pPr>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6B0AFA" w:rsidRDefault="006B0AFA" w:rsidP="006B0AFA">
      <w:pPr>
        <w:pStyle w:val="ConsPlusNormal"/>
        <w:jc w:val="both"/>
      </w:pPr>
      <w:r>
        <w:t xml:space="preserve">(в ред. </w:t>
      </w:r>
      <w:hyperlink r:id="rId88" w:history="1">
        <w:r>
          <w:rPr>
            <w:color w:val="0000FF"/>
          </w:rPr>
          <w:t>Постановления</w:t>
        </w:r>
      </w:hyperlink>
      <w:r>
        <w:t xml:space="preserve"> Правительства РФ от 18.07.2015 N 732)</w:t>
      </w:r>
    </w:p>
    <w:p w:rsidR="006B0AFA" w:rsidRDefault="006B0AFA" w:rsidP="006B0AFA">
      <w:pPr>
        <w:pStyle w:val="ConsPlusNormal"/>
        <w:ind w:firstLine="540"/>
        <w:jc w:val="both"/>
      </w:pPr>
      <w:r>
        <w:t>в) юридико-лингвистическая неопределенность - употребление неустоявшихся, двусмысленных терминов и категорий оценочного характера.</w:t>
      </w:r>
    </w:p>
    <w:p w:rsidR="006B0AFA" w:rsidRDefault="006B0AFA" w:rsidP="006B0AFA">
      <w:pPr>
        <w:pStyle w:val="ConsPlusNormal"/>
        <w:ind w:firstLine="540"/>
        <w:jc w:val="both"/>
      </w:pPr>
    </w:p>
    <w:p w:rsidR="006B0AFA" w:rsidRDefault="006B0AFA" w:rsidP="006B0AFA">
      <w:pPr>
        <w:pStyle w:val="ConsPlusNormal"/>
        <w:ind w:firstLine="540"/>
        <w:jc w:val="both"/>
      </w:pPr>
    </w:p>
    <w:p w:rsidR="006B0AFA" w:rsidRDefault="006B0AFA" w:rsidP="006B0AFA">
      <w:pPr>
        <w:pStyle w:val="ConsPlusNormal"/>
        <w:pBdr>
          <w:top w:val="single" w:sz="6" w:space="0" w:color="auto"/>
        </w:pBdr>
        <w:spacing w:before="100" w:after="100"/>
        <w:jc w:val="both"/>
        <w:rPr>
          <w:sz w:val="2"/>
          <w:szCs w:val="2"/>
        </w:rPr>
      </w:pPr>
    </w:p>
    <w:p w:rsidR="006B0AFA" w:rsidRDefault="006B0AFA" w:rsidP="006B0AFA"/>
    <w:p w:rsidR="00CA5C7C" w:rsidRDefault="00CA5C7C"/>
    <w:sectPr w:rsidR="00CA5C7C" w:rsidSect="00D14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6D50"/>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6D50"/>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AFA"/>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0F2"/>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44FC"/>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171"/>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50"/>
    <w:pPr>
      <w:widowControl w:val="0"/>
      <w:autoSpaceDE w:val="0"/>
      <w:autoSpaceDN w:val="0"/>
    </w:pPr>
    <w:rPr>
      <w:color w:val="auto"/>
      <w:szCs w:val="20"/>
    </w:rPr>
  </w:style>
  <w:style w:type="paragraph" w:customStyle="1" w:styleId="ConsPlusTitle">
    <w:name w:val="ConsPlusTitle"/>
    <w:rsid w:val="00376D50"/>
    <w:pPr>
      <w:widowControl w:val="0"/>
      <w:autoSpaceDE w:val="0"/>
      <w:autoSpaceDN w:val="0"/>
    </w:pPr>
    <w:rPr>
      <w:b/>
      <w:color w:val="auto"/>
      <w:szCs w:val="20"/>
    </w:rPr>
  </w:style>
  <w:style w:type="paragraph" w:customStyle="1" w:styleId="ConsPlusTitlePage">
    <w:name w:val="ConsPlusTitlePage"/>
    <w:rsid w:val="00376D50"/>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48CD2DF52C8275EAFCD77594CBBDEC41089A5BC3464E804D11DAC12597F62F94AA5E1FB2888EB06Ap3H" TargetMode="External"/><Relationship Id="rId18" Type="http://schemas.openxmlformats.org/officeDocument/2006/relationships/hyperlink" Target="consultantplus://offline/ref=F148CD2DF52C8275EAFCD77594CBBDEC41089A5BC3464E804D11DAC12597F62F94AA5E1FB2888EB16Ap4H" TargetMode="External"/><Relationship Id="rId26" Type="http://schemas.openxmlformats.org/officeDocument/2006/relationships/hyperlink" Target="consultantplus://offline/ref=55E4F2DD400175419382A851DF004E531430604ABAFBFB0722D9616364809DA972E9C0377B5691E0NBt4H" TargetMode="External"/><Relationship Id="rId39" Type="http://schemas.openxmlformats.org/officeDocument/2006/relationships/hyperlink" Target="consultantplus://offline/ref=55E4F2DD400175419382A851DF004E5314306043BFF9FB0722D9616364809DA972E9C0377B5690E6NBt5H" TargetMode="External"/><Relationship Id="rId21" Type="http://schemas.openxmlformats.org/officeDocument/2006/relationships/hyperlink" Target="consultantplus://offline/ref=F148CD2DF52C8275EAFCD77594CBBDEC420F985ACD464E804D11DAC12569p7H" TargetMode="External"/><Relationship Id="rId34" Type="http://schemas.openxmlformats.org/officeDocument/2006/relationships/hyperlink" Target="consultantplus://offline/ref=55E4F2DD400175419382A851DF004E531430604ABAFBFB0722D9616364809DA972E9C0377B5691E0NBt4H" TargetMode="External"/><Relationship Id="rId42" Type="http://schemas.openxmlformats.org/officeDocument/2006/relationships/hyperlink" Target="consultantplus://offline/ref=55E4F2DD400175419382A851DF004E531430604ABAFBFB0722D9616364809DA972E9C0377B5691E0NBt7H" TargetMode="External"/><Relationship Id="rId47" Type="http://schemas.openxmlformats.org/officeDocument/2006/relationships/hyperlink" Target="consultantplus://offline/ref=55E4F2DD400175419382A851DF004E531431634BB7F5FB0722D9616364809DA972E9C0377B5691E1NBtDH" TargetMode="External"/><Relationship Id="rId50" Type="http://schemas.openxmlformats.org/officeDocument/2006/relationships/hyperlink" Target="consultantplus://offline/ref=55E4F2DD400175419382A851DF004E531430604ABAFBFB0722D9616364809DA972E9C0377B5691E0NBt6H" TargetMode="External"/><Relationship Id="rId55" Type="http://schemas.openxmlformats.org/officeDocument/2006/relationships/hyperlink" Target="consultantplus://offline/ref=55E4F2DD400175419382A851DF004E531431604AB7F8FB0722D9616364809DA972E9C0377B5690E2NBt2H" TargetMode="External"/><Relationship Id="rId63" Type="http://schemas.openxmlformats.org/officeDocument/2006/relationships/hyperlink" Target="consultantplus://offline/ref=55E4F2DD400175419382A851DF004E531430674BBCFAFB0722D9616364809DA972E9C0377B5690E1NBt1H" TargetMode="External"/><Relationship Id="rId68" Type="http://schemas.openxmlformats.org/officeDocument/2006/relationships/hyperlink" Target="consultantplus://offline/ref=55E4F2DD400175419382A851DF004E531430604ABAFBFB0722D9616364809DA972E9C0377B5691E0NBtCH" TargetMode="External"/><Relationship Id="rId76" Type="http://schemas.openxmlformats.org/officeDocument/2006/relationships/hyperlink" Target="consultantplus://offline/ref=55E4F2DD400175419382A851DF004E5314306043BFF9FB0722D9616364809DA972E9C0377B5690E6NBt5H" TargetMode="External"/><Relationship Id="rId84" Type="http://schemas.openxmlformats.org/officeDocument/2006/relationships/hyperlink" Target="consultantplus://offline/ref=55E4F2DD400175419382A851DF004E531738624FBCF9FB0722D9616364809DA972E9C0377B5690E7NBt4H" TargetMode="External"/><Relationship Id="rId89" Type="http://schemas.openxmlformats.org/officeDocument/2006/relationships/fontTable" Target="fontTable.xml"/><Relationship Id="rId7" Type="http://schemas.openxmlformats.org/officeDocument/2006/relationships/hyperlink" Target="consultantplus://offline/ref=F148CD2DF52C8275EAFCD77594CBBDEC4107905CC9484E804D11DAC12597F62F94AA5E1FB2888FB66Ap6H" TargetMode="External"/><Relationship Id="rId71" Type="http://schemas.openxmlformats.org/officeDocument/2006/relationships/hyperlink" Target="consultantplus://offline/ref=55E4F2DD400175419382A851DF004E531430604BBDF4FB0722D9616364809DA972E9C0377B5690E2NBt3H" TargetMode="External"/><Relationship Id="rId2" Type="http://schemas.openxmlformats.org/officeDocument/2006/relationships/settings" Target="settings.xml"/><Relationship Id="rId16" Type="http://schemas.openxmlformats.org/officeDocument/2006/relationships/hyperlink" Target="consultantplus://offline/ref=F148CD2DF52C8275EAFCD77594CBBDEC41089A5BC3464E804D11DAC12597F62F94AA5E1FB2888EB06Ap9H" TargetMode="External"/><Relationship Id="rId29" Type="http://schemas.openxmlformats.org/officeDocument/2006/relationships/hyperlink" Target="consultantplus://offline/ref=55E4F2DD400175419382A851DF004E531E35644EBEF6A60D2A806D61N6t3H" TargetMode="External"/><Relationship Id="rId11" Type="http://schemas.openxmlformats.org/officeDocument/2006/relationships/hyperlink" Target="consultantplus://offline/ref=F148CD2DF52C8275EAFCD77594CBBDEC41089A5BC3464E804D11DAC12597F62F94AA5E1FB2888EB36Ap9H" TargetMode="External"/><Relationship Id="rId24" Type="http://schemas.openxmlformats.org/officeDocument/2006/relationships/hyperlink" Target="consultantplus://offline/ref=55E4F2DD400175419382A851DF004E5317346549B9F4FB0722D9616364809DA972E9C0377B5690E1NBtDH" TargetMode="External"/><Relationship Id="rId32" Type="http://schemas.openxmlformats.org/officeDocument/2006/relationships/hyperlink" Target="consultantplus://offline/ref=55E4F2DD400175419382A851DF004E5317346549B9F4FB0722D9616364809DA972E9C0377B5690E1NBtDH" TargetMode="External"/><Relationship Id="rId37" Type="http://schemas.openxmlformats.org/officeDocument/2006/relationships/hyperlink" Target="consultantplus://offline/ref=55E4F2DD400175419382A851DF004E5317356542B9FFFB0722D9616364809DA972E9C0377B5690E2NBt5H" TargetMode="External"/><Relationship Id="rId40" Type="http://schemas.openxmlformats.org/officeDocument/2006/relationships/hyperlink" Target="consultantplus://offline/ref=55E4F2DD400175419382A851DF004E5317346549B9F4FB0722D9616364809DA972E9C0377B5690E0NBt7H" TargetMode="External"/><Relationship Id="rId45" Type="http://schemas.openxmlformats.org/officeDocument/2006/relationships/hyperlink" Target="consultantplus://offline/ref=55E4F2DD400175419382A851DF004E531430604BBDF4FB0722D9616364809DA972E9C0377B5690E2NBt3H" TargetMode="External"/><Relationship Id="rId53" Type="http://schemas.openxmlformats.org/officeDocument/2006/relationships/hyperlink" Target="consultantplus://offline/ref=55E4F2DD400175419382A851DF004E531430674BBCFAFB0722D9616364809DA972E9C0377B5690E1NBt1H" TargetMode="External"/><Relationship Id="rId58" Type="http://schemas.openxmlformats.org/officeDocument/2006/relationships/hyperlink" Target="consultantplus://offline/ref=55E4F2DD400175419382A851DF004E531430604ABAFBFB0722D9616364809DA972E9C0377B5691E0NBt2H" TargetMode="External"/><Relationship Id="rId66" Type="http://schemas.openxmlformats.org/officeDocument/2006/relationships/hyperlink" Target="consultantplus://offline/ref=55E4F2DD400175419382A851DF004E531431604AB7F8FB0722D9616364809DA972E9C0377B5690E2NBt2H" TargetMode="External"/><Relationship Id="rId74" Type="http://schemas.openxmlformats.org/officeDocument/2006/relationships/hyperlink" Target="consultantplus://offline/ref=55E4F2DD400175419382A851DF004E531738624FBCF9FB0722D9616364809DA972E9C0377B5690E0NBtDH" TargetMode="External"/><Relationship Id="rId79" Type="http://schemas.openxmlformats.org/officeDocument/2006/relationships/hyperlink" Target="consultantplus://offline/ref=55E4F2DD400175419382A851DF004E5317346549B9F4FB0722D9616364809DA972E9C0377B5690E6NBt7H" TargetMode="External"/><Relationship Id="rId87" Type="http://schemas.openxmlformats.org/officeDocument/2006/relationships/hyperlink" Target="consultantplus://offline/ref=55E4F2DD400175419382A851DF004E531738624FBCF9FB0722D9616364809DA972E9C0377B5690E7NBt6H" TargetMode="External"/><Relationship Id="rId5" Type="http://schemas.openxmlformats.org/officeDocument/2006/relationships/hyperlink" Target="consultantplus://offline/ref=F148CD2DF52C8275EAFCD77594CBBDEC4107905CC9484E804D11DAC12597F62F94AA5E1FB2888FB66Ap6H" TargetMode="External"/><Relationship Id="rId61" Type="http://schemas.openxmlformats.org/officeDocument/2006/relationships/hyperlink" Target="consultantplus://offline/ref=55E4F2DD400175419382A851DF004E531738624FBCF9FB0722D9616364809DA972E9C0377B5690E0NBt1H" TargetMode="External"/><Relationship Id="rId82" Type="http://schemas.openxmlformats.org/officeDocument/2006/relationships/hyperlink" Target="consultantplus://offline/ref=55E4F2DD400175419382A851DF004E531738624FBCF9FB0722D9616364809DA972E9C0377B5690E7NBt4H" TargetMode="External"/><Relationship Id="rId90" Type="http://schemas.openxmlformats.org/officeDocument/2006/relationships/theme" Target="theme/theme1.xml"/><Relationship Id="rId19" Type="http://schemas.openxmlformats.org/officeDocument/2006/relationships/hyperlink" Target="consultantplus://offline/ref=F148CD2DF52C8275EAFCD77594CBBDEC41089A5BC3464E804D11DAC12597F62F94AA5E1FB2888EB16Ap6H" TargetMode="External"/><Relationship Id="rId4" Type="http://schemas.openxmlformats.org/officeDocument/2006/relationships/hyperlink" Target="consultantplus://offline/ref=F148CD2DF52C8275EAFCD77594CBBDEC41089A5BC3464E804D11DAC12597F62F94AA5E1FB2888EB26Ap6H" TargetMode="External"/><Relationship Id="rId9" Type="http://schemas.openxmlformats.org/officeDocument/2006/relationships/hyperlink" Target="consultantplus://offline/ref=F148CD2DF52C8275EAFCD77594CBBDEC41089A5BC3464E804D11DAC12597F62F94AA5E1FB2888EB36Ap5H" TargetMode="External"/><Relationship Id="rId14" Type="http://schemas.openxmlformats.org/officeDocument/2006/relationships/hyperlink" Target="consultantplus://offline/ref=F148CD2DF52C8275EAFCD77594CBBDEC41089A5BC3464E804D11DAC12597F62F94AA5E1FB2888EB06Ap5H" TargetMode="External"/><Relationship Id="rId22" Type="http://schemas.openxmlformats.org/officeDocument/2006/relationships/hyperlink" Target="consultantplus://offline/ref=F148CD2DF52C8275EAFCD77594CBBDEC420F9F57C24A4E804D11DAC12597F62F94AA5E1FB2888FB56Ap5H" TargetMode="External"/><Relationship Id="rId27" Type="http://schemas.openxmlformats.org/officeDocument/2006/relationships/hyperlink" Target="consultantplus://offline/ref=55E4F2DD400175419382A851DF004E531738624FBCF9FB0722D9616364809DA972E9C0377B5690E1NBt3H" TargetMode="External"/><Relationship Id="rId30" Type="http://schemas.openxmlformats.org/officeDocument/2006/relationships/hyperlink" Target="consultantplus://offline/ref=55E4F2DD400175419382A851DF004E531E35644EBDF6A60D2A806D61N6t3H" TargetMode="External"/><Relationship Id="rId35" Type="http://schemas.openxmlformats.org/officeDocument/2006/relationships/hyperlink" Target="consultantplus://offline/ref=55E4F2DD400175419382A851DF004E531738624FBCF9FB0722D9616364809DA972E9C0377B5690E1NBt2H" TargetMode="External"/><Relationship Id="rId43" Type="http://schemas.openxmlformats.org/officeDocument/2006/relationships/hyperlink" Target="consultantplus://offline/ref=55E4F2DD400175419382A851DF004E531430674BBBFCFB0722D9616364809DA972E9C0377B5690E1NBtDH" TargetMode="External"/><Relationship Id="rId48" Type="http://schemas.openxmlformats.org/officeDocument/2006/relationships/hyperlink" Target="consultantplus://offline/ref=55E4F2DD400175419382A851DF004E5317336848B6FFFB0722D9616364809DA972E9C0377B5690E2NBtDH" TargetMode="External"/><Relationship Id="rId56" Type="http://schemas.openxmlformats.org/officeDocument/2006/relationships/hyperlink" Target="consultantplus://offline/ref=55E4F2DD400175419382A851DF004E531431604AB7F8FB0722D9616364809DA972E9C0377B5690E2NBt2H" TargetMode="External"/><Relationship Id="rId64" Type="http://schemas.openxmlformats.org/officeDocument/2006/relationships/hyperlink" Target="consultantplus://offline/ref=55E4F2DD400175419382A851DF004E531430604ABAFBFB0722D9616364809DA972E9C0377B5691E0NBtDH" TargetMode="External"/><Relationship Id="rId69" Type="http://schemas.openxmlformats.org/officeDocument/2006/relationships/hyperlink" Target="consultantplus://offline/ref=55E4F2DD400175419382A851DF004E531738624FBCF9FB0722D9616364809DA972E9C0377B5690E0NBt3H" TargetMode="External"/><Relationship Id="rId77" Type="http://schemas.openxmlformats.org/officeDocument/2006/relationships/hyperlink" Target="consultantplus://offline/ref=55E4F2DD400175419382A851DF004E5317346549B9F4FB0722D9616364809DA972E9C0377B5690E6NBt4H" TargetMode="External"/><Relationship Id="rId8" Type="http://schemas.openxmlformats.org/officeDocument/2006/relationships/hyperlink" Target="consultantplus://offline/ref=F148CD2DF52C8275EAFCD77594CBBDEC41089A5BC3464E804D11DAC12597F62F94AA5E1FB2888EB36Ap3H" TargetMode="External"/><Relationship Id="rId51" Type="http://schemas.openxmlformats.org/officeDocument/2006/relationships/hyperlink" Target="consultantplus://offline/ref=55E4F2DD400175419382A851DF004E531738624FBCF9FB0722D9616364809DA972E9C0377B5690E1NBtCH" TargetMode="External"/><Relationship Id="rId72" Type="http://schemas.openxmlformats.org/officeDocument/2006/relationships/hyperlink" Target="consultantplus://offline/ref=55E4F2DD400175419382A851DF004E5317346549B9F4FB0722D9616364809DA972E9C0377B5690E7NBt5H" TargetMode="External"/><Relationship Id="rId80" Type="http://schemas.openxmlformats.org/officeDocument/2006/relationships/hyperlink" Target="consultantplus://offline/ref=55E4F2DD400175419382A851DF004E531738624FBCF9FB0722D9616364809DA972E9C0377B5690E7NBt5H" TargetMode="External"/><Relationship Id="rId85" Type="http://schemas.openxmlformats.org/officeDocument/2006/relationships/hyperlink" Target="consultantplus://offline/ref=55E4F2DD400175419382A851DF004E531738624FBCF9FB0722D9616364809DA972E9C0377B5690E7NBt4H" TargetMode="External"/><Relationship Id="rId3" Type="http://schemas.openxmlformats.org/officeDocument/2006/relationships/webSettings" Target="webSettings.xml"/><Relationship Id="rId12" Type="http://schemas.openxmlformats.org/officeDocument/2006/relationships/hyperlink" Target="consultantplus://offline/ref=F148CD2DF52C8275EAFCD77594CBBDEC41089A5BC3464E804D11DAC12597F62F94AA5E1FB2888EB06Ap1H" TargetMode="External"/><Relationship Id="rId17" Type="http://schemas.openxmlformats.org/officeDocument/2006/relationships/hyperlink" Target="consultantplus://offline/ref=F148CD2DF52C8275EAFCD77594CBBDEC41089A5BC3464E804D11DAC12597F62F94AA5E1FB2888EB16Ap2H" TargetMode="External"/><Relationship Id="rId25" Type="http://schemas.openxmlformats.org/officeDocument/2006/relationships/hyperlink" Target="consultantplus://offline/ref=55E4F2DD400175419382A851DF004E5317356542B9FFFB0722D9616364809DA972E9C0377B5690E2NBt5H" TargetMode="External"/><Relationship Id="rId33" Type="http://schemas.openxmlformats.org/officeDocument/2006/relationships/hyperlink" Target="consultantplus://offline/ref=55E4F2DD400175419382A851DF004E5317356542B9FFFB0722D9616364809DA972E9C0377B5690E2NBt5H" TargetMode="External"/><Relationship Id="rId38" Type="http://schemas.openxmlformats.org/officeDocument/2006/relationships/hyperlink" Target="consultantplus://offline/ref=55E4F2DD400175419382A851DF004E5317346549B9F4FB0722D9616364809DA972E9C0377B5690E0NBt4H" TargetMode="External"/><Relationship Id="rId46" Type="http://schemas.openxmlformats.org/officeDocument/2006/relationships/hyperlink" Target="consultantplus://offline/ref=55E4F2DD400175419382A851DF004E5317346549B9F4FB0722D9616364809DA972E9C0377B5690E0NBt2H" TargetMode="External"/><Relationship Id="rId59" Type="http://schemas.openxmlformats.org/officeDocument/2006/relationships/hyperlink" Target="consultantplus://offline/ref=55E4F2DD400175419382A851DF004E531738624FBCF9FB0722D9616364809DA972E9C0377B5690E0NBt4H" TargetMode="External"/><Relationship Id="rId67" Type="http://schemas.openxmlformats.org/officeDocument/2006/relationships/hyperlink" Target="consultantplus://offline/ref=55E4F2DD400175419382A851DF004E531431604AB7F8FB0722D9616364809DA972E9C0N3t5H" TargetMode="External"/><Relationship Id="rId20" Type="http://schemas.openxmlformats.org/officeDocument/2006/relationships/hyperlink" Target="consultantplus://offline/ref=F148CD2DF52C8275EAFCD77594CBBDEC420F9A5FCC4B4E804D11DAC12597F62F94AA5E1FB2888CB66Ap2H" TargetMode="External"/><Relationship Id="rId41" Type="http://schemas.openxmlformats.org/officeDocument/2006/relationships/hyperlink" Target="consultantplus://offline/ref=55E4F2DD400175419382A851DF004E531431634BB7F5FB0722D9616364809DA972E9C0377B5690E2NBt2H" TargetMode="External"/><Relationship Id="rId54" Type="http://schemas.openxmlformats.org/officeDocument/2006/relationships/hyperlink" Target="consultantplus://offline/ref=55E4F2DD400175419382A851DF004E531430604ABAFBFB0722D9616364809DA972E9C0377B5691E0NBt0H" TargetMode="External"/><Relationship Id="rId62" Type="http://schemas.openxmlformats.org/officeDocument/2006/relationships/hyperlink" Target="consultantplus://offline/ref=55E4F2DD400175419382A851DF004E531430674BBBFCFB0722D9616364809DA972E9C033N7tAH" TargetMode="External"/><Relationship Id="rId70" Type="http://schemas.openxmlformats.org/officeDocument/2006/relationships/hyperlink" Target="consultantplus://offline/ref=55E4F2DD400175419382A851DF004E531734634EBCFCFB0722D9616364809DA972E9C0377B5690E2NBt5H" TargetMode="External"/><Relationship Id="rId75" Type="http://schemas.openxmlformats.org/officeDocument/2006/relationships/hyperlink" Target="consultantplus://offline/ref=55E4F2DD400175419382A851DF004E5317346549B9F4FB0722D9616364809DA972E9C0377B5690E6NBt5H" TargetMode="External"/><Relationship Id="rId83" Type="http://schemas.openxmlformats.org/officeDocument/2006/relationships/hyperlink" Target="consultantplus://offline/ref=55E4F2DD400175419382A851DF004E531738624FBCF9FB0722D9616364809DA972E9C0377B5690E7NBt4H" TargetMode="External"/><Relationship Id="rId88" Type="http://schemas.openxmlformats.org/officeDocument/2006/relationships/hyperlink" Target="consultantplus://offline/ref=55E4F2DD400175419382A851DF004E531738624FBCF9FB0722D9616364809DA972E9C0377B5690E7NBt0H" TargetMode="External"/><Relationship Id="rId1" Type="http://schemas.openxmlformats.org/officeDocument/2006/relationships/styles" Target="styles.xml"/><Relationship Id="rId6" Type="http://schemas.openxmlformats.org/officeDocument/2006/relationships/hyperlink" Target="consultantplus://offline/ref=F148CD2DF52C8275EAFCD77594CBBDEC41089A5BC3464E804D11DAC12597F62F94AA5E1FB2888EB26Ap9H" TargetMode="External"/><Relationship Id="rId15" Type="http://schemas.openxmlformats.org/officeDocument/2006/relationships/hyperlink" Target="consultantplus://offline/ref=F148CD2DF52C8275EAFCD77594CBBDEC41089A5BC3464E804D11DAC12597F62F94AA5E1FB2888EB06Ap7H" TargetMode="External"/><Relationship Id="rId23" Type="http://schemas.openxmlformats.org/officeDocument/2006/relationships/hyperlink" Target="consultantplus://offline/ref=55E4F2DD400175419382A851DF004E5317336848B6FFFB0722D9616364809DA972E9C0377B5690E2NBt2H" TargetMode="External"/><Relationship Id="rId28" Type="http://schemas.openxmlformats.org/officeDocument/2006/relationships/hyperlink" Target="consultantplus://offline/ref=55E4F2DD400175419382A851DF004E531735624FB7FAFB0722D9616364N8t0H" TargetMode="External"/><Relationship Id="rId36" Type="http://schemas.openxmlformats.org/officeDocument/2006/relationships/hyperlink" Target="consultantplus://offline/ref=55E4F2DD400175419382A851DF004E5317346549B9F4FB0722D9616364809DA972E9C0377B5690E0NBt5H" TargetMode="External"/><Relationship Id="rId49" Type="http://schemas.openxmlformats.org/officeDocument/2006/relationships/hyperlink" Target="consultantplus://offline/ref=55E4F2DD400175419382A851DF004E5317346549B9F4FB0722D9616364809DA972E9C0377B5690E0NBtCH" TargetMode="External"/><Relationship Id="rId57" Type="http://schemas.openxmlformats.org/officeDocument/2006/relationships/hyperlink" Target="consultantplus://offline/ref=55E4F2DD400175419382A851DF004E531431604AB7F8FB0722D9616364809DA972E9C0N3t5H" TargetMode="External"/><Relationship Id="rId10" Type="http://schemas.openxmlformats.org/officeDocument/2006/relationships/hyperlink" Target="consultantplus://offline/ref=F148CD2DF52C8275EAFCD77594CBBDEC41089A5BC3464E804D11DAC12597F62F94AA5E1FB2888EB36Ap7H" TargetMode="External"/><Relationship Id="rId31" Type="http://schemas.openxmlformats.org/officeDocument/2006/relationships/hyperlink" Target="consultantplus://offline/ref=55E4F2DD400175419382A851DF004E5317336848B6FFFB0722D9616364809DA972E9C0377B5690E2NBt2H" TargetMode="External"/><Relationship Id="rId44" Type="http://schemas.openxmlformats.org/officeDocument/2006/relationships/hyperlink" Target="consultantplus://offline/ref=55E4F2DD400175419382A851DF004E5317346549B9F4FB0722D9616364809DA972E9C0377B5690E0NBt1H" TargetMode="External"/><Relationship Id="rId52" Type="http://schemas.openxmlformats.org/officeDocument/2006/relationships/hyperlink" Target="consultantplus://offline/ref=55E4F2DD400175419382A851DF004E531431634BB7F5FB0722D9616364809DA972E9C0377EN5t1H" TargetMode="External"/><Relationship Id="rId60" Type="http://schemas.openxmlformats.org/officeDocument/2006/relationships/hyperlink" Target="consultantplus://offline/ref=55E4F2DD400175419382A851DF004E5317336848B6FFFB0722D9616364809DA972E9C0377B5690E2NBtCH" TargetMode="External"/><Relationship Id="rId65" Type="http://schemas.openxmlformats.org/officeDocument/2006/relationships/hyperlink" Target="consultantplus://offline/ref=55E4F2DD400175419382A851DF004E531431604AB7F8FB0722D9616364809DA972E9C0377B5690E2NBt2H" TargetMode="External"/><Relationship Id="rId73" Type="http://schemas.openxmlformats.org/officeDocument/2006/relationships/hyperlink" Target="consultantplus://offline/ref=55E4F2DD400175419382A851DF004E5317346549B9F4FB0722D9616364809DA972E9C0377B5690E7NBtDH" TargetMode="External"/><Relationship Id="rId78" Type="http://schemas.openxmlformats.org/officeDocument/2006/relationships/hyperlink" Target="consultantplus://offline/ref=55E4F2DD400175419382A851DF004E531735624FB7FAFB0722D9616364809DA972E9C0377B5690E7NBt3H" TargetMode="External"/><Relationship Id="rId81" Type="http://schemas.openxmlformats.org/officeDocument/2006/relationships/hyperlink" Target="consultantplus://offline/ref=55E4F2DD400175419382A851DF004E531738624FBCF9FB0722D9616364809DA972E9C0377B5690E7NBt4H" TargetMode="External"/><Relationship Id="rId86" Type="http://schemas.openxmlformats.org/officeDocument/2006/relationships/hyperlink" Target="consultantplus://offline/ref=55E4F2DD400175419382A851DF004E531738624FBCF9FB0722D9616364809DA972E9C0377B5690E7NBt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9924</Words>
  <Characters>67187</Characters>
  <Application>Microsoft Office Word</Application>
  <DocSecurity>0</DocSecurity>
  <Lines>3952</Lines>
  <Paragraphs>1542</Paragraphs>
  <ScaleCrop>false</ScaleCrop>
  <Company>Microsoft</Company>
  <LinksUpToDate>false</LinksUpToDate>
  <CharactersWithSpaces>75569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2017-04-05T07:41:00Z</dcterms:created>
  <dcterms:modified xsi:type="dcterms:W3CDTF">2017-08-28T06:14:00Z</dcterms:modified>
</cp:coreProperties>
</file>