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F3" w:rsidRDefault="002A3DF3"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5E0E81" w:rsidRDefault="005E0E81" w:rsidP="003C060D">
      <w:pPr>
        <w:jc w:val="center"/>
        <w:rPr>
          <w:rFonts w:ascii="Times New Roman" w:hAnsi="Times New Roman" w:cs="Times New Roman"/>
        </w:rPr>
      </w:pPr>
    </w:p>
    <w:p w:rsidR="00ED1083" w:rsidRDefault="00ED1083" w:rsidP="003C060D">
      <w:pPr>
        <w:jc w:val="center"/>
        <w:rPr>
          <w:rFonts w:ascii="Times New Roman" w:hAnsi="Times New Roman" w:cs="Times New Roman"/>
          <w:sz w:val="28"/>
          <w:szCs w:val="28"/>
        </w:rPr>
      </w:pPr>
    </w:p>
    <w:p w:rsidR="005E0E81" w:rsidRDefault="005E0E81" w:rsidP="003C060D">
      <w:pPr>
        <w:jc w:val="center"/>
        <w:rPr>
          <w:rFonts w:ascii="Times New Roman" w:hAnsi="Times New Roman" w:cs="Times New Roman"/>
          <w:b/>
          <w:sz w:val="28"/>
          <w:szCs w:val="28"/>
        </w:rPr>
      </w:pPr>
    </w:p>
    <w:p w:rsidR="00FD5473" w:rsidRDefault="00FD5473" w:rsidP="003C060D">
      <w:pPr>
        <w:jc w:val="center"/>
        <w:rPr>
          <w:rFonts w:ascii="Times New Roman" w:hAnsi="Times New Roman" w:cs="Times New Roman"/>
          <w:b/>
          <w:sz w:val="28"/>
          <w:szCs w:val="28"/>
        </w:rPr>
      </w:pPr>
    </w:p>
    <w:p w:rsidR="005A4225" w:rsidRDefault="005A4225" w:rsidP="003C060D">
      <w:pPr>
        <w:jc w:val="center"/>
        <w:rPr>
          <w:rFonts w:ascii="Times New Roman" w:hAnsi="Times New Roman" w:cs="Times New Roman"/>
          <w:b/>
          <w:sz w:val="28"/>
          <w:szCs w:val="28"/>
        </w:rPr>
      </w:pPr>
    </w:p>
    <w:p w:rsidR="005A4225" w:rsidRDefault="005A4225" w:rsidP="003C060D">
      <w:pPr>
        <w:jc w:val="center"/>
        <w:rPr>
          <w:rFonts w:ascii="Times New Roman" w:hAnsi="Times New Roman" w:cs="Times New Roman"/>
          <w:b/>
          <w:sz w:val="28"/>
          <w:szCs w:val="28"/>
        </w:rPr>
      </w:pPr>
    </w:p>
    <w:p w:rsidR="005A4225" w:rsidRDefault="005A4225" w:rsidP="005A4225">
      <w:pPr>
        <w:jc w:val="center"/>
        <w:rPr>
          <w:rFonts w:ascii="Times New Roman" w:hAnsi="Times New Roman" w:cs="Times New Roman"/>
          <w:b/>
          <w:sz w:val="28"/>
          <w:szCs w:val="28"/>
        </w:rPr>
      </w:pPr>
    </w:p>
    <w:p w:rsidR="00B2168D" w:rsidRPr="005A4225" w:rsidRDefault="005A4225" w:rsidP="005A4225">
      <w:pPr>
        <w:jc w:val="center"/>
        <w:rPr>
          <w:rFonts w:ascii="Times New Roman" w:hAnsi="Times New Roman" w:cs="Times New Roman"/>
          <w:b/>
          <w:sz w:val="32"/>
          <w:szCs w:val="32"/>
        </w:rPr>
      </w:pPr>
      <w:r w:rsidRPr="005A4225">
        <w:rPr>
          <w:rFonts w:ascii="Times New Roman" w:hAnsi="Times New Roman" w:cs="Times New Roman"/>
          <w:b/>
          <w:sz w:val="32"/>
          <w:szCs w:val="32"/>
        </w:rPr>
        <w:t>ПРОЕКТ</w:t>
      </w:r>
    </w:p>
    <w:p w:rsidR="003C060D" w:rsidRPr="005E0E81" w:rsidRDefault="005A4225" w:rsidP="003C060D">
      <w:pPr>
        <w:jc w:val="center"/>
        <w:rPr>
          <w:rFonts w:ascii="Times New Roman" w:hAnsi="Times New Roman" w:cs="Times New Roman"/>
          <w:b/>
          <w:sz w:val="32"/>
          <w:szCs w:val="32"/>
        </w:rPr>
      </w:pPr>
      <w:r>
        <w:rPr>
          <w:rFonts w:ascii="Times New Roman" w:hAnsi="Times New Roman" w:cs="Times New Roman"/>
          <w:b/>
          <w:sz w:val="32"/>
          <w:szCs w:val="32"/>
        </w:rPr>
        <w:t>МУНИЦИПАЛЬНОЙ ПРОГРАММЫ</w:t>
      </w:r>
    </w:p>
    <w:p w:rsidR="00ED1083"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«ФОРМИРОВАНИЕ СОВРЕМЕННОЙ ГОРОДСКОЙ СРЕДЫ </w:t>
      </w:r>
    </w:p>
    <w:p w:rsidR="001179F8" w:rsidRDefault="003D703B" w:rsidP="003C060D">
      <w:pPr>
        <w:jc w:val="center"/>
        <w:rPr>
          <w:rFonts w:ascii="Times New Roman" w:hAnsi="Times New Roman" w:cs="Times New Roman"/>
          <w:b/>
          <w:sz w:val="32"/>
          <w:szCs w:val="32"/>
        </w:rPr>
      </w:pPr>
      <w:r>
        <w:rPr>
          <w:rFonts w:ascii="Times New Roman" w:hAnsi="Times New Roman" w:cs="Times New Roman"/>
          <w:b/>
          <w:sz w:val="32"/>
          <w:szCs w:val="32"/>
        </w:rPr>
        <w:t xml:space="preserve">В </w:t>
      </w:r>
      <w:r w:rsidR="00CB0053">
        <w:rPr>
          <w:rFonts w:ascii="Times New Roman" w:hAnsi="Times New Roman" w:cs="Times New Roman"/>
          <w:b/>
          <w:sz w:val="32"/>
          <w:szCs w:val="32"/>
        </w:rPr>
        <w:t xml:space="preserve">МР </w:t>
      </w:r>
      <w:r w:rsidR="00CF6E9E">
        <w:rPr>
          <w:rFonts w:ascii="Times New Roman" w:hAnsi="Times New Roman" w:cs="Times New Roman"/>
          <w:b/>
          <w:sz w:val="32"/>
          <w:szCs w:val="32"/>
        </w:rPr>
        <w:t xml:space="preserve"> </w:t>
      </w:r>
      <w:r w:rsidR="00DD28E7">
        <w:rPr>
          <w:rFonts w:ascii="Times New Roman" w:hAnsi="Times New Roman" w:cs="Times New Roman"/>
          <w:b/>
          <w:sz w:val="32"/>
          <w:szCs w:val="32"/>
        </w:rPr>
        <w:t xml:space="preserve"> </w:t>
      </w:r>
      <w:r w:rsidR="005B07A9">
        <w:rPr>
          <w:rFonts w:ascii="Times New Roman" w:hAnsi="Times New Roman" w:cs="Times New Roman"/>
          <w:b/>
          <w:sz w:val="32"/>
          <w:szCs w:val="32"/>
        </w:rPr>
        <w:t>КАРАБУДАХКЕНТСКИЙ РАЙОН</w:t>
      </w:r>
      <w:r w:rsidR="00182EE7">
        <w:rPr>
          <w:rFonts w:ascii="Times New Roman" w:hAnsi="Times New Roman" w:cs="Times New Roman"/>
          <w:b/>
          <w:sz w:val="32"/>
          <w:szCs w:val="32"/>
        </w:rPr>
        <w:t>»</w:t>
      </w:r>
      <w:r w:rsidR="00ED1083" w:rsidRPr="005E0E81">
        <w:rPr>
          <w:rFonts w:ascii="Times New Roman" w:hAnsi="Times New Roman" w:cs="Times New Roman"/>
          <w:b/>
          <w:sz w:val="32"/>
          <w:szCs w:val="32"/>
        </w:rPr>
        <w:t xml:space="preserve"> </w:t>
      </w:r>
    </w:p>
    <w:p w:rsidR="003C060D" w:rsidRPr="005E0E81" w:rsidRDefault="001179F8" w:rsidP="003C060D">
      <w:pPr>
        <w:jc w:val="center"/>
        <w:rPr>
          <w:rFonts w:ascii="Times New Roman" w:hAnsi="Times New Roman" w:cs="Times New Roman"/>
          <w:b/>
          <w:sz w:val="32"/>
          <w:szCs w:val="32"/>
        </w:rPr>
      </w:pPr>
      <w:r>
        <w:rPr>
          <w:rFonts w:ascii="Times New Roman" w:hAnsi="Times New Roman" w:cs="Times New Roman"/>
          <w:b/>
          <w:sz w:val="32"/>
          <w:szCs w:val="32"/>
        </w:rPr>
        <w:t xml:space="preserve">РЕСПУБЛИКИ ДАГЕСТАН </w:t>
      </w:r>
      <w:r w:rsidR="00FD5473">
        <w:rPr>
          <w:rFonts w:ascii="Times New Roman" w:hAnsi="Times New Roman" w:cs="Times New Roman"/>
          <w:b/>
          <w:sz w:val="32"/>
          <w:szCs w:val="32"/>
        </w:rPr>
        <w:t>НА 2019-2024</w:t>
      </w:r>
      <w:r w:rsidR="00ED1083" w:rsidRPr="005E0E81">
        <w:rPr>
          <w:rFonts w:ascii="Times New Roman" w:hAnsi="Times New Roman" w:cs="Times New Roman"/>
          <w:b/>
          <w:sz w:val="32"/>
          <w:szCs w:val="32"/>
        </w:rPr>
        <w:t xml:space="preserve"> ГОД</w:t>
      </w:r>
      <w:r w:rsidR="00182EE7">
        <w:rPr>
          <w:rFonts w:ascii="Times New Roman" w:hAnsi="Times New Roman" w:cs="Times New Roman"/>
          <w:b/>
          <w:sz w:val="32"/>
          <w:szCs w:val="32"/>
        </w:rPr>
        <w:t>Ы</w:t>
      </w: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4C64D6" w:rsidRDefault="004C64D6"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5A4225" w:rsidRDefault="005A4225" w:rsidP="003C060D">
      <w:pPr>
        <w:jc w:val="center"/>
        <w:rPr>
          <w:rFonts w:ascii="Times New Roman" w:hAnsi="Times New Roman" w:cs="Times New Roman"/>
        </w:rPr>
      </w:pPr>
    </w:p>
    <w:p w:rsidR="005A4225" w:rsidRDefault="005A4225" w:rsidP="003C060D">
      <w:pPr>
        <w:jc w:val="center"/>
        <w:rPr>
          <w:rFonts w:ascii="Times New Roman" w:hAnsi="Times New Roman" w:cs="Times New Roman"/>
        </w:rPr>
      </w:pPr>
    </w:p>
    <w:p w:rsidR="005A4225" w:rsidRDefault="005A4225" w:rsidP="003C060D">
      <w:pPr>
        <w:jc w:val="center"/>
        <w:rPr>
          <w:rFonts w:ascii="Times New Roman" w:hAnsi="Times New Roman" w:cs="Times New Roman"/>
        </w:rPr>
      </w:pPr>
    </w:p>
    <w:p w:rsidR="005A4225" w:rsidRDefault="005A4225" w:rsidP="003C060D">
      <w:pPr>
        <w:jc w:val="center"/>
        <w:rPr>
          <w:rFonts w:ascii="Times New Roman" w:hAnsi="Times New Roman" w:cs="Times New Roman"/>
        </w:rPr>
      </w:pPr>
    </w:p>
    <w:p w:rsidR="005A4225" w:rsidRDefault="005A4225" w:rsidP="003C060D">
      <w:pPr>
        <w:jc w:val="center"/>
        <w:rPr>
          <w:rFonts w:ascii="Times New Roman" w:hAnsi="Times New Roman" w:cs="Times New Roman"/>
        </w:rPr>
      </w:pPr>
    </w:p>
    <w:p w:rsidR="005A4225" w:rsidRDefault="005A4225" w:rsidP="003C060D">
      <w:pPr>
        <w:jc w:val="center"/>
        <w:rPr>
          <w:rFonts w:ascii="Times New Roman" w:hAnsi="Times New Roman" w:cs="Times New Roman"/>
        </w:rPr>
      </w:pPr>
    </w:p>
    <w:p w:rsidR="003C060D" w:rsidRPr="00182EE7" w:rsidRDefault="00CB0053" w:rsidP="00CB0053">
      <w:pPr>
        <w:rPr>
          <w:rFonts w:ascii="Times New Roman" w:hAnsi="Times New Roman" w:cs="Times New Roman"/>
          <w:sz w:val="24"/>
          <w:szCs w:val="24"/>
        </w:rPr>
      </w:pPr>
      <w:r>
        <w:rPr>
          <w:rFonts w:ascii="Times New Roman" w:hAnsi="Times New Roman" w:cs="Times New Roman"/>
          <w:sz w:val="24"/>
          <w:szCs w:val="24"/>
        </w:rPr>
        <w:t xml:space="preserve">                     </w:t>
      </w:r>
      <w:r w:rsidR="005A4225">
        <w:rPr>
          <w:rFonts w:ascii="Times New Roman" w:hAnsi="Times New Roman" w:cs="Times New Roman"/>
          <w:sz w:val="24"/>
          <w:szCs w:val="24"/>
        </w:rPr>
        <w:t xml:space="preserve">                               </w:t>
      </w:r>
      <w:r w:rsidR="0036220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7621">
        <w:rPr>
          <w:rFonts w:ascii="Times New Roman" w:hAnsi="Times New Roman" w:cs="Times New Roman"/>
          <w:sz w:val="24"/>
          <w:szCs w:val="24"/>
        </w:rPr>
        <w:t xml:space="preserve">с. </w:t>
      </w:r>
      <w:r>
        <w:rPr>
          <w:rFonts w:ascii="Times New Roman" w:hAnsi="Times New Roman" w:cs="Times New Roman"/>
          <w:sz w:val="24"/>
          <w:szCs w:val="24"/>
        </w:rPr>
        <w:t>КАРАБУДАХКЕНТ</w:t>
      </w:r>
    </w:p>
    <w:p w:rsidR="003C060D" w:rsidRDefault="005A4225" w:rsidP="003C060D">
      <w:pPr>
        <w:jc w:val="center"/>
        <w:rPr>
          <w:rFonts w:ascii="Times New Roman" w:hAnsi="Times New Roman" w:cs="Times New Roman"/>
          <w:sz w:val="24"/>
          <w:szCs w:val="24"/>
        </w:rPr>
      </w:pPr>
      <w:r>
        <w:rPr>
          <w:rFonts w:ascii="Times New Roman" w:hAnsi="Times New Roman" w:cs="Times New Roman"/>
          <w:sz w:val="24"/>
          <w:szCs w:val="24"/>
        </w:rPr>
        <w:t>2020</w:t>
      </w:r>
      <w:r w:rsidR="00182EE7" w:rsidRPr="00182EE7">
        <w:rPr>
          <w:rFonts w:ascii="Times New Roman" w:hAnsi="Times New Roman" w:cs="Times New Roman"/>
          <w:sz w:val="24"/>
          <w:szCs w:val="24"/>
        </w:rPr>
        <w:t xml:space="preserve"> г.</w:t>
      </w:r>
    </w:p>
    <w:p w:rsidR="003C060D" w:rsidRPr="003C060D" w:rsidRDefault="005A4225" w:rsidP="005A4225">
      <w:pPr>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74F8">
        <w:rPr>
          <w:rFonts w:ascii="Times New Roman" w:hAnsi="Times New Roman" w:cs="Times New Roman"/>
          <w:sz w:val="24"/>
          <w:szCs w:val="24"/>
        </w:rPr>
        <w:t xml:space="preserve"> </w:t>
      </w:r>
      <w:r w:rsidR="005E0E81">
        <w:rPr>
          <w:rFonts w:ascii="Times New Roman" w:hAnsi="Times New Roman" w:cs="Times New Roman"/>
          <w:sz w:val="24"/>
          <w:szCs w:val="24"/>
        </w:rPr>
        <w:t>П</w:t>
      </w:r>
      <w:r w:rsidR="003C060D" w:rsidRPr="003C060D">
        <w:rPr>
          <w:rFonts w:ascii="Times New Roman" w:hAnsi="Times New Roman" w:cs="Times New Roman"/>
          <w:sz w:val="24"/>
          <w:szCs w:val="24"/>
        </w:rPr>
        <w:t xml:space="preserve"> А С П О Р Т  </w:t>
      </w:r>
    </w:p>
    <w:p w:rsidR="00182EE7" w:rsidRPr="00182EE7" w:rsidRDefault="005E0E81" w:rsidP="00182EE7">
      <w:pPr>
        <w:jc w:val="center"/>
        <w:rPr>
          <w:rFonts w:ascii="Times New Roman" w:hAnsi="Times New Roman" w:cs="Times New Roman"/>
          <w:sz w:val="24"/>
          <w:szCs w:val="24"/>
        </w:rPr>
      </w:pPr>
      <w:r w:rsidRPr="005E0E81">
        <w:rPr>
          <w:rFonts w:ascii="Times New Roman" w:hAnsi="Times New Roman" w:cs="Times New Roman"/>
          <w:sz w:val="24"/>
          <w:szCs w:val="24"/>
        </w:rPr>
        <w:t xml:space="preserve">МУНИЦИПАЛЬНОЙ </w:t>
      </w:r>
      <w:r w:rsidR="003C060D" w:rsidRPr="005E0E81">
        <w:rPr>
          <w:rFonts w:ascii="Times New Roman" w:hAnsi="Times New Roman" w:cs="Times New Roman"/>
          <w:sz w:val="24"/>
          <w:szCs w:val="24"/>
        </w:rPr>
        <w:t>ПРОГРАММЫ «ФОРМИРОВАН</w:t>
      </w:r>
      <w:r w:rsidR="00DF6E30">
        <w:rPr>
          <w:rFonts w:ascii="Times New Roman" w:hAnsi="Times New Roman" w:cs="Times New Roman"/>
          <w:sz w:val="24"/>
          <w:szCs w:val="24"/>
        </w:rPr>
        <w:t>ИЕ СОВРЕМЕННОЙ ГОРОДСКОЙ СРЕДЫ</w:t>
      </w:r>
      <w:r w:rsidR="003C060D" w:rsidRPr="005E0E81">
        <w:rPr>
          <w:rFonts w:ascii="Times New Roman" w:hAnsi="Times New Roman" w:cs="Times New Roman"/>
          <w:sz w:val="24"/>
          <w:szCs w:val="24"/>
        </w:rPr>
        <w:t xml:space="preserve"> </w:t>
      </w:r>
      <w:r w:rsidRPr="005E0E81">
        <w:rPr>
          <w:rFonts w:ascii="Times New Roman" w:hAnsi="Times New Roman" w:cs="Times New Roman"/>
          <w:sz w:val="24"/>
          <w:szCs w:val="24"/>
        </w:rPr>
        <w:t xml:space="preserve">В </w:t>
      </w:r>
      <w:r w:rsidR="00D57621">
        <w:rPr>
          <w:rFonts w:ascii="Times New Roman" w:hAnsi="Times New Roman" w:cs="Times New Roman"/>
          <w:sz w:val="24"/>
          <w:szCs w:val="24"/>
        </w:rPr>
        <w:t>МУНИЦИПАЛЬНОМ РАЙОНЕ «</w:t>
      </w:r>
      <w:r w:rsidR="00CB0053">
        <w:rPr>
          <w:rFonts w:ascii="Times New Roman" w:hAnsi="Times New Roman" w:cs="Times New Roman"/>
          <w:sz w:val="24"/>
          <w:szCs w:val="24"/>
        </w:rPr>
        <w:t>КАРАБУДАХКЕНТСКИЙ</w:t>
      </w:r>
      <w:r w:rsidR="00182EE7" w:rsidRPr="00182EE7">
        <w:rPr>
          <w:rFonts w:ascii="Times New Roman" w:hAnsi="Times New Roman" w:cs="Times New Roman"/>
          <w:sz w:val="24"/>
          <w:szCs w:val="24"/>
        </w:rPr>
        <w:t xml:space="preserve"> РАЙОН» </w:t>
      </w:r>
    </w:p>
    <w:p w:rsidR="00182EE7" w:rsidRPr="00182EE7" w:rsidRDefault="00FD5473" w:rsidP="00182EE7">
      <w:pPr>
        <w:jc w:val="center"/>
        <w:rPr>
          <w:rFonts w:ascii="Times New Roman" w:hAnsi="Times New Roman" w:cs="Times New Roman"/>
          <w:sz w:val="24"/>
          <w:szCs w:val="24"/>
        </w:rPr>
      </w:pPr>
      <w:r>
        <w:rPr>
          <w:rFonts w:ascii="Times New Roman" w:hAnsi="Times New Roman" w:cs="Times New Roman"/>
          <w:sz w:val="24"/>
          <w:szCs w:val="24"/>
        </w:rPr>
        <w:t>РЕСПУБЛИКИ ДАГЕСТАН НА 2019-2024</w:t>
      </w:r>
      <w:r w:rsidR="00182EE7" w:rsidRPr="00182EE7">
        <w:rPr>
          <w:rFonts w:ascii="Times New Roman" w:hAnsi="Times New Roman" w:cs="Times New Roman"/>
          <w:sz w:val="24"/>
          <w:szCs w:val="24"/>
        </w:rPr>
        <w:t xml:space="preserve"> ГОДЫ</w:t>
      </w:r>
    </w:p>
    <w:p w:rsidR="00015DAB" w:rsidRPr="005E0E81" w:rsidRDefault="00015DAB" w:rsidP="001179F8">
      <w:pPr>
        <w:contextualSpacing/>
        <w:jc w:val="center"/>
        <w:rPr>
          <w:rFonts w:ascii="Times New Roman" w:hAnsi="Times New Roman" w:cs="Times New Roman"/>
          <w:sz w:val="24"/>
          <w:szCs w:val="24"/>
        </w:rPr>
      </w:pPr>
    </w:p>
    <w:tbl>
      <w:tblPr>
        <w:tblW w:w="10282" w:type="dxa"/>
        <w:jc w:val="center"/>
        <w:tblLook w:val="04A0" w:firstRow="1" w:lastRow="0" w:firstColumn="1" w:lastColumn="0" w:noHBand="0" w:noVBand="1"/>
      </w:tblPr>
      <w:tblGrid>
        <w:gridCol w:w="2448"/>
        <w:gridCol w:w="7834"/>
      </w:tblGrid>
      <w:tr w:rsidR="003C060D" w:rsidRPr="00D106E5" w:rsidTr="00D106E5">
        <w:trPr>
          <w:trHeight w:val="552"/>
          <w:jc w:val="center"/>
        </w:trPr>
        <w:tc>
          <w:tcPr>
            <w:tcW w:w="2448" w:type="dxa"/>
            <w:tcBorders>
              <w:top w:val="single" w:sz="4" w:space="0" w:color="auto"/>
              <w:left w:val="single" w:sz="4" w:space="0" w:color="auto"/>
              <w:bottom w:val="single" w:sz="4" w:space="0" w:color="auto"/>
              <w:right w:val="single" w:sz="4" w:space="0" w:color="auto"/>
            </w:tcBorders>
            <w:hideMark/>
          </w:tcPr>
          <w:p w:rsidR="00015DAB" w:rsidRPr="00D106E5" w:rsidRDefault="001179F8" w:rsidP="00460C54">
            <w:pPr>
              <w:ind w:firstLine="0"/>
              <w:contextualSpacing/>
              <w:jc w:val="center"/>
              <w:rPr>
                <w:rFonts w:ascii="Times New Roman" w:eastAsia="Times New Roman" w:hAnsi="Times New Roman" w:cs="Times New Roman"/>
                <w:sz w:val="24"/>
                <w:szCs w:val="24"/>
              </w:rPr>
            </w:pPr>
            <w:r w:rsidRPr="00D106E5">
              <w:rPr>
                <w:rFonts w:ascii="Times New Roman" w:eastAsia="Times New Roman" w:hAnsi="Times New Roman" w:cs="Times New Roman"/>
                <w:sz w:val="24"/>
                <w:szCs w:val="24"/>
              </w:rPr>
              <w:t>Наименование</w:t>
            </w:r>
          </w:p>
          <w:p w:rsidR="003C060D" w:rsidRPr="00D106E5" w:rsidRDefault="001179F8" w:rsidP="00460C54">
            <w:pPr>
              <w:ind w:firstLine="0"/>
              <w:contextualSpacing/>
              <w:jc w:val="center"/>
              <w:rPr>
                <w:rFonts w:ascii="Times New Roman" w:hAnsi="Times New Roman" w:cs="Times New Roman"/>
                <w:sz w:val="24"/>
                <w:szCs w:val="24"/>
              </w:rPr>
            </w:pPr>
            <w:r w:rsidRPr="00D106E5">
              <w:rPr>
                <w:rFonts w:ascii="Times New Roman" w:eastAsia="Times New Roman" w:hAnsi="Times New Roman" w:cs="Times New Roman"/>
                <w:sz w:val="24"/>
                <w:szCs w:val="24"/>
              </w:rPr>
              <w:t>Программы</w:t>
            </w:r>
          </w:p>
        </w:tc>
        <w:tc>
          <w:tcPr>
            <w:tcW w:w="7834" w:type="dxa"/>
            <w:tcBorders>
              <w:top w:val="single" w:sz="4" w:space="0" w:color="auto"/>
              <w:left w:val="nil"/>
              <w:bottom w:val="single" w:sz="4" w:space="0" w:color="auto"/>
              <w:right w:val="single" w:sz="4" w:space="0" w:color="auto"/>
            </w:tcBorders>
            <w:hideMark/>
          </w:tcPr>
          <w:p w:rsidR="003C060D" w:rsidRPr="00D106E5" w:rsidRDefault="00B2168D" w:rsidP="00CB0053">
            <w:pPr>
              <w:ind w:firstLine="0"/>
              <w:contextualSpacing/>
              <w:jc w:val="left"/>
              <w:rPr>
                <w:rFonts w:ascii="Times New Roman" w:hAnsi="Times New Roman" w:cs="Times New Roman"/>
                <w:sz w:val="24"/>
                <w:szCs w:val="24"/>
              </w:rPr>
            </w:pPr>
            <w:r w:rsidRPr="00D106E5">
              <w:rPr>
                <w:rFonts w:ascii="Times New Roman" w:eastAsia="Times New Roman" w:hAnsi="Times New Roman" w:cs="Times New Roman"/>
                <w:sz w:val="24"/>
                <w:szCs w:val="24"/>
              </w:rPr>
              <w:t>Муниципальная п</w:t>
            </w:r>
            <w:r w:rsidR="004C7EE4" w:rsidRPr="00D106E5">
              <w:rPr>
                <w:rFonts w:ascii="Times New Roman" w:eastAsia="Times New Roman" w:hAnsi="Times New Roman" w:cs="Times New Roman"/>
                <w:sz w:val="24"/>
                <w:szCs w:val="24"/>
              </w:rPr>
              <w:t xml:space="preserve">рограмма «Формирование современной городской среды </w:t>
            </w:r>
            <w:r w:rsidR="00640DA3" w:rsidRPr="00D106E5">
              <w:rPr>
                <w:rFonts w:ascii="Times New Roman" w:hAnsi="Times New Roman" w:cs="Times New Roman"/>
                <w:sz w:val="24"/>
                <w:szCs w:val="24"/>
              </w:rPr>
              <w:t xml:space="preserve">в </w:t>
            </w:r>
            <w:r w:rsidR="00182EE7" w:rsidRPr="00D106E5">
              <w:rPr>
                <w:rFonts w:ascii="Times New Roman" w:hAnsi="Times New Roman" w:cs="Times New Roman"/>
                <w:sz w:val="24"/>
                <w:szCs w:val="24"/>
              </w:rPr>
              <w:t xml:space="preserve">муниципальном </w:t>
            </w:r>
            <w:r w:rsidR="00D57621">
              <w:rPr>
                <w:rFonts w:ascii="Times New Roman" w:hAnsi="Times New Roman" w:cs="Times New Roman"/>
                <w:sz w:val="24"/>
                <w:szCs w:val="24"/>
              </w:rPr>
              <w:t>районе «</w:t>
            </w:r>
            <w:r w:rsidR="00CB0053">
              <w:rPr>
                <w:rFonts w:ascii="Times New Roman" w:hAnsi="Times New Roman" w:cs="Times New Roman"/>
                <w:sz w:val="24"/>
                <w:szCs w:val="24"/>
              </w:rPr>
              <w:t xml:space="preserve"> Карабудахкентский </w:t>
            </w:r>
            <w:r w:rsidR="005422BC" w:rsidRPr="00D106E5">
              <w:rPr>
                <w:rFonts w:ascii="Times New Roman" w:hAnsi="Times New Roman" w:cs="Times New Roman"/>
                <w:sz w:val="24"/>
                <w:szCs w:val="24"/>
              </w:rPr>
              <w:t xml:space="preserve">район» </w:t>
            </w:r>
            <w:r w:rsidR="00FD5473" w:rsidRPr="00D106E5">
              <w:rPr>
                <w:rFonts w:ascii="Times New Roman" w:hAnsi="Times New Roman" w:cs="Times New Roman"/>
                <w:sz w:val="24"/>
                <w:szCs w:val="24"/>
              </w:rPr>
              <w:t>на 2019-2024</w:t>
            </w:r>
            <w:r w:rsidR="00182EE7" w:rsidRPr="00D106E5">
              <w:rPr>
                <w:rFonts w:ascii="Times New Roman" w:hAnsi="Times New Roman" w:cs="Times New Roman"/>
                <w:sz w:val="24"/>
                <w:szCs w:val="24"/>
              </w:rPr>
              <w:t xml:space="preserve"> годы</w:t>
            </w:r>
            <w:r w:rsidR="001179F8" w:rsidRPr="00D106E5">
              <w:rPr>
                <w:rFonts w:ascii="Times New Roman" w:hAnsi="Times New Roman" w:cs="Times New Roman"/>
                <w:sz w:val="24"/>
                <w:szCs w:val="24"/>
              </w:rPr>
              <w:t xml:space="preserve"> </w:t>
            </w:r>
            <w:r w:rsidR="004C7EE4" w:rsidRPr="00D106E5">
              <w:rPr>
                <w:rFonts w:ascii="Times New Roman" w:eastAsia="Times New Roman" w:hAnsi="Times New Roman" w:cs="Times New Roman"/>
                <w:sz w:val="24"/>
                <w:szCs w:val="24"/>
              </w:rPr>
              <w:t>(далее – Программа)</w:t>
            </w:r>
          </w:p>
        </w:tc>
      </w:tr>
      <w:tr w:rsidR="00DA3548" w:rsidRPr="00D106E5" w:rsidTr="00D106E5">
        <w:trPr>
          <w:trHeight w:val="8062"/>
          <w:jc w:val="center"/>
        </w:trPr>
        <w:tc>
          <w:tcPr>
            <w:tcW w:w="2448" w:type="dxa"/>
            <w:tcBorders>
              <w:top w:val="single" w:sz="4" w:space="0" w:color="auto"/>
              <w:left w:val="single" w:sz="4" w:space="0" w:color="auto"/>
              <w:bottom w:val="single" w:sz="4" w:space="0" w:color="auto"/>
              <w:right w:val="single" w:sz="4" w:space="0" w:color="auto"/>
            </w:tcBorders>
            <w:hideMark/>
          </w:tcPr>
          <w:p w:rsidR="00DA3548" w:rsidRPr="00D106E5" w:rsidRDefault="004C7EE4" w:rsidP="00460C54">
            <w:pPr>
              <w:ind w:firstLine="0"/>
              <w:contextualSpacing/>
              <w:jc w:val="center"/>
              <w:rPr>
                <w:rFonts w:ascii="Times New Roman" w:hAnsi="Times New Roman" w:cs="Times New Roman"/>
                <w:sz w:val="24"/>
                <w:szCs w:val="24"/>
              </w:rPr>
            </w:pPr>
            <w:r w:rsidRPr="00D106E5">
              <w:rPr>
                <w:rFonts w:ascii="Times New Roman" w:eastAsia="Times New Roman" w:hAnsi="Times New Roman" w:cs="Times New Roman"/>
                <w:sz w:val="24"/>
                <w:szCs w:val="24"/>
              </w:rPr>
              <w:t>Основание для разработки Программы</w:t>
            </w:r>
          </w:p>
        </w:tc>
        <w:tc>
          <w:tcPr>
            <w:tcW w:w="7834" w:type="dxa"/>
            <w:tcBorders>
              <w:top w:val="single" w:sz="4" w:space="0" w:color="auto"/>
              <w:left w:val="nil"/>
              <w:bottom w:val="single" w:sz="4" w:space="0" w:color="auto"/>
              <w:right w:val="single" w:sz="4" w:space="0" w:color="auto"/>
            </w:tcBorders>
            <w:hideMark/>
          </w:tcPr>
          <w:p w:rsidR="0000236A" w:rsidRPr="00D106E5" w:rsidRDefault="00EC2CEA" w:rsidP="00EC2CEA">
            <w:pPr>
              <w:widowControl w:val="0"/>
              <w:tabs>
                <w:tab w:val="left" w:pos="7938"/>
                <w:tab w:val="left" w:pos="9540"/>
              </w:tabs>
              <w:ind w:firstLine="0"/>
              <w:contextualSpacing/>
              <w:rPr>
                <w:rFonts w:ascii="Times New Roman" w:hAnsi="Times New Roman" w:cs="Times New Roman"/>
                <w:sz w:val="24"/>
                <w:szCs w:val="24"/>
              </w:rPr>
            </w:pPr>
            <w:r w:rsidRPr="00D106E5">
              <w:rPr>
                <w:rFonts w:ascii="Times New Roman" w:hAnsi="Times New Roman" w:cs="Times New Roman"/>
                <w:sz w:val="24"/>
                <w:szCs w:val="24"/>
              </w:rPr>
              <w:t>Указ Президента Российс</w:t>
            </w:r>
            <w:r w:rsidR="00E331C9" w:rsidRPr="00D106E5">
              <w:rPr>
                <w:rFonts w:ascii="Times New Roman" w:hAnsi="Times New Roman" w:cs="Times New Roman"/>
                <w:sz w:val="24"/>
                <w:szCs w:val="24"/>
              </w:rPr>
              <w:t>кой Федерации от 7 мая 2018 г.</w:t>
            </w:r>
            <w:r w:rsidRPr="00D106E5">
              <w:rPr>
                <w:rFonts w:ascii="Times New Roman" w:hAnsi="Times New Roman" w:cs="Times New Roman"/>
                <w:sz w:val="24"/>
                <w:szCs w:val="24"/>
              </w:rPr>
              <w:t xml:space="preserve"> № 204 «О национальных целях и стратегических задачах развития Российской Федерации на период до 2024 года»;</w:t>
            </w:r>
          </w:p>
          <w:p w:rsidR="0000236A" w:rsidRPr="00D106E5" w:rsidRDefault="0000236A" w:rsidP="0000236A">
            <w:pPr>
              <w:widowControl w:val="0"/>
              <w:tabs>
                <w:tab w:val="left" w:pos="7938"/>
                <w:tab w:val="left" w:pos="9540"/>
              </w:tabs>
              <w:ind w:firstLine="0"/>
              <w:contextualSpacing/>
              <w:rPr>
                <w:rFonts w:ascii="Times New Roman" w:hAnsi="Times New Roman" w:cs="Times New Roman"/>
                <w:sz w:val="24"/>
                <w:szCs w:val="24"/>
              </w:rPr>
            </w:pPr>
            <w:r w:rsidRPr="00D106E5">
              <w:rPr>
                <w:rFonts w:ascii="Times New Roman" w:hAnsi="Times New Roman" w:cs="Times New Roman"/>
                <w:sz w:val="24"/>
                <w:szCs w:val="24"/>
              </w:rPr>
              <w:t xml:space="preserve">Паспорта национального проекта «Жилье и городская среда», федерального проекта «Формирование комфортной городской среды» и регионального проекта «Комфортная городская среда в Республике Дагестан»; </w:t>
            </w:r>
          </w:p>
          <w:p w:rsidR="004C7EE4" w:rsidRPr="00D106E5" w:rsidRDefault="004C7EE4" w:rsidP="0000236A">
            <w:pPr>
              <w:widowControl w:val="0"/>
              <w:tabs>
                <w:tab w:val="left" w:pos="7938"/>
                <w:tab w:val="left" w:pos="9540"/>
              </w:tabs>
              <w:ind w:firstLine="0"/>
              <w:contextualSpacing/>
              <w:rPr>
                <w:rFonts w:ascii="Times New Roman" w:eastAsia="Times New Roman" w:hAnsi="Times New Roman" w:cs="Times New Roman"/>
                <w:sz w:val="24"/>
                <w:szCs w:val="24"/>
              </w:rPr>
            </w:pPr>
            <w:r w:rsidRPr="00D106E5">
              <w:rPr>
                <w:rFonts w:ascii="Times New Roman" w:eastAsia="Times New Roman" w:hAnsi="Times New Roman" w:cs="Times New Roman"/>
                <w:sz w:val="24"/>
                <w:szCs w:val="24"/>
              </w:rPr>
              <w:t>Федеральный закон от 06.10.2003</w:t>
            </w:r>
            <w:r w:rsidR="00182EE7" w:rsidRPr="00D106E5">
              <w:rPr>
                <w:rFonts w:ascii="Times New Roman" w:eastAsia="Times New Roman" w:hAnsi="Times New Roman" w:cs="Times New Roman"/>
                <w:sz w:val="24"/>
                <w:szCs w:val="24"/>
              </w:rPr>
              <w:t xml:space="preserve"> г.</w:t>
            </w:r>
            <w:r w:rsidRPr="00D106E5">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C7EE4" w:rsidRPr="00D106E5" w:rsidRDefault="004C7EE4" w:rsidP="00BE63B8">
            <w:pPr>
              <w:ind w:firstLine="0"/>
              <w:contextualSpacing/>
              <w:rPr>
                <w:rFonts w:ascii="Times New Roman" w:eastAsia="Times New Roman" w:hAnsi="Times New Roman" w:cs="Times New Roman"/>
                <w:sz w:val="24"/>
                <w:szCs w:val="24"/>
              </w:rPr>
            </w:pPr>
            <w:r w:rsidRPr="00D106E5">
              <w:rPr>
                <w:rFonts w:ascii="Times New Roman" w:eastAsia="Times New Roman" w:hAnsi="Times New Roman" w:cs="Times New Roman"/>
                <w:sz w:val="24"/>
                <w:szCs w:val="24"/>
              </w:rPr>
              <w:t>Федеральны</w:t>
            </w:r>
            <w:r w:rsidR="001D2870" w:rsidRPr="00D106E5">
              <w:rPr>
                <w:rFonts w:ascii="Times New Roman" w:hAnsi="Times New Roman" w:cs="Times New Roman"/>
                <w:sz w:val="24"/>
                <w:szCs w:val="24"/>
              </w:rPr>
              <w:t>й закон от 29.11.</w:t>
            </w:r>
            <w:r w:rsidR="00FD5473" w:rsidRPr="00D106E5">
              <w:rPr>
                <w:rFonts w:ascii="Times New Roman" w:hAnsi="Times New Roman" w:cs="Times New Roman"/>
                <w:sz w:val="24"/>
                <w:szCs w:val="24"/>
              </w:rPr>
              <w:t>2018</w:t>
            </w:r>
            <w:r w:rsidR="00E331C9" w:rsidRPr="00D106E5">
              <w:rPr>
                <w:rFonts w:ascii="Times New Roman" w:hAnsi="Times New Roman" w:cs="Times New Roman"/>
                <w:sz w:val="24"/>
                <w:szCs w:val="24"/>
              </w:rPr>
              <w:t xml:space="preserve"> г.</w:t>
            </w:r>
            <w:r w:rsidR="001179F8" w:rsidRPr="00D106E5">
              <w:rPr>
                <w:rFonts w:ascii="Times New Roman" w:hAnsi="Times New Roman" w:cs="Times New Roman"/>
                <w:sz w:val="24"/>
                <w:szCs w:val="24"/>
              </w:rPr>
              <w:t xml:space="preserve"> </w:t>
            </w:r>
            <w:r w:rsidR="00FD5473" w:rsidRPr="00D106E5">
              <w:rPr>
                <w:rFonts w:ascii="Times New Roman" w:eastAsia="Times New Roman" w:hAnsi="Times New Roman" w:cs="Times New Roman"/>
                <w:sz w:val="24"/>
                <w:szCs w:val="24"/>
              </w:rPr>
              <w:t>№ 459</w:t>
            </w:r>
            <w:r w:rsidRPr="00D106E5">
              <w:rPr>
                <w:rFonts w:ascii="Times New Roman" w:eastAsia="Times New Roman" w:hAnsi="Times New Roman" w:cs="Times New Roman"/>
                <w:sz w:val="24"/>
                <w:szCs w:val="24"/>
              </w:rPr>
              <w:t>-Ф</w:t>
            </w:r>
            <w:r w:rsidR="00FD5473" w:rsidRPr="00D106E5">
              <w:rPr>
                <w:rFonts w:ascii="Times New Roman" w:eastAsia="Times New Roman" w:hAnsi="Times New Roman" w:cs="Times New Roman"/>
                <w:sz w:val="24"/>
                <w:szCs w:val="24"/>
              </w:rPr>
              <w:t>З «О Федеральном бюджете на 2019 год и на плановый период 2020 и 2021</w:t>
            </w:r>
            <w:r w:rsidRPr="00D106E5">
              <w:rPr>
                <w:rFonts w:ascii="Times New Roman" w:eastAsia="Times New Roman" w:hAnsi="Times New Roman" w:cs="Times New Roman"/>
                <w:sz w:val="24"/>
                <w:szCs w:val="24"/>
              </w:rPr>
              <w:t xml:space="preserve"> годов»;</w:t>
            </w:r>
          </w:p>
          <w:p w:rsidR="00FD5473" w:rsidRPr="00D106E5" w:rsidRDefault="00FD5473" w:rsidP="00BE63B8">
            <w:pPr>
              <w:autoSpaceDE w:val="0"/>
              <w:autoSpaceDN w:val="0"/>
              <w:adjustRightInd w:val="0"/>
              <w:ind w:firstLine="0"/>
              <w:contextualSpacing/>
              <w:rPr>
                <w:rFonts w:ascii="Times New Roman" w:hAnsi="Times New Roman" w:cs="Times New Roman"/>
                <w:sz w:val="24"/>
                <w:szCs w:val="24"/>
              </w:rPr>
            </w:pPr>
            <w:r w:rsidRPr="00D106E5">
              <w:rPr>
                <w:rFonts w:ascii="Times New Roman" w:hAnsi="Times New Roman" w:cs="Times New Roman"/>
                <w:sz w:val="24"/>
                <w:szCs w:val="24"/>
              </w:rPr>
              <w:t>Закон Ре</w:t>
            </w:r>
            <w:r w:rsidR="001D2870" w:rsidRPr="00D106E5">
              <w:rPr>
                <w:rFonts w:ascii="Times New Roman" w:hAnsi="Times New Roman" w:cs="Times New Roman"/>
                <w:sz w:val="24"/>
                <w:szCs w:val="24"/>
              </w:rPr>
              <w:t>спублики Дагестан от 25.12.2018 г.</w:t>
            </w:r>
            <w:r w:rsidRPr="00D106E5">
              <w:rPr>
                <w:rFonts w:ascii="Times New Roman" w:hAnsi="Times New Roman" w:cs="Times New Roman"/>
                <w:sz w:val="24"/>
                <w:szCs w:val="24"/>
              </w:rPr>
              <w:t xml:space="preserve"> № 93 «О республиканском бюджете Республики Дагестан на 2019 год и на плановый период 2020 и 2021 годов»;</w:t>
            </w:r>
          </w:p>
          <w:p w:rsidR="004C494A" w:rsidRPr="00D106E5" w:rsidRDefault="001179F8" w:rsidP="00BE63B8">
            <w:pPr>
              <w:pStyle w:val="52"/>
              <w:keepNext/>
              <w:keepLines/>
              <w:shd w:val="clear" w:color="auto" w:fill="auto"/>
              <w:tabs>
                <w:tab w:val="left" w:pos="6575"/>
              </w:tabs>
              <w:spacing w:before="0" w:line="276" w:lineRule="auto"/>
              <w:contextualSpacing/>
              <w:rPr>
                <w:sz w:val="24"/>
                <w:szCs w:val="24"/>
              </w:rPr>
            </w:pPr>
            <w:r w:rsidRPr="00D106E5">
              <w:rPr>
                <w:sz w:val="24"/>
                <w:szCs w:val="24"/>
              </w:rPr>
              <w:t>Постановление Правительст</w:t>
            </w:r>
            <w:r w:rsidR="00CF7C32" w:rsidRPr="00D106E5">
              <w:rPr>
                <w:sz w:val="24"/>
                <w:szCs w:val="24"/>
              </w:rPr>
              <w:t>ва Р</w:t>
            </w:r>
            <w:r w:rsidRPr="00D106E5">
              <w:rPr>
                <w:sz w:val="24"/>
                <w:szCs w:val="24"/>
              </w:rPr>
              <w:t xml:space="preserve">Ф от </w:t>
            </w:r>
            <w:r w:rsidR="001D2870" w:rsidRPr="00D106E5">
              <w:rPr>
                <w:sz w:val="24"/>
                <w:szCs w:val="24"/>
              </w:rPr>
              <w:t>09.02.</w:t>
            </w:r>
            <w:r w:rsidR="00BE63B8" w:rsidRPr="00D106E5">
              <w:rPr>
                <w:sz w:val="24"/>
                <w:szCs w:val="24"/>
              </w:rPr>
              <w:t>2019 г</w:t>
            </w:r>
            <w:r w:rsidR="001D2870" w:rsidRPr="00D106E5">
              <w:rPr>
                <w:sz w:val="24"/>
                <w:szCs w:val="24"/>
              </w:rPr>
              <w:t>.</w:t>
            </w:r>
            <w:r w:rsidR="00BE63B8" w:rsidRPr="00D106E5">
              <w:rPr>
                <w:sz w:val="24"/>
                <w:szCs w:val="24"/>
              </w:rPr>
              <w:t xml:space="preserve"> </w:t>
            </w:r>
            <w:r w:rsidR="005A29AB" w:rsidRPr="00D106E5">
              <w:rPr>
                <w:sz w:val="24"/>
                <w:szCs w:val="24"/>
              </w:rPr>
              <w:t>№ 106</w:t>
            </w:r>
            <w:r w:rsidR="004C494A" w:rsidRPr="00D106E5">
              <w:rPr>
                <w:sz w:val="24"/>
                <w:szCs w:val="24"/>
              </w:rPr>
              <w:t xml:space="preserve"> </w:t>
            </w:r>
            <w:bookmarkStart w:id="0" w:name="bookmark2"/>
            <w:r w:rsidR="00BE63B8" w:rsidRPr="00D106E5">
              <w:rPr>
                <w:sz w:val="24"/>
                <w:szCs w:val="24"/>
              </w:rP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w:t>
            </w:r>
            <w:bookmarkStart w:id="1" w:name="bookmark3"/>
            <w:bookmarkEnd w:id="0"/>
            <w:r w:rsidR="00BE63B8" w:rsidRPr="00D106E5">
              <w:rPr>
                <w:sz w:val="24"/>
                <w:szCs w:val="24"/>
              </w:rPr>
              <w:t xml:space="preserve"> Российской Федерации</w:t>
            </w:r>
            <w:bookmarkEnd w:id="1"/>
            <w:r w:rsidR="00BE63B8" w:rsidRPr="00D106E5">
              <w:rPr>
                <w:sz w:val="24"/>
                <w:szCs w:val="24"/>
              </w:rPr>
              <w:t xml:space="preserve">»; </w:t>
            </w:r>
          </w:p>
          <w:p w:rsidR="00943DCD" w:rsidRPr="00D106E5" w:rsidRDefault="00D106E5" w:rsidP="00BE63B8">
            <w:pPr>
              <w:pStyle w:val="52"/>
              <w:keepNext/>
              <w:keepLines/>
              <w:shd w:val="clear" w:color="auto" w:fill="auto"/>
              <w:tabs>
                <w:tab w:val="left" w:pos="6575"/>
              </w:tabs>
              <w:spacing w:before="0" w:line="276" w:lineRule="auto"/>
              <w:contextualSpacing/>
              <w:rPr>
                <w:sz w:val="24"/>
                <w:szCs w:val="24"/>
              </w:rPr>
            </w:pPr>
            <w:r w:rsidRPr="00D106E5">
              <w:rPr>
                <w:sz w:val="24"/>
                <w:szCs w:val="24"/>
              </w:rPr>
              <w:t>Приказ Минстроя России от 18.03.2019 г. № 162/пр «Об утверждении м</w:t>
            </w:r>
            <w:r w:rsidR="00943DCD" w:rsidRPr="00D106E5">
              <w:rPr>
                <w:sz w:val="24"/>
                <w:szCs w:val="24"/>
              </w:rPr>
              <w:t>етодически</w:t>
            </w:r>
            <w:r w:rsidRPr="00D106E5">
              <w:rPr>
                <w:sz w:val="24"/>
                <w:szCs w:val="24"/>
              </w:rPr>
              <w:t>х</w:t>
            </w:r>
            <w:r w:rsidR="00943DCD" w:rsidRPr="00D106E5">
              <w:rPr>
                <w:sz w:val="24"/>
                <w:szCs w:val="24"/>
              </w:rPr>
              <w:t xml:space="preserve"> рекомендаци</w:t>
            </w:r>
            <w:r w:rsidRPr="00D106E5">
              <w:rPr>
                <w:sz w:val="24"/>
                <w:szCs w:val="24"/>
              </w:rPr>
              <w:t>й</w:t>
            </w:r>
            <w:r w:rsidR="00943DCD" w:rsidRPr="00D106E5">
              <w:rPr>
                <w:sz w:val="24"/>
                <w:szCs w:val="24"/>
              </w:rPr>
              <w:t xml:space="preserve"> </w:t>
            </w:r>
            <w:r w:rsidRPr="00D106E5">
              <w:rPr>
                <w:sz w:val="24"/>
                <w:szCs w:val="24"/>
              </w:rPr>
              <w:t>по подготовке государственных программ субъектов Российской Федерации</w:t>
            </w:r>
            <w:r w:rsidRPr="00D106E5">
              <w:rPr>
                <w:bCs/>
                <w:sz w:val="24"/>
                <w:szCs w:val="24"/>
              </w:rPr>
              <w:t xml:space="preserve"> и муниципальных программ формирования современной городской среды в рамках реализации федерального проекта </w:t>
            </w:r>
            <w:r w:rsidRPr="00D106E5">
              <w:rPr>
                <w:sz w:val="24"/>
                <w:szCs w:val="24"/>
              </w:rPr>
              <w:t>«Формирование комфортной городской среды»;</w:t>
            </w:r>
          </w:p>
          <w:p w:rsidR="001A1E79" w:rsidRPr="00D106E5" w:rsidRDefault="001D2870" w:rsidP="00BE63B8">
            <w:pPr>
              <w:ind w:firstLine="0"/>
              <w:contextualSpacing/>
              <w:rPr>
                <w:rFonts w:ascii="Times New Roman" w:hAnsi="Times New Roman" w:cs="Times New Roman"/>
                <w:sz w:val="24"/>
                <w:szCs w:val="24"/>
              </w:rPr>
            </w:pPr>
            <w:r w:rsidRPr="00D106E5">
              <w:rPr>
                <w:rFonts w:ascii="Times New Roman" w:hAnsi="Times New Roman" w:cs="Times New Roman"/>
                <w:sz w:val="24"/>
                <w:szCs w:val="24"/>
              </w:rPr>
              <w:t>Государственная программа</w:t>
            </w:r>
            <w:r w:rsidR="005422BC" w:rsidRPr="00D106E5">
              <w:rPr>
                <w:rFonts w:ascii="Times New Roman" w:hAnsi="Times New Roman" w:cs="Times New Roman"/>
                <w:sz w:val="24"/>
                <w:szCs w:val="24"/>
              </w:rPr>
              <w:t xml:space="preserve"> Республики Дагестан «Ф</w:t>
            </w:r>
            <w:r w:rsidRPr="00D106E5">
              <w:rPr>
                <w:rFonts w:ascii="Times New Roman" w:hAnsi="Times New Roman" w:cs="Times New Roman"/>
                <w:sz w:val="24"/>
                <w:szCs w:val="24"/>
              </w:rPr>
              <w:t>ормирование</w:t>
            </w:r>
            <w:r w:rsidR="005422BC" w:rsidRPr="00D106E5">
              <w:rPr>
                <w:rFonts w:ascii="Times New Roman" w:hAnsi="Times New Roman" w:cs="Times New Roman"/>
                <w:sz w:val="24"/>
                <w:szCs w:val="24"/>
              </w:rPr>
              <w:t xml:space="preserve"> современной городской среды</w:t>
            </w:r>
            <w:r w:rsidR="00BE63B8" w:rsidRPr="00D106E5">
              <w:rPr>
                <w:rFonts w:ascii="Times New Roman" w:hAnsi="Times New Roman" w:cs="Times New Roman"/>
                <w:sz w:val="24"/>
                <w:szCs w:val="24"/>
              </w:rPr>
              <w:t xml:space="preserve"> в Республике Дагестан» на 2019-2024</w:t>
            </w:r>
            <w:r w:rsidR="005422BC" w:rsidRPr="00D106E5">
              <w:rPr>
                <w:rFonts w:ascii="Times New Roman" w:hAnsi="Times New Roman" w:cs="Times New Roman"/>
                <w:sz w:val="24"/>
                <w:szCs w:val="24"/>
              </w:rPr>
              <w:t xml:space="preserve"> годы</w:t>
            </w:r>
            <w:r w:rsidR="001A1E79" w:rsidRPr="00D106E5">
              <w:rPr>
                <w:rFonts w:ascii="Times New Roman" w:hAnsi="Times New Roman" w:cs="Times New Roman"/>
                <w:sz w:val="24"/>
                <w:szCs w:val="24"/>
              </w:rPr>
              <w:t>;</w:t>
            </w:r>
          </w:p>
          <w:p w:rsidR="00DA3548" w:rsidRPr="00D106E5" w:rsidRDefault="001A1E79" w:rsidP="00CB0053">
            <w:pPr>
              <w:ind w:firstLine="0"/>
              <w:contextualSpacing/>
              <w:rPr>
                <w:rFonts w:ascii="Times New Roman" w:hAnsi="Times New Roman" w:cs="Times New Roman"/>
                <w:color w:val="000000"/>
                <w:sz w:val="24"/>
                <w:szCs w:val="24"/>
              </w:rPr>
            </w:pPr>
            <w:r w:rsidRPr="00D106E5">
              <w:rPr>
                <w:rFonts w:ascii="Times New Roman" w:hAnsi="Times New Roman" w:cs="Times New Roman"/>
                <w:bCs/>
                <w:sz w:val="24"/>
                <w:szCs w:val="24"/>
              </w:rPr>
              <w:t>Соглашение</w:t>
            </w:r>
            <w:r w:rsidR="00310F6E" w:rsidRPr="00D106E5">
              <w:rPr>
                <w:rFonts w:ascii="Times New Roman" w:hAnsi="Times New Roman" w:cs="Times New Roman"/>
                <w:bCs/>
                <w:sz w:val="24"/>
                <w:szCs w:val="24"/>
              </w:rPr>
              <w:t xml:space="preserve"> с Минстроем РД</w:t>
            </w:r>
            <w:r w:rsidR="00500452" w:rsidRPr="00D106E5">
              <w:rPr>
                <w:rFonts w:ascii="Times New Roman" w:hAnsi="Times New Roman" w:cs="Times New Roman"/>
                <w:bCs/>
                <w:sz w:val="24"/>
                <w:szCs w:val="24"/>
              </w:rPr>
              <w:t xml:space="preserve"> </w:t>
            </w:r>
            <w:r w:rsidR="00BE63B8" w:rsidRPr="00D106E5">
              <w:rPr>
                <w:rFonts w:ascii="Times New Roman" w:hAnsi="Times New Roman" w:cs="Times New Roman"/>
                <w:bCs/>
                <w:sz w:val="24"/>
                <w:szCs w:val="24"/>
              </w:rPr>
              <w:t>о предоставлении в 2019</w:t>
            </w:r>
            <w:r w:rsidRPr="00D106E5">
              <w:rPr>
                <w:rFonts w:ascii="Times New Roman" w:hAnsi="Times New Roman" w:cs="Times New Roman"/>
                <w:bCs/>
                <w:sz w:val="24"/>
                <w:szCs w:val="24"/>
              </w:rPr>
              <w:t xml:space="preserve"> году субсидии из республиканского бюджета Республики Дагестан бюджету </w:t>
            </w:r>
            <w:r w:rsidR="00A91646" w:rsidRPr="00D106E5">
              <w:rPr>
                <w:rFonts w:ascii="Times New Roman" w:hAnsi="Times New Roman" w:cs="Times New Roman"/>
                <w:sz w:val="24"/>
                <w:szCs w:val="24"/>
              </w:rPr>
              <w:t>муниципального района «</w:t>
            </w:r>
            <w:r w:rsidR="00CB0053" w:rsidRPr="00CB0053">
              <w:rPr>
                <w:rFonts w:ascii="Times New Roman" w:hAnsi="Times New Roman" w:cs="Times New Roman"/>
                <w:sz w:val="24"/>
                <w:szCs w:val="24"/>
              </w:rPr>
              <w:t>Карабудахкентский</w:t>
            </w:r>
            <w:r w:rsidR="005422BC" w:rsidRPr="00D106E5">
              <w:rPr>
                <w:rFonts w:ascii="Times New Roman" w:hAnsi="Times New Roman" w:cs="Times New Roman"/>
                <w:sz w:val="24"/>
                <w:szCs w:val="24"/>
              </w:rPr>
              <w:t xml:space="preserve"> район» </w:t>
            </w:r>
            <w:r w:rsidRPr="00D106E5">
              <w:rPr>
                <w:rFonts w:ascii="Times New Roman" w:hAnsi="Times New Roman" w:cs="Times New Roman"/>
                <w:bCs/>
                <w:sz w:val="24"/>
                <w:szCs w:val="24"/>
              </w:rPr>
              <w:t xml:space="preserve">на поддержку муниципальной программы «Формирование современной городской среды в </w:t>
            </w:r>
            <w:r w:rsidR="00A91646" w:rsidRPr="00D106E5">
              <w:rPr>
                <w:rFonts w:ascii="Times New Roman" w:hAnsi="Times New Roman" w:cs="Times New Roman"/>
                <w:sz w:val="24"/>
                <w:szCs w:val="24"/>
              </w:rPr>
              <w:t>муниципальном районе «</w:t>
            </w:r>
            <w:r w:rsidR="00CB0053" w:rsidRPr="00CB0053">
              <w:rPr>
                <w:rFonts w:ascii="Times New Roman" w:hAnsi="Times New Roman" w:cs="Times New Roman"/>
                <w:sz w:val="24"/>
                <w:szCs w:val="24"/>
              </w:rPr>
              <w:t xml:space="preserve">Карабудахкентский </w:t>
            </w:r>
            <w:r w:rsidR="00CB0053">
              <w:rPr>
                <w:rFonts w:ascii="Times New Roman" w:hAnsi="Times New Roman" w:cs="Times New Roman"/>
                <w:sz w:val="24"/>
                <w:szCs w:val="24"/>
              </w:rPr>
              <w:t>р</w:t>
            </w:r>
            <w:r w:rsidR="005422BC" w:rsidRPr="00D106E5">
              <w:rPr>
                <w:rFonts w:ascii="Times New Roman" w:hAnsi="Times New Roman" w:cs="Times New Roman"/>
                <w:sz w:val="24"/>
                <w:szCs w:val="24"/>
              </w:rPr>
              <w:t>айон»</w:t>
            </w:r>
            <w:r w:rsidR="00BE63B8" w:rsidRPr="00D106E5">
              <w:rPr>
                <w:rFonts w:ascii="Times New Roman" w:hAnsi="Times New Roman" w:cs="Times New Roman"/>
                <w:bCs/>
                <w:sz w:val="24"/>
                <w:szCs w:val="24"/>
              </w:rPr>
              <w:t xml:space="preserve"> на 2019-2024</w:t>
            </w:r>
            <w:r w:rsidRPr="00D106E5">
              <w:rPr>
                <w:rFonts w:ascii="Times New Roman" w:hAnsi="Times New Roman" w:cs="Times New Roman"/>
                <w:bCs/>
                <w:sz w:val="24"/>
                <w:szCs w:val="24"/>
              </w:rPr>
              <w:t xml:space="preserve"> год</w:t>
            </w:r>
            <w:r w:rsidR="005422BC" w:rsidRPr="00D106E5">
              <w:rPr>
                <w:rFonts w:ascii="Times New Roman" w:hAnsi="Times New Roman" w:cs="Times New Roman"/>
                <w:bCs/>
                <w:sz w:val="24"/>
                <w:szCs w:val="24"/>
              </w:rPr>
              <w:t>ы</w:t>
            </w:r>
            <w:r w:rsidRPr="00D106E5">
              <w:rPr>
                <w:rFonts w:ascii="Times New Roman" w:hAnsi="Times New Roman" w:cs="Times New Roman"/>
                <w:bCs/>
                <w:sz w:val="24"/>
                <w:szCs w:val="24"/>
              </w:rPr>
              <w:t xml:space="preserve"> (далее – Соглашение)</w:t>
            </w:r>
          </w:p>
        </w:tc>
      </w:tr>
      <w:tr w:rsidR="002E0D87" w:rsidRPr="00D106E5" w:rsidTr="00D106E5">
        <w:trPr>
          <w:trHeight w:val="583"/>
          <w:jc w:val="center"/>
        </w:trPr>
        <w:tc>
          <w:tcPr>
            <w:tcW w:w="2448" w:type="dxa"/>
            <w:tcBorders>
              <w:top w:val="single" w:sz="4" w:space="0" w:color="auto"/>
              <w:left w:val="single" w:sz="4" w:space="0" w:color="auto"/>
              <w:bottom w:val="single" w:sz="4" w:space="0" w:color="auto"/>
              <w:right w:val="single" w:sz="4" w:space="0" w:color="auto"/>
            </w:tcBorders>
            <w:hideMark/>
          </w:tcPr>
          <w:p w:rsidR="002E0D87" w:rsidRPr="00D106E5" w:rsidRDefault="002E0D87"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Ответственный исполнитель Программы</w:t>
            </w:r>
          </w:p>
        </w:tc>
        <w:tc>
          <w:tcPr>
            <w:tcW w:w="7834" w:type="dxa"/>
            <w:tcBorders>
              <w:top w:val="single" w:sz="4" w:space="0" w:color="auto"/>
              <w:left w:val="nil"/>
              <w:bottom w:val="single" w:sz="4" w:space="0" w:color="auto"/>
              <w:right w:val="single" w:sz="4" w:space="0" w:color="auto"/>
            </w:tcBorders>
            <w:hideMark/>
          </w:tcPr>
          <w:p w:rsidR="002E0D87" w:rsidRPr="00D106E5" w:rsidRDefault="002E0D87" w:rsidP="00CB0053">
            <w:pPr>
              <w:ind w:firstLine="0"/>
              <w:contextualSpacing/>
              <w:rPr>
                <w:rFonts w:ascii="Times New Roman" w:hAnsi="Times New Roman" w:cs="Times New Roman"/>
                <w:color w:val="000000"/>
                <w:sz w:val="24"/>
                <w:szCs w:val="24"/>
              </w:rPr>
            </w:pPr>
            <w:r w:rsidRPr="00D106E5">
              <w:rPr>
                <w:rFonts w:ascii="Times New Roman" w:hAnsi="Times New Roman" w:cs="Times New Roman"/>
                <w:color w:val="000000"/>
                <w:sz w:val="24"/>
                <w:szCs w:val="24"/>
              </w:rPr>
              <w:t>А</w:t>
            </w:r>
            <w:r w:rsidRPr="00D106E5">
              <w:rPr>
                <w:rFonts w:ascii="Times New Roman" w:eastAsia="Times New Roman" w:hAnsi="Times New Roman" w:cs="Times New Roman"/>
                <w:color w:val="000000"/>
                <w:sz w:val="24"/>
                <w:szCs w:val="24"/>
              </w:rPr>
              <w:t xml:space="preserve">дминистрация </w:t>
            </w:r>
            <w:r w:rsidR="00A91646" w:rsidRPr="00D106E5">
              <w:rPr>
                <w:rFonts w:ascii="Times New Roman" w:hAnsi="Times New Roman" w:cs="Times New Roman"/>
                <w:sz w:val="24"/>
                <w:szCs w:val="24"/>
              </w:rPr>
              <w:t xml:space="preserve">муниципального района </w:t>
            </w:r>
            <w:r w:rsidR="00CB0053">
              <w:rPr>
                <w:rFonts w:ascii="Times New Roman" w:hAnsi="Times New Roman" w:cs="Times New Roman"/>
                <w:sz w:val="24"/>
                <w:szCs w:val="24"/>
              </w:rPr>
              <w:t>«</w:t>
            </w:r>
            <w:r w:rsidR="00CB0053" w:rsidRPr="00CB0053">
              <w:rPr>
                <w:rFonts w:ascii="Times New Roman" w:hAnsi="Times New Roman" w:cs="Times New Roman"/>
                <w:sz w:val="24"/>
                <w:szCs w:val="24"/>
              </w:rPr>
              <w:t>Карабудахкентский</w:t>
            </w:r>
            <w:r w:rsidR="00E27CEA" w:rsidRPr="00D106E5">
              <w:rPr>
                <w:rFonts w:ascii="Times New Roman" w:hAnsi="Times New Roman" w:cs="Times New Roman"/>
                <w:sz w:val="24"/>
                <w:szCs w:val="24"/>
              </w:rPr>
              <w:t xml:space="preserve"> район» </w:t>
            </w:r>
            <w:r w:rsidRPr="00D106E5">
              <w:rPr>
                <w:rFonts w:ascii="Times New Roman" w:hAnsi="Times New Roman" w:cs="Times New Roman"/>
                <w:sz w:val="24"/>
                <w:szCs w:val="24"/>
              </w:rPr>
              <w:t xml:space="preserve"> Республики Дагестан</w:t>
            </w:r>
            <w:r w:rsidRPr="00D106E5">
              <w:rPr>
                <w:rFonts w:ascii="Times New Roman" w:eastAsia="Times New Roman" w:hAnsi="Times New Roman" w:cs="Times New Roman"/>
                <w:color w:val="000000"/>
                <w:sz w:val="24"/>
                <w:szCs w:val="24"/>
              </w:rPr>
              <w:t xml:space="preserve"> (дале</w:t>
            </w:r>
            <w:r w:rsidR="00A43FA6" w:rsidRPr="00D106E5">
              <w:rPr>
                <w:rFonts w:ascii="Times New Roman" w:hAnsi="Times New Roman" w:cs="Times New Roman"/>
                <w:color w:val="000000"/>
                <w:sz w:val="24"/>
                <w:szCs w:val="24"/>
              </w:rPr>
              <w:t>е – А</w:t>
            </w:r>
            <w:r w:rsidRPr="00D106E5">
              <w:rPr>
                <w:rFonts w:ascii="Times New Roman" w:hAnsi="Times New Roman" w:cs="Times New Roman"/>
                <w:color w:val="000000"/>
                <w:sz w:val="24"/>
                <w:szCs w:val="24"/>
              </w:rPr>
              <w:t>дминистрация)</w:t>
            </w:r>
          </w:p>
        </w:tc>
      </w:tr>
      <w:tr w:rsidR="003C060D" w:rsidRPr="00D106E5" w:rsidTr="00D106E5">
        <w:trPr>
          <w:trHeight w:val="1266"/>
          <w:jc w:val="center"/>
        </w:trPr>
        <w:tc>
          <w:tcPr>
            <w:tcW w:w="2448" w:type="dxa"/>
            <w:tcBorders>
              <w:top w:val="single" w:sz="4" w:space="0" w:color="auto"/>
              <w:left w:val="single" w:sz="4" w:space="0" w:color="auto"/>
              <w:bottom w:val="single" w:sz="4" w:space="0" w:color="auto"/>
              <w:right w:val="single" w:sz="4" w:space="0" w:color="auto"/>
            </w:tcBorders>
            <w:hideMark/>
          </w:tcPr>
          <w:p w:rsidR="00015DAB" w:rsidRPr="00D106E5" w:rsidRDefault="00160928"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lastRenderedPageBreak/>
              <w:t>Участники</w:t>
            </w:r>
          </w:p>
          <w:p w:rsidR="003C060D" w:rsidRPr="00D106E5" w:rsidRDefault="00160928"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П</w:t>
            </w:r>
            <w:r w:rsidR="003C060D" w:rsidRPr="00D106E5">
              <w:rPr>
                <w:rFonts w:ascii="Times New Roman" w:hAnsi="Times New Roman" w:cs="Times New Roman"/>
                <w:sz w:val="24"/>
                <w:szCs w:val="24"/>
              </w:rPr>
              <w:t>рограммы</w:t>
            </w:r>
          </w:p>
        </w:tc>
        <w:tc>
          <w:tcPr>
            <w:tcW w:w="7834" w:type="dxa"/>
            <w:tcBorders>
              <w:top w:val="single" w:sz="4" w:space="0" w:color="auto"/>
              <w:left w:val="nil"/>
              <w:bottom w:val="single" w:sz="4" w:space="0" w:color="auto"/>
              <w:right w:val="single" w:sz="4" w:space="0" w:color="auto"/>
            </w:tcBorders>
            <w:hideMark/>
          </w:tcPr>
          <w:p w:rsidR="00DA3548" w:rsidRPr="00D106E5" w:rsidRDefault="00160928" w:rsidP="007F7BC9">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А</w:t>
            </w:r>
            <w:r w:rsidR="002961BD" w:rsidRPr="00D106E5">
              <w:rPr>
                <w:rFonts w:ascii="Times New Roman" w:hAnsi="Times New Roman" w:cs="Times New Roman"/>
                <w:sz w:val="24"/>
                <w:szCs w:val="24"/>
              </w:rPr>
              <w:t>дминистрация</w:t>
            </w:r>
            <w:r w:rsidR="008159D2" w:rsidRPr="00D106E5">
              <w:rPr>
                <w:rFonts w:ascii="Times New Roman" w:hAnsi="Times New Roman" w:cs="Times New Roman"/>
                <w:sz w:val="24"/>
                <w:szCs w:val="24"/>
                <w:shd w:val="clear" w:color="auto" w:fill="FFFFFF"/>
              </w:rPr>
              <w:t>;</w:t>
            </w:r>
          </w:p>
          <w:p w:rsidR="00DA3548" w:rsidRPr="00D106E5" w:rsidRDefault="00DA3548" w:rsidP="007F7BC9">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подрядные организации;</w:t>
            </w:r>
          </w:p>
          <w:p w:rsidR="00DA3548" w:rsidRPr="00D106E5" w:rsidRDefault="00DA3548" w:rsidP="007F7BC9">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предприятия, организации, учреждения (по согласованию);</w:t>
            </w:r>
          </w:p>
          <w:p w:rsidR="00E40DBC" w:rsidRPr="00D106E5" w:rsidRDefault="00DA3548" w:rsidP="0036675B">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 xml:space="preserve">жители муниципального </w:t>
            </w:r>
            <w:r w:rsidR="00A91646" w:rsidRPr="00D106E5">
              <w:rPr>
                <w:rFonts w:ascii="Times New Roman" w:hAnsi="Times New Roman" w:cs="Times New Roman"/>
                <w:sz w:val="24"/>
                <w:szCs w:val="24"/>
              </w:rPr>
              <w:t>района «</w:t>
            </w:r>
            <w:r w:rsidR="00CB0053" w:rsidRPr="00CB0053">
              <w:rPr>
                <w:rFonts w:ascii="Times New Roman" w:hAnsi="Times New Roman" w:cs="Times New Roman"/>
                <w:sz w:val="24"/>
                <w:szCs w:val="24"/>
              </w:rPr>
              <w:t>Карабудахкентский</w:t>
            </w:r>
            <w:r w:rsidR="00E27CEA" w:rsidRPr="00D106E5">
              <w:rPr>
                <w:rFonts w:ascii="Times New Roman" w:hAnsi="Times New Roman" w:cs="Times New Roman"/>
                <w:sz w:val="24"/>
                <w:szCs w:val="24"/>
              </w:rPr>
              <w:t xml:space="preserve"> район»</w:t>
            </w:r>
          </w:p>
        </w:tc>
      </w:tr>
      <w:tr w:rsidR="003C060D" w:rsidRPr="00D106E5" w:rsidTr="00D106E5">
        <w:trPr>
          <w:trHeight w:val="276"/>
          <w:jc w:val="center"/>
        </w:trPr>
        <w:tc>
          <w:tcPr>
            <w:tcW w:w="2448" w:type="dxa"/>
            <w:tcBorders>
              <w:top w:val="nil"/>
              <w:left w:val="single" w:sz="4" w:space="0" w:color="auto"/>
              <w:bottom w:val="single" w:sz="4" w:space="0" w:color="auto"/>
              <w:right w:val="single" w:sz="4" w:space="0" w:color="auto"/>
            </w:tcBorders>
            <w:hideMark/>
          </w:tcPr>
          <w:p w:rsidR="00460C54" w:rsidRDefault="00D127E9"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Цели</w:t>
            </w:r>
            <w:r w:rsidR="00160928" w:rsidRPr="00D106E5">
              <w:rPr>
                <w:rFonts w:ascii="Times New Roman" w:hAnsi="Times New Roman" w:cs="Times New Roman"/>
                <w:sz w:val="24"/>
                <w:szCs w:val="24"/>
              </w:rPr>
              <w:t xml:space="preserve"> </w:t>
            </w:r>
          </w:p>
          <w:p w:rsidR="003C060D" w:rsidRPr="00D106E5" w:rsidRDefault="00160928"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П</w:t>
            </w:r>
            <w:r w:rsidR="003C060D" w:rsidRPr="00D106E5">
              <w:rPr>
                <w:rFonts w:ascii="Times New Roman" w:hAnsi="Times New Roman" w:cs="Times New Roman"/>
                <w:sz w:val="24"/>
                <w:szCs w:val="24"/>
              </w:rPr>
              <w:t>рограммы</w:t>
            </w:r>
          </w:p>
        </w:tc>
        <w:tc>
          <w:tcPr>
            <w:tcW w:w="7834" w:type="dxa"/>
            <w:tcBorders>
              <w:top w:val="nil"/>
              <w:left w:val="nil"/>
              <w:bottom w:val="single" w:sz="4" w:space="0" w:color="auto"/>
              <w:right w:val="single" w:sz="4" w:space="0" w:color="auto"/>
            </w:tcBorders>
            <w:hideMark/>
          </w:tcPr>
          <w:p w:rsidR="00BE63B8" w:rsidRPr="00D106E5" w:rsidRDefault="00BE63B8" w:rsidP="00EC2CEA">
            <w:pPr>
              <w:ind w:right="74" w:firstLine="0"/>
              <w:contextualSpacing/>
              <w:rPr>
                <w:rFonts w:ascii="Times New Roman" w:hAnsi="Times New Roman" w:cs="Times New Roman"/>
                <w:sz w:val="24"/>
                <w:szCs w:val="24"/>
              </w:rPr>
            </w:pPr>
            <w:r w:rsidRPr="00D106E5">
              <w:rPr>
                <w:rFonts w:ascii="Times New Roman" w:hAnsi="Times New Roman" w:cs="Times New Roman"/>
                <w:sz w:val="24"/>
                <w:szCs w:val="24"/>
              </w:rPr>
              <w:t>Создание комфортной городской среды</w:t>
            </w:r>
            <w:r w:rsidR="00FD5B49" w:rsidRPr="00D106E5">
              <w:rPr>
                <w:rFonts w:ascii="Times New Roman" w:hAnsi="Times New Roman" w:cs="Times New Roman"/>
                <w:sz w:val="24"/>
                <w:szCs w:val="24"/>
              </w:rPr>
              <w:t xml:space="preserve"> на территориях населенных пунктов с численностью населения свыше 1000 чел., входящих в состав поселений муниципального </w:t>
            </w:r>
            <w:r w:rsidR="00A91646" w:rsidRPr="00D106E5">
              <w:rPr>
                <w:rFonts w:ascii="Times New Roman" w:hAnsi="Times New Roman" w:cs="Times New Roman"/>
                <w:sz w:val="24"/>
                <w:szCs w:val="24"/>
              </w:rPr>
              <w:t>района «</w:t>
            </w:r>
            <w:r w:rsidR="00CB0053" w:rsidRPr="00CB0053">
              <w:rPr>
                <w:rFonts w:ascii="Times New Roman" w:hAnsi="Times New Roman" w:cs="Times New Roman"/>
                <w:sz w:val="24"/>
                <w:szCs w:val="24"/>
              </w:rPr>
              <w:t xml:space="preserve">Карабудахкентский </w:t>
            </w:r>
            <w:r w:rsidR="00FD5B49" w:rsidRPr="00D106E5">
              <w:rPr>
                <w:rFonts w:ascii="Times New Roman" w:hAnsi="Times New Roman" w:cs="Times New Roman"/>
                <w:sz w:val="24"/>
                <w:szCs w:val="24"/>
              </w:rPr>
              <w:t>район»</w:t>
            </w:r>
            <w:r w:rsidRPr="00D106E5">
              <w:rPr>
                <w:rFonts w:ascii="Times New Roman" w:hAnsi="Times New Roman" w:cs="Times New Roman"/>
                <w:sz w:val="24"/>
                <w:szCs w:val="24"/>
              </w:rPr>
              <w:t>;</w:t>
            </w:r>
            <w:r w:rsidR="00FD5B49" w:rsidRPr="00D106E5">
              <w:rPr>
                <w:rFonts w:ascii="Times New Roman" w:hAnsi="Times New Roman" w:cs="Times New Roman"/>
                <w:sz w:val="24"/>
                <w:szCs w:val="24"/>
              </w:rPr>
              <w:t xml:space="preserve"> </w:t>
            </w:r>
          </w:p>
          <w:p w:rsidR="003C060D" w:rsidRPr="00D106E5" w:rsidRDefault="00BE63B8" w:rsidP="00EC2CEA">
            <w:pPr>
              <w:pStyle w:val="ConsPlusNormal"/>
              <w:ind w:firstLine="0"/>
              <w:contextualSpacing/>
              <w:rPr>
                <w:szCs w:val="24"/>
              </w:rPr>
            </w:pPr>
            <w:r w:rsidRPr="00D106E5">
              <w:rPr>
                <w:rFonts w:eastAsia="Arial Unicode MS"/>
                <w:szCs w:val="24"/>
                <w:u w:color="000000"/>
              </w:rPr>
              <w:t>с</w:t>
            </w:r>
            <w:r w:rsidRPr="00D106E5">
              <w:rPr>
                <w:rFonts w:eastAsia="Arial Unicode MS"/>
                <w:bCs/>
                <w:szCs w:val="24"/>
                <w:u w:color="000000"/>
              </w:rPr>
              <w:t>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r>
      <w:tr w:rsidR="003C060D" w:rsidRPr="00D106E5" w:rsidTr="00D106E5">
        <w:trPr>
          <w:trHeight w:val="276"/>
          <w:jc w:val="center"/>
        </w:trPr>
        <w:tc>
          <w:tcPr>
            <w:tcW w:w="2448" w:type="dxa"/>
            <w:tcBorders>
              <w:top w:val="nil"/>
              <w:left w:val="single" w:sz="4" w:space="0" w:color="auto"/>
              <w:bottom w:val="single" w:sz="4" w:space="0" w:color="auto"/>
              <w:right w:val="single" w:sz="4" w:space="0" w:color="auto"/>
            </w:tcBorders>
            <w:hideMark/>
          </w:tcPr>
          <w:p w:rsidR="00460C54" w:rsidRDefault="002103BE"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 xml:space="preserve">Задачи </w:t>
            </w:r>
          </w:p>
          <w:p w:rsidR="003C060D" w:rsidRPr="00D106E5" w:rsidRDefault="002103BE"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П</w:t>
            </w:r>
            <w:r w:rsidR="003C060D" w:rsidRPr="00D106E5">
              <w:rPr>
                <w:rFonts w:ascii="Times New Roman" w:hAnsi="Times New Roman" w:cs="Times New Roman"/>
                <w:sz w:val="24"/>
                <w:szCs w:val="24"/>
              </w:rPr>
              <w:t>рограммы</w:t>
            </w:r>
          </w:p>
        </w:tc>
        <w:tc>
          <w:tcPr>
            <w:tcW w:w="7834" w:type="dxa"/>
            <w:tcBorders>
              <w:top w:val="nil"/>
              <w:left w:val="nil"/>
              <w:bottom w:val="single" w:sz="4" w:space="0" w:color="auto"/>
              <w:right w:val="single" w:sz="4" w:space="0" w:color="auto"/>
            </w:tcBorders>
            <w:hideMark/>
          </w:tcPr>
          <w:p w:rsidR="00495D9B" w:rsidRPr="00D106E5" w:rsidRDefault="00495D9B" w:rsidP="00EC2CEA">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 xml:space="preserve">Создание механизмов развития комфортной городской среды; </w:t>
            </w:r>
          </w:p>
          <w:p w:rsidR="003C060D" w:rsidRPr="00D106E5" w:rsidRDefault="00495D9B" w:rsidP="00EC2CEA">
            <w:pPr>
              <w:ind w:hanging="6"/>
              <w:contextualSpacing/>
              <w:rPr>
                <w:rFonts w:ascii="Times New Roman" w:hAnsi="Times New Roman" w:cs="Times New Roman"/>
                <w:sz w:val="24"/>
                <w:szCs w:val="24"/>
              </w:rPr>
            </w:pPr>
            <w:r w:rsidRPr="00D106E5">
              <w:rPr>
                <w:rFonts w:ascii="Times New Roman" w:eastAsia="Arial Unicode MS" w:hAnsi="Times New Roman" w:cs="Times New Roman"/>
                <w:bCs/>
                <w:color w:val="000000"/>
                <w:sz w:val="24"/>
                <w:szCs w:val="24"/>
                <w:u w:color="000000"/>
              </w:rPr>
              <w:t>обеспечение комплексного развития населенных пунктов с учетом индекса качества городской среды</w:t>
            </w:r>
            <w:r w:rsidRPr="00D106E5">
              <w:rPr>
                <w:rFonts w:ascii="Times New Roman" w:hAnsi="Times New Roman" w:cs="Times New Roman"/>
                <w:sz w:val="24"/>
                <w:szCs w:val="24"/>
              </w:rPr>
              <w:t xml:space="preserve"> </w:t>
            </w:r>
          </w:p>
        </w:tc>
      </w:tr>
      <w:tr w:rsidR="0097573A" w:rsidRPr="00D106E5" w:rsidTr="00D106E5">
        <w:trPr>
          <w:trHeight w:val="552"/>
          <w:jc w:val="center"/>
        </w:trPr>
        <w:tc>
          <w:tcPr>
            <w:tcW w:w="2448" w:type="dxa"/>
            <w:tcBorders>
              <w:top w:val="nil"/>
              <w:left w:val="single" w:sz="4" w:space="0" w:color="auto"/>
              <w:bottom w:val="single" w:sz="4" w:space="0" w:color="auto"/>
              <w:right w:val="single" w:sz="4" w:space="0" w:color="auto"/>
            </w:tcBorders>
            <w:hideMark/>
          </w:tcPr>
          <w:p w:rsidR="0097573A" w:rsidRPr="00D106E5" w:rsidRDefault="0097573A"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Целевые индикаторы и показатели Программы</w:t>
            </w:r>
          </w:p>
        </w:tc>
        <w:tc>
          <w:tcPr>
            <w:tcW w:w="7834" w:type="dxa"/>
            <w:tcBorders>
              <w:top w:val="nil"/>
              <w:left w:val="nil"/>
              <w:bottom w:val="single" w:sz="4" w:space="0" w:color="auto"/>
              <w:right w:val="single" w:sz="4" w:space="0" w:color="auto"/>
            </w:tcBorders>
            <w:hideMark/>
          </w:tcPr>
          <w:p w:rsidR="00B8559B" w:rsidRPr="00D106E5" w:rsidRDefault="00495D9B" w:rsidP="00D106E5">
            <w:pPr>
              <w:pStyle w:val="ConsPlusNormal"/>
              <w:spacing w:line="276" w:lineRule="auto"/>
              <w:ind w:firstLine="0"/>
              <w:contextualSpacing/>
              <w:rPr>
                <w:rFonts w:eastAsia="Arial Unicode MS"/>
                <w:szCs w:val="24"/>
              </w:rPr>
            </w:pPr>
            <w:r w:rsidRPr="00D106E5">
              <w:rPr>
                <w:rFonts w:eastAsia="Arial Unicode MS"/>
                <w:szCs w:val="24"/>
              </w:rPr>
              <w:t xml:space="preserve">Количество </w:t>
            </w:r>
            <w:r w:rsidR="008074F8" w:rsidRPr="00D106E5">
              <w:rPr>
                <w:rFonts w:eastAsia="Arial Unicode MS"/>
                <w:szCs w:val="24"/>
              </w:rPr>
              <w:t>благоустроенных общественных</w:t>
            </w:r>
            <w:r w:rsidRPr="00D106E5">
              <w:rPr>
                <w:rFonts w:eastAsia="Arial Unicode MS"/>
                <w:szCs w:val="24"/>
              </w:rPr>
              <w:t xml:space="preserve"> территорий, включенны</w:t>
            </w:r>
            <w:r w:rsidR="00EA3C45" w:rsidRPr="00D106E5">
              <w:rPr>
                <w:rFonts w:eastAsia="Arial Unicode MS"/>
                <w:szCs w:val="24"/>
              </w:rPr>
              <w:t>х в муниципальную</w:t>
            </w:r>
            <w:r w:rsidRPr="00D106E5">
              <w:rPr>
                <w:rFonts w:eastAsia="Arial Unicode MS"/>
                <w:szCs w:val="24"/>
              </w:rPr>
              <w:t xml:space="preserve"> пр</w:t>
            </w:r>
            <w:r w:rsidR="00EA3C45" w:rsidRPr="00D106E5">
              <w:rPr>
                <w:rFonts w:eastAsia="Arial Unicode MS"/>
                <w:szCs w:val="24"/>
              </w:rPr>
              <w:t>ограмму</w:t>
            </w:r>
            <w:r w:rsidRPr="00D106E5">
              <w:rPr>
                <w:rFonts w:eastAsia="Arial Unicode MS"/>
                <w:szCs w:val="24"/>
              </w:rPr>
              <w:t xml:space="preserve"> формирова</w:t>
            </w:r>
            <w:r w:rsidR="00CB0053">
              <w:rPr>
                <w:rFonts w:eastAsia="Arial Unicode MS"/>
                <w:szCs w:val="24"/>
              </w:rPr>
              <w:t>ния современной городской среды</w:t>
            </w:r>
            <w:r w:rsidR="00B8559B" w:rsidRPr="00B41922">
              <w:rPr>
                <w:rFonts w:eastAsia="Arial Unicode MS"/>
                <w:szCs w:val="24"/>
              </w:rPr>
              <w:t>;</w:t>
            </w:r>
            <w:r w:rsidR="00EC2CEA" w:rsidRPr="00D106E5">
              <w:rPr>
                <w:rFonts w:eastAsia="Arial Unicode MS"/>
                <w:szCs w:val="24"/>
              </w:rPr>
              <w:t xml:space="preserve"> </w:t>
            </w:r>
          </w:p>
          <w:p w:rsidR="0097573A" w:rsidRPr="00D106E5" w:rsidRDefault="00EC2CEA" w:rsidP="00B8559B">
            <w:pPr>
              <w:pStyle w:val="ConsPlusNormal"/>
              <w:spacing w:line="276" w:lineRule="auto"/>
              <w:ind w:firstLine="0"/>
              <w:contextualSpacing/>
              <w:rPr>
                <w:szCs w:val="24"/>
              </w:rPr>
            </w:pPr>
            <w:r w:rsidRPr="00D106E5">
              <w:rPr>
                <w:rFonts w:eastAsia="Arial Unicode MS"/>
                <w:szCs w:val="24"/>
              </w:rPr>
              <w:t>доля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городской среды – 30 %</w:t>
            </w:r>
          </w:p>
        </w:tc>
      </w:tr>
      <w:tr w:rsidR="0097573A" w:rsidRPr="00D106E5" w:rsidTr="00D106E5">
        <w:trPr>
          <w:trHeight w:val="264"/>
          <w:jc w:val="center"/>
        </w:trPr>
        <w:tc>
          <w:tcPr>
            <w:tcW w:w="2448" w:type="dxa"/>
            <w:tcBorders>
              <w:top w:val="nil"/>
              <w:left w:val="single" w:sz="4" w:space="0" w:color="auto"/>
              <w:bottom w:val="single" w:sz="4" w:space="0" w:color="auto"/>
              <w:right w:val="single" w:sz="4" w:space="0" w:color="auto"/>
            </w:tcBorders>
            <w:hideMark/>
          </w:tcPr>
          <w:p w:rsidR="0097573A" w:rsidRPr="00D106E5" w:rsidRDefault="00277891"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Срок реализации</w:t>
            </w:r>
            <w:r w:rsidR="00D93253" w:rsidRPr="00D106E5">
              <w:rPr>
                <w:rFonts w:ascii="Times New Roman" w:hAnsi="Times New Roman" w:cs="Times New Roman"/>
                <w:sz w:val="24"/>
                <w:szCs w:val="24"/>
              </w:rPr>
              <w:t xml:space="preserve"> </w:t>
            </w:r>
            <w:r w:rsidRPr="00D106E5">
              <w:rPr>
                <w:rFonts w:ascii="Times New Roman" w:hAnsi="Times New Roman" w:cs="Times New Roman"/>
                <w:sz w:val="24"/>
                <w:szCs w:val="24"/>
              </w:rPr>
              <w:t>П</w:t>
            </w:r>
            <w:r w:rsidR="0097573A" w:rsidRPr="00D106E5">
              <w:rPr>
                <w:rFonts w:ascii="Times New Roman" w:hAnsi="Times New Roman" w:cs="Times New Roman"/>
                <w:sz w:val="24"/>
                <w:szCs w:val="24"/>
              </w:rPr>
              <w:t>рограммы</w:t>
            </w:r>
          </w:p>
        </w:tc>
        <w:tc>
          <w:tcPr>
            <w:tcW w:w="7834" w:type="dxa"/>
            <w:tcBorders>
              <w:top w:val="nil"/>
              <w:left w:val="nil"/>
              <w:bottom w:val="single" w:sz="4" w:space="0" w:color="auto"/>
              <w:right w:val="single" w:sz="4" w:space="0" w:color="auto"/>
            </w:tcBorders>
            <w:hideMark/>
          </w:tcPr>
          <w:p w:rsidR="0097573A" w:rsidRPr="00D106E5" w:rsidRDefault="00EA3C45" w:rsidP="00EC2CEA">
            <w:pPr>
              <w:ind w:hanging="6"/>
              <w:contextualSpacing/>
              <w:rPr>
                <w:rFonts w:ascii="Times New Roman" w:hAnsi="Times New Roman" w:cs="Times New Roman"/>
                <w:sz w:val="24"/>
                <w:szCs w:val="24"/>
              </w:rPr>
            </w:pPr>
            <w:r w:rsidRPr="00D106E5">
              <w:rPr>
                <w:rFonts w:ascii="Times New Roman" w:hAnsi="Times New Roman" w:cs="Times New Roman"/>
                <w:sz w:val="24"/>
                <w:szCs w:val="24"/>
              </w:rPr>
              <w:t>2019</w:t>
            </w:r>
            <w:r w:rsidR="00BC4364" w:rsidRPr="00D106E5">
              <w:rPr>
                <w:rFonts w:ascii="Times New Roman" w:hAnsi="Times New Roman" w:cs="Times New Roman"/>
                <w:sz w:val="24"/>
                <w:szCs w:val="24"/>
              </w:rPr>
              <w:t xml:space="preserve"> –</w:t>
            </w:r>
            <w:r w:rsidRPr="00D106E5">
              <w:rPr>
                <w:rFonts w:ascii="Times New Roman" w:hAnsi="Times New Roman" w:cs="Times New Roman"/>
                <w:sz w:val="24"/>
                <w:szCs w:val="24"/>
              </w:rPr>
              <w:t xml:space="preserve"> 2024</w:t>
            </w:r>
            <w:r w:rsidR="00BC4364" w:rsidRPr="00D106E5">
              <w:rPr>
                <w:rFonts w:ascii="Times New Roman" w:hAnsi="Times New Roman" w:cs="Times New Roman"/>
                <w:sz w:val="24"/>
                <w:szCs w:val="24"/>
              </w:rPr>
              <w:t xml:space="preserve"> годы</w:t>
            </w:r>
          </w:p>
        </w:tc>
      </w:tr>
      <w:tr w:rsidR="0097573A" w:rsidRPr="00D106E5" w:rsidTr="00D106E5">
        <w:trPr>
          <w:trHeight w:val="552"/>
          <w:jc w:val="center"/>
        </w:trPr>
        <w:tc>
          <w:tcPr>
            <w:tcW w:w="2448" w:type="dxa"/>
            <w:tcBorders>
              <w:top w:val="nil"/>
              <w:left w:val="single" w:sz="4" w:space="0" w:color="auto"/>
              <w:bottom w:val="single" w:sz="4" w:space="0" w:color="auto"/>
              <w:right w:val="single" w:sz="4" w:space="0" w:color="auto"/>
            </w:tcBorders>
            <w:hideMark/>
          </w:tcPr>
          <w:p w:rsidR="0097573A" w:rsidRPr="00D106E5" w:rsidRDefault="0097573A"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Об</w:t>
            </w:r>
            <w:r w:rsidR="00277891" w:rsidRPr="00D106E5">
              <w:rPr>
                <w:rFonts w:ascii="Times New Roman" w:hAnsi="Times New Roman" w:cs="Times New Roman"/>
                <w:sz w:val="24"/>
                <w:szCs w:val="24"/>
              </w:rPr>
              <w:t>ъемы бюджетных ассигнований П</w:t>
            </w:r>
            <w:r w:rsidRPr="00D106E5">
              <w:rPr>
                <w:rFonts w:ascii="Times New Roman" w:hAnsi="Times New Roman" w:cs="Times New Roman"/>
                <w:sz w:val="24"/>
                <w:szCs w:val="24"/>
              </w:rPr>
              <w:t>рограммы</w:t>
            </w:r>
          </w:p>
        </w:tc>
        <w:tc>
          <w:tcPr>
            <w:tcW w:w="7834" w:type="dxa"/>
            <w:tcBorders>
              <w:top w:val="nil"/>
              <w:left w:val="nil"/>
              <w:bottom w:val="single" w:sz="4" w:space="0" w:color="auto"/>
              <w:right w:val="single" w:sz="4" w:space="0" w:color="auto"/>
            </w:tcBorders>
            <w:hideMark/>
          </w:tcPr>
          <w:p w:rsidR="00CB0053" w:rsidRPr="00CB0053" w:rsidRDefault="00CB0053" w:rsidP="00CB0053">
            <w:pPr>
              <w:widowControl w:val="0"/>
              <w:spacing w:line="240" w:lineRule="auto"/>
              <w:ind w:firstLine="0"/>
              <w:jc w:val="center"/>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 xml:space="preserve">Общий объем финансирование Программы в 2019-2024годы за счет источников составляет </w:t>
            </w:r>
            <w:r w:rsidRPr="00CB0053">
              <w:rPr>
                <w:rFonts w:ascii="Times New Roman" w:eastAsia="Times New Roman" w:hAnsi="Times New Roman" w:cs="Times New Roman"/>
                <w:b/>
                <w:color w:val="000000"/>
                <w:sz w:val="24"/>
                <w:szCs w:val="24"/>
              </w:rPr>
              <w:t>127478,93руб</w:t>
            </w:r>
            <w:r w:rsidRPr="00CB0053">
              <w:rPr>
                <w:rFonts w:ascii="Times New Roman" w:eastAsia="Times New Roman" w:hAnsi="Times New Roman" w:cs="Times New Roman"/>
                <w:color w:val="000000"/>
                <w:sz w:val="24"/>
                <w:szCs w:val="24"/>
              </w:rPr>
              <w:t>. (Сто двадцать семь  миллионов четыреста семьдесят восемь  тысячи  девяносто три рублей). Из них:</w:t>
            </w:r>
          </w:p>
          <w:p w:rsidR="00CB0053" w:rsidRPr="00CB0053" w:rsidRDefault="00CB0053" w:rsidP="00CB0053">
            <w:pPr>
              <w:widowControl w:val="0"/>
              <w:spacing w:line="240" w:lineRule="auto"/>
              <w:ind w:firstLine="0"/>
              <w:jc w:val="left"/>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 xml:space="preserve">За счет средств федерального бюджета составляет  </w:t>
            </w:r>
            <w:r w:rsidRPr="00CB0053">
              <w:rPr>
                <w:rFonts w:ascii="Times New Roman" w:eastAsia="Times New Roman" w:hAnsi="Times New Roman" w:cs="Times New Roman"/>
                <w:b/>
                <w:color w:val="000000"/>
                <w:sz w:val="24"/>
                <w:szCs w:val="24"/>
              </w:rPr>
              <w:t>108357,09 тыс. руб</w:t>
            </w:r>
            <w:r w:rsidRPr="00CB0053">
              <w:rPr>
                <w:rFonts w:ascii="Times New Roman" w:eastAsia="Times New Roman" w:hAnsi="Times New Roman" w:cs="Times New Roman"/>
                <w:color w:val="000000"/>
                <w:sz w:val="24"/>
                <w:szCs w:val="24"/>
              </w:rPr>
              <w:t>.                   в том числе:</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2019г.- 25272,7</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2020г.-  27533,5</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2021г. –18 745,82</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2022г. – 11464,12</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2023г. –21987,46</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2024г.- 3612,5</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За счет средств республиканского бюджета –</w:t>
            </w:r>
            <w:r w:rsidRPr="00CB0053">
              <w:rPr>
                <w:rFonts w:ascii="Times New Roman" w:eastAsia="Times New Roman" w:hAnsi="Times New Roman" w:cs="Times New Roman"/>
                <w:b/>
                <w:color w:val="000000"/>
                <w:sz w:val="24"/>
                <w:szCs w:val="24"/>
              </w:rPr>
              <w:t>1274,79тыс.  руб</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2019г.-   255,28</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2020г.-  323,9</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2021г. – 220,5</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2022г. – 134,8</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2023г.-258,7</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2024г. -42,5</w:t>
            </w:r>
          </w:p>
          <w:p w:rsidR="00CB0053" w:rsidRPr="00CB0053" w:rsidRDefault="00CB0053" w:rsidP="00CB0053">
            <w:pPr>
              <w:widowControl w:val="0"/>
              <w:spacing w:line="240" w:lineRule="auto"/>
              <w:ind w:firstLine="0"/>
              <w:jc w:val="left"/>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 xml:space="preserve">За счет средств местного бюджета -     </w:t>
            </w:r>
            <w:r w:rsidRPr="00CB0053">
              <w:rPr>
                <w:rFonts w:ascii="Times New Roman" w:eastAsia="Times New Roman" w:hAnsi="Times New Roman" w:cs="Times New Roman"/>
                <w:b/>
                <w:color w:val="000000"/>
                <w:sz w:val="24"/>
                <w:szCs w:val="24"/>
              </w:rPr>
              <w:t>17847,1тыс. руб</w:t>
            </w:r>
            <w:r w:rsidRPr="00CB0053">
              <w:rPr>
                <w:rFonts w:ascii="Times New Roman" w:eastAsia="Times New Roman" w:hAnsi="Times New Roman" w:cs="Times New Roman"/>
                <w:color w:val="000000"/>
                <w:sz w:val="24"/>
                <w:szCs w:val="24"/>
              </w:rPr>
              <w:t xml:space="preserve">                         </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2019г.-   3900,00</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2020г.-  4534,93</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2021г. – 3087,58</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2022г. –  1888,208</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2023г.- 3621,5</w:t>
            </w:r>
          </w:p>
          <w:p w:rsidR="00CB0053" w:rsidRPr="00CB0053" w:rsidRDefault="00CB0053" w:rsidP="00CB0053">
            <w:pPr>
              <w:widowControl w:val="0"/>
              <w:spacing w:line="240" w:lineRule="auto"/>
              <w:ind w:firstLine="0"/>
              <w:rPr>
                <w:rFonts w:ascii="Times New Roman" w:eastAsia="Times New Roman" w:hAnsi="Times New Roman" w:cs="Times New Roman"/>
                <w:color w:val="000000"/>
                <w:sz w:val="24"/>
                <w:szCs w:val="24"/>
              </w:rPr>
            </w:pPr>
            <w:r w:rsidRPr="00CB0053">
              <w:rPr>
                <w:rFonts w:ascii="Times New Roman" w:eastAsia="Times New Roman" w:hAnsi="Times New Roman" w:cs="Times New Roman"/>
                <w:color w:val="000000"/>
                <w:sz w:val="24"/>
                <w:szCs w:val="24"/>
              </w:rPr>
              <w:t>2024г.- 595</w:t>
            </w:r>
          </w:p>
          <w:p w:rsidR="00B8559B" w:rsidRPr="00D106E5" w:rsidRDefault="00B8559B" w:rsidP="00EC2CEA">
            <w:pPr>
              <w:pStyle w:val="ConsPlusNormal"/>
              <w:spacing w:line="276" w:lineRule="auto"/>
              <w:ind w:right="-70" w:hanging="6"/>
              <w:contextualSpacing/>
              <w:rPr>
                <w:szCs w:val="24"/>
              </w:rPr>
            </w:pPr>
          </w:p>
        </w:tc>
      </w:tr>
      <w:tr w:rsidR="0097573A" w:rsidRPr="00D106E5" w:rsidTr="00D106E5">
        <w:trPr>
          <w:trHeight w:val="274"/>
          <w:jc w:val="center"/>
        </w:trPr>
        <w:tc>
          <w:tcPr>
            <w:tcW w:w="2448" w:type="dxa"/>
            <w:tcBorders>
              <w:top w:val="nil"/>
              <w:left w:val="single" w:sz="4" w:space="0" w:color="auto"/>
              <w:bottom w:val="single" w:sz="4" w:space="0" w:color="auto"/>
              <w:right w:val="single" w:sz="4" w:space="0" w:color="auto"/>
            </w:tcBorders>
            <w:hideMark/>
          </w:tcPr>
          <w:p w:rsidR="0097573A" w:rsidRPr="00D106E5" w:rsidRDefault="0097573A" w:rsidP="00460C54">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lastRenderedPageBreak/>
              <w:t>Ожида</w:t>
            </w:r>
            <w:r w:rsidR="00277891" w:rsidRPr="00D106E5">
              <w:rPr>
                <w:rFonts w:ascii="Times New Roman" w:hAnsi="Times New Roman" w:cs="Times New Roman"/>
                <w:sz w:val="24"/>
                <w:szCs w:val="24"/>
              </w:rPr>
              <w:t>емые результаты реализации П</w:t>
            </w:r>
            <w:r w:rsidRPr="00D106E5">
              <w:rPr>
                <w:rFonts w:ascii="Times New Roman" w:hAnsi="Times New Roman" w:cs="Times New Roman"/>
                <w:sz w:val="24"/>
                <w:szCs w:val="24"/>
              </w:rPr>
              <w:t>рограммы</w:t>
            </w:r>
          </w:p>
        </w:tc>
        <w:tc>
          <w:tcPr>
            <w:tcW w:w="7834" w:type="dxa"/>
            <w:tcBorders>
              <w:top w:val="nil"/>
              <w:left w:val="nil"/>
              <w:bottom w:val="single" w:sz="4" w:space="0" w:color="auto"/>
              <w:right w:val="single" w:sz="4" w:space="0" w:color="auto"/>
            </w:tcBorders>
            <w:hideMark/>
          </w:tcPr>
          <w:p w:rsidR="00EA3C45" w:rsidRPr="00D106E5" w:rsidRDefault="00EA3C45" w:rsidP="00EC2CEA">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Утверждена (актуализирована) муниципальная программа формирования современной городской среды с проведением общественных обсуждений;</w:t>
            </w:r>
          </w:p>
          <w:p w:rsidR="00EA3C45" w:rsidRPr="00D106E5" w:rsidRDefault="00EA3C45" w:rsidP="00EC2CEA">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 xml:space="preserve">вовлечено за период 2019-2024 годы более 30 % </w:t>
            </w:r>
            <w:r w:rsidRPr="00D106E5">
              <w:rPr>
                <w:rFonts w:eastAsia="Arial Unicode MS"/>
                <w:szCs w:val="24"/>
              </w:rPr>
              <w:t>граждан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Pr="00D106E5">
              <w:rPr>
                <w:rFonts w:eastAsia="Arial Unicode MS"/>
                <w:bCs/>
                <w:color w:val="000000"/>
                <w:szCs w:val="24"/>
                <w:u w:color="000000"/>
              </w:rPr>
              <w:t xml:space="preserve"> </w:t>
            </w:r>
          </w:p>
          <w:p w:rsidR="00EA3C45" w:rsidRPr="00D106E5" w:rsidRDefault="00EA3C45" w:rsidP="00EC2CEA">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реализованы мероприятия по благоустройству общественных, территорий, предусмотренные муниципальной программой формирования современной городской среды;</w:t>
            </w:r>
          </w:p>
          <w:p w:rsidR="0097573A" w:rsidRPr="00D106E5" w:rsidRDefault="00E40DBC" w:rsidP="00EC2CEA">
            <w:pPr>
              <w:ind w:hanging="6"/>
              <w:contextualSpacing/>
              <w:rPr>
                <w:rFonts w:ascii="Times New Roman" w:hAnsi="Times New Roman" w:cs="Times New Roman"/>
                <w:sz w:val="24"/>
                <w:szCs w:val="24"/>
              </w:rPr>
            </w:pPr>
            <w:r w:rsidRPr="00D106E5">
              <w:rPr>
                <w:rFonts w:ascii="Times New Roman" w:hAnsi="Times New Roman" w:cs="Times New Roman"/>
                <w:sz w:val="24"/>
                <w:szCs w:val="24"/>
              </w:rPr>
              <w:t>по</w:t>
            </w:r>
            <w:r w:rsidR="00EA3C45" w:rsidRPr="00D106E5">
              <w:rPr>
                <w:rFonts w:ascii="Times New Roman" w:hAnsi="Times New Roman" w:cs="Times New Roman"/>
                <w:sz w:val="24"/>
                <w:szCs w:val="24"/>
              </w:rPr>
              <w:t>вышено качество</w:t>
            </w:r>
            <w:r w:rsidRPr="00D106E5">
              <w:rPr>
                <w:rFonts w:ascii="Times New Roman" w:hAnsi="Times New Roman" w:cs="Times New Roman"/>
                <w:sz w:val="24"/>
                <w:szCs w:val="24"/>
              </w:rPr>
              <w:t xml:space="preserve"> городской среды</w:t>
            </w:r>
            <w:r w:rsidR="0097573A" w:rsidRPr="00D106E5">
              <w:rPr>
                <w:rFonts w:ascii="Times New Roman" w:hAnsi="Times New Roman" w:cs="Times New Roman"/>
                <w:sz w:val="24"/>
                <w:szCs w:val="24"/>
              </w:rPr>
              <w:t xml:space="preserve"> на территориях реали</w:t>
            </w:r>
            <w:r w:rsidRPr="00D106E5">
              <w:rPr>
                <w:rFonts w:ascii="Times New Roman" w:hAnsi="Times New Roman" w:cs="Times New Roman"/>
                <w:sz w:val="24"/>
                <w:szCs w:val="24"/>
              </w:rPr>
              <w:t>зации проектов</w:t>
            </w:r>
            <w:r w:rsidR="0097573A" w:rsidRPr="00D106E5">
              <w:rPr>
                <w:rFonts w:ascii="Times New Roman" w:hAnsi="Times New Roman" w:cs="Times New Roman"/>
                <w:sz w:val="24"/>
                <w:szCs w:val="24"/>
              </w:rPr>
              <w:t>;</w:t>
            </w:r>
          </w:p>
          <w:p w:rsidR="0097573A" w:rsidRPr="00D106E5" w:rsidRDefault="00EA3C45" w:rsidP="00EC2CEA">
            <w:pPr>
              <w:ind w:hanging="6"/>
              <w:contextualSpacing/>
              <w:rPr>
                <w:rFonts w:ascii="Times New Roman" w:hAnsi="Times New Roman" w:cs="Times New Roman"/>
                <w:sz w:val="24"/>
                <w:szCs w:val="24"/>
              </w:rPr>
            </w:pPr>
            <w:r w:rsidRPr="00D106E5">
              <w:rPr>
                <w:rFonts w:ascii="Times New Roman" w:hAnsi="Times New Roman" w:cs="Times New Roman"/>
                <w:sz w:val="24"/>
                <w:szCs w:val="24"/>
              </w:rPr>
              <w:t xml:space="preserve">созданы </w:t>
            </w:r>
            <w:r w:rsidR="0097573A" w:rsidRPr="00D106E5">
              <w:rPr>
                <w:rFonts w:ascii="Times New Roman" w:hAnsi="Times New Roman" w:cs="Times New Roman"/>
                <w:sz w:val="24"/>
                <w:szCs w:val="24"/>
              </w:rPr>
              <w:t>дополн</w:t>
            </w:r>
            <w:r w:rsidRPr="00D106E5">
              <w:rPr>
                <w:rFonts w:ascii="Times New Roman" w:hAnsi="Times New Roman" w:cs="Times New Roman"/>
                <w:sz w:val="24"/>
                <w:szCs w:val="24"/>
              </w:rPr>
              <w:t>ительные временные рабочие</w:t>
            </w:r>
            <w:r w:rsidR="00277891" w:rsidRPr="00D106E5">
              <w:rPr>
                <w:rFonts w:ascii="Times New Roman" w:hAnsi="Times New Roman" w:cs="Times New Roman"/>
                <w:sz w:val="24"/>
                <w:szCs w:val="24"/>
              </w:rPr>
              <w:t xml:space="preserve"> мест</w:t>
            </w:r>
            <w:r w:rsidRPr="00D106E5">
              <w:rPr>
                <w:rFonts w:ascii="Times New Roman" w:hAnsi="Times New Roman" w:cs="Times New Roman"/>
                <w:sz w:val="24"/>
                <w:szCs w:val="24"/>
              </w:rPr>
              <w:t>а</w:t>
            </w:r>
          </w:p>
        </w:tc>
      </w:tr>
    </w:tbl>
    <w:p w:rsidR="0040721B" w:rsidRPr="003A2488" w:rsidRDefault="003C060D" w:rsidP="003A2488">
      <w:pPr>
        <w:contextualSpacing/>
        <w:jc w:val="center"/>
        <w:rPr>
          <w:rFonts w:ascii="Times New Roman" w:hAnsi="Times New Roman" w:cs="Times New Roman"/>
          <w:sz w:val="28"/>
          <w:szCs w:val="28"/>
        </w:rPr>
      </w:pPr>
      <w:r w:rsidRPr="003A2488">
        <w:rPr>
          <w:rFonts w:ascii="Times New Roman" w:hAnsi="Times New Roman" w:cs="Times New Roman"/>
          <w:sz w:val="28"/>
          <w:szCs w:val="28"/>
          <w:lang w:val="en-US"/>
        </w:rPr>
        <w:t>I</w:t>
      </w:r>
      <w:r w:rsidRPr="003A2488">
        <w:rPr>
          <w:rFonts w:ascii="Times New Roman" w:hAnsi="Times New Roman" w:cs="Times New Roman"/>
          <w:sz w:val="28"/>
          <w:szCs w:val="28"/>
        </w:rPr>
        <w:t>. Характеристика текущего состояния сферы благоустройства</w:t>
      </w:r>
    </w:p>
    <w:p w:rsidR="003C060D" w:rsidRPr="003A2488" w:rsidRDefault="003C060D" w:rsidP="003A2488">
      <w:pPr>
        <w:contextualSpacing/>
        <w:jc w:val="center"/>
        <w:rPr>
          <w:rFonts w:ascii="Times New Roman" w:hAnsi="Times New Roman" w:cs="Times New Roman"/>
          <w:sz w:val="28"/>
          <w:szCs w:val="28"/>
        </w:rPr>
      </w:pPr>
      <w:r w:rsidRPr="003A2488">
        <w:rPr>
          <w:rFonts w:ascii="Times New Roman" w:hAnsi="Times New Roman" w:cs="Times New Roman"/>
          <w:sz w:val="28"/>
          <w:szCs w:val="28"/>
        </w:rPr>
        <w:t xml:space="preserve">в </w:t>
      </w:r>
      <w:r w:rsidR="00CB0053">
        <w:rPr>
          <w:rFonts w:ascii="Times New Roman" w:hAnsi="Times New Roman" w:cs="Times New Roman"/>
          <w:sz w:val="28"/>
          <w:szCs w:val="28"/>
        </w:rPr>
        <w:t>МР</w:t>
      </w:r>
      <w:r w:rsidR="007C4D6F" w:rsidRPr="003A2488">
        <w:rPr>
          <w:rFonts w:ascii="Times New Roman" w:hAnsi="Times New Roman" w:cs="Times New Roman"/>
          <w:sz w:val="28"/>
          <w:szCs w:val="28"/>
        </w:rPr>
        <w:t xml:space="preserve"> «</w:t>
      </w:r>
      <w:r w:rsidR="00CB0053">
        <w:rPr>
          <w:rFonts w:ascii="Times New Roman" w:hAnsi="Times New Roman" w:cs="Times New Roman"/>
          <w:sz w:val="28"/>
          <w:szCs w:val="28"/>
        </w:rPr>
        <w:t xml:space="preserve">Карабудахкентский </w:t>
      </w:r>
      <w:r w:rsidR="009A18A9" w:rsidRPr="003A2488">
        <w:rPr>
          <w:rFonts w:ascii="Times New Roman" w:hAnsi="Times New Roman" w:cs="Times New Roman"/>
          <w:sz w:val="28"/>
          <w:szCs w:val="28"/>
        </w:rPr>
        <w:t xml:space="preserve"> район»</w:t>
      </w:r>
    </w:p>
    <w:p w:rsidR="003C060D" w:rsidRPr="003A2488" w:rsidRDefault="003C060D" w:rsidP="003A2488">
      <w:pPr>
        <w:contextualSpacing/>
        <w:rPr>
          <w:rFonts w:ascii="Times New Roman" w:hAnsi="Times New Roman" w:cs="Times New Roman"/>
          <w:sz w:val="28"/>
          <w:szCs w:val="28"/>
        </w:rPr>
      </w:pP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МР «Карабудахкентский район» расположен на востоке Республики Дагестан и граничит с Каякенским, Буйнакским, Сергокалинским, Левашинским и Кумторкалинским районами и городом Махачкала, Каспийск, Избербаш РД. Численность населения на 1 января 2019 года составляет -    83249человек.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В состав МР «Карабудахкентский район» входят 14 сельских поселений. Административный центр – с. Карабудахкент  с численностью населения 18000 чел. по состоянию на 1 января 2019 г.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В МР «Карабудахкентский район» Республики Дагестан  плотность населения в районе 57,38 человек на 1 кв. км.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Общая площадь территории Карабудахкентского района составляет 142,664 тыс. га, в том числе: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земли населенных пунктов – 6019га</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земли промышленного назначения – 6153 га</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земли водного фонда  - 381 га</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земля особо охраняемые  территории – 101462га</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земли сельхозяйственного  назначения – 101462га</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земли запаса – 707 га</w:t>
      </w:r>
    </w:p>
    <w:p w:rsidR="004A73CE" w:rsidRPr="004A73CE" w:rsidRDefault="004A73CE" w:rsidP="004A73CE">
      <w:pPr>
        <w:contextualSpacing/>
        <w:rPr>
          <w:rFonts w:ascii="Times New Roman" w:eastAsia="Times New Roman" w:hAnsi="Times New Roman" w:cs="Times New Roman"/>
          <w:sz w:val="28"/>
          <w:szCs w:val="28"/>
        </w:rPr>
      </w:pP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Жилищный фонд МР «Карабудахкентский район» составляет  14000 (ед.) домов, общей площадью  1796,4  тыс. кв.м .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Фонд многоквартирных домов Карабудахкентского района состоит из 47 МКД, образующих  31ед.  дворовых территорий. Основная часть домов построена от 20 до 40 лет назад. Благоустройство дворов жилищного фонда на сегодняшний день в целом по району полностью или частично не отвечает нормативным требованиям. Пришло в негодность асфальтовое покрытие внутриквартальных проездов и </w:t>
      </w:r>
      <w:r w:rsidRPr="004A73CE">
        <w:rPr>
          <w:rFonts w:ascii="Times New Roman" w:eastAsia="Times New Roman" w:hAnsi="Times New Roman" w:cs="Times New Roman"/>
          <w:sz w:val="28"/>
          <w:szCs w:val="28"/>
        </w:rPr>
        <w:lastRenderedPageBreak/>
        <w:t>тротуаров. Асфальтобетонное покрытие придомовых территорий имеет высокий физический износ.</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 Система ливневой канализации отсутствует, что доставляет массу неудобств жителям и негативно влияет на конструктивные элементы зданий.</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В большинстве дворов отсутствует освещение придомовых территорий, необходимый набор малых форм и обустроенных детских и спортивных площадок. Отсутствуют специально обустроенные стоянки для автомобилей, что приводит к хаотичной парковке.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В существующем жилищном фонде на территории МР «Карабудахкентский район» объекты благоустройства дворов за многолетний период эксплуатации пришли в ветхое состояние и не отвечают в полной мере современным требованиям. </w:t>
      </w:r>
    </w:p>
    <w:p w:rsidR="004A73CE" w:rsidRPr="004A73CE" w:rsidRDefault="004A73CE" w:rsidP="004A73CE">
      <w:pPr>
        <w:contextualSpacing/>
        <w:rPr>
          <w:rFonts w:ascii="Times New Roman" w:eastAsia="Times New Roman" w:hAnsi="Times New Roman" w:cs="Times New Roman"/>
          <w:sz w:val="28"/>
          <w:szCs w:val="28"/>
        </w:rPr>
      </w:pP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Планировка и застройка муниципального образования, формирование жилых и общественных зон проводились без учета требований доступности для маломобильных граждан. Состояние объектов благоустройства территорий муниципального образования в большинстве случаев не обеспечивает свободное передвижение людей с ограниченными возможностями.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До настоящего времени благоустройство дворовых и общественных территорий населенных пунктов МР «Карабудахкентский район» осуществлялось по отдельным видам работ, без взаимной увязки элементов благоустройства.</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Неблагоустроенными остаются 47 дворовых территорий МКД и 53 общественных территорий. Степень их благоустроенности не отвечает градостроительным, санитарно-гигиеническим и экологическим требованиям, ухудшают внешний облик населенных пунктов и района в целом.</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 В целом благоустройство населенных пунктов МР «Карабудахкентский район» находится на неудовлетворительном уровне. В большинстве сельских поселений не асфальтированы дороги, тротуарная сеть практически отсутствует, 80% имеющихся тротуарных дорожек подлежат реконструкции.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Для решения указанных проблем необходим комплексный подход, который предполагает использование программно-целевого метода, рассчитанный на среднесрочный период.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Одним из наиболее важных моментов благоустройства района является благоустройство наиболее посещаемых территорий (центральные улицы, площадки, парки и скверы), строительство тротуаров по улице, где расположены социально значимые объекты поселений.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Довольно остро стоит и вопрос благоустройства дворовых территорий многоквартирных домов. Строительство детских и спортивных площадок, озеленение дворовых территорий и организация освещения окажет положительное </w:t>
      </w:r>
      <w:r w:rsidRPr="004A73CE">
        <w:rPr>
          <w:rFonts w:ascii="Times New Roman" w:eastAsia="Times New Roman" w:hAnsi="Times New Roman" w:cs="Times New Roman"/>
          <w:sz w:val="28"/>
          <w:szCs w:val="28"/>
        </w:rPr>
        <w:lastRenderedPageBreak/>
        <w:t xml:space="preserve">влияние на эстетическое состояние района и удовлетворенность населения уровнем благоустройства. </w:t>
      </w:r>
    </w:p>
    <w:p w:rsidR="004A73CE"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 xml:space="preserve">Созданию современной и комфортной для проживания среды способствует обустройство существующих источников питьевой воды необходимым оборудованием, что подразумевает строительство твердой площадки, установку труб и желоба для удобного питья и забора воды, очистку каналов и установку железобетонных лотков для отвода воды. </w:t>
      </w:r>
    </w:p>
    <w:p w:rsidR="00622E20" w:rsidRPr="004A73CE" w:rsidRDefault="004A73CE" w:rsidP="004A73CE">
      <w:pPr>
        <w:contextualSpacing/>
        <w:rPr>
          <w:rFonts w:ascii="Times New Roman" w:eastAsia="Times New Roman" w:hAnsi="Times New Roman" w:cs="Times New Roman"/>
          <w:sz w:val="28"/>
          <w:szCs w:val="28"/>
        </w:rPr>
      </w:pPr>
      <w:r w:rsidRPr="004A73CE">
        <w:rPr>
          <w:rFonts w:ascii="Times New Roman" w:eastAsia="Times New Roman" w:hAnsi="Times New Roman" w:cs="Times New Roman"/>
          <w:sz w:val="28"/>
          <w:szCs w:val="28"/>
        </w:rPr>
        <w:t>Реализация Программы, предусматривающая согласованные действия органов местного самоуправления муниципального района, поселений и населения, будет способствовать решению вышеперечисленных задач и позволит комплексно подойти к решению вопроса благоустройства территорий и тем самым обеспечит комфортные условия проживания для жителей района.</w:t>
      </w:r>
    </w:p>
    <w:p w:rsidR="00622E20" w:rsidRPr="000C1C5F" w:rsidRDefault="00622E20" w:rsidP="00622E20">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сфера благоустройства муниципальных образований </w:t>
      </w:r>
      <w:r w:rsidRPr="008D229D">
        <w:rPr>
          <w:rFonts w:ascii="Times New Roman" w:hAnsi="Times New Roman" w:cs="Times New Roman"/>
          <w:sz w:val="28"/>
          <w:szCs w:val="28"/>
        </w:rPr>
        <w:t xml:space="preserve"> </w:t>
      </w:r>
      <w:r w:rsidR="004A73CE">
        <w:rPr>
          <w:rFonts w:ascii="Times New Roman" w:hAnsi="Times New Roman" w:cs="Times New Roman"/>
          <w:sz w:val="28"/>
          <w:szCs w:val="28"/>
        </w:rPr>
        <w:t xml:space="preserve">МР « Карабудахкентский </w:t>
      </w:r>
      <w:r>
        <w:rPr>
          <w:rFonts w:ascii="Times New Roman" w:hAnsi="Times New Roman" w:cs="Times New Roman"/>
          <w:sz w:val="28"/>
          <w:szCs w:val="28"/>
        </w:rPr>
        <w:t xml:space="preserve"> район» </w:t>
      </w:r>
      <w:r w:rsidRPr="000C1C5F">
        <w:rPr>
          <w:rFonts w:ascii="Times New Roman" w:hAnsi="Times New Roman" w:cs="Times New Roman"/>
          <w:sz w:val="28"/>
          <w:szCs w:val="28"/>
        </w:rPr>
        <w:t>представлена следующими показателями:</w:t>
      </w:r>
    </w:p>
    <w:p w:rsidR="00622E20" w:rsidRPr="000C1C5F" w:rsidRDefault="00622E20" w:rsidP="00622E20">
      <w:pPr>
        <w:pStyle w:val="ConsPlusNormal"/>
        <w:spacing w:line="276" w:lineRule="auto"/>
        <w:contextualSpacing/>
        <w:rPr>
          <w:sz w:val="28"/>
          <w:szCs w:val="28"/>
        </w:rPr>
      </w:pPr>
      <w:r w:rsidRPr="000C1C5F">
        <w:rPr>
          <w:sz w:val="28"/>
          <w:szCs w:val="28"/>
        </w:rPr>
        <w:t>количество и площадь благоустроенных дворовых территорий</w:t>
      </w:r>
      <w:r>
        <w:rPr>
          <w:sz w:val="28"/>
          <w:szCs w:val="28"/>
        </w:rPr>
        <w:t xml:space="preserve"> в муниципальных образованиях</w:t>
      </w:r>
      <w:r w:rsidRPr="000C1C5F">
        <w:rPr>
          <w:sz w:val="28"/>
          <w:szCs w:val="28"/>
        </w:rPr>
        <w:t xml:space="preserve">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(ед./</w:t>
      </w:r>
      <w:r>
        <w:rPr>
          <w:sz w:val="28"/>
          <w:szCs w:val="28"/>
        </w:rPr>
        <w:t>кв</w:t>
      </w:r>
      <w:r w:rsidRPr="000C1C5F">
        <w:rPr>
          <w:sz w:val="28"/>
          <w:szCs w:val="28"/>
        </w:rPr>
        <w:t xml:space="preserve">. м) – </w:t>
      </w:r>
      <w:r w:rsidR="004A73CE">
        <w:rPr>
          <w:sz w:val="28"/>
          <w:szCs w:val="28"/>
        </w:rPr>
        <w:t>1\1300</w:t>
      </w:r>
      <w:r w:rsidRPr="000C1C5F">
        <w:rPr>
          <w:sz w:val="28"/>
          <w:szCs w:val="28"/>
        </w:rPr>
        <w:t>;</w:t>
      </w:r>
    </w:p>
    <w:p w:rsidR="00622E20" w:rsidRPr="000C1C5F" w:rsidRDefault="00622E20" w:rsidP="00622E20">
      <w:pPr>
        <w:pStyle w:val="ConsPlusNormal"/>
        <w:spacing w:line="276" w:lineRule="auto"/>
        <w:contextualSpacing/>
        <w:rPr>
          <w:sz w:val="28"/>
          <w:szCs w:val="28"/>
        </w:rPr>
      </w:pPr>
      <w:r w:rsidRPr="000C1C5F">
        <w:rPr>
          <w:sz w:val="28"/>
          <w:szCs w:val="28"/>
        </w:rPr>
        <w:t xml:space="preserve">доля благоустроенных дворовых территорий от общего количества дворовых территорий, (%) – </w:t>
      </w:r>
      <w:r w:rsidR="004A73CE">
        <w:rPr>
          <w:sz w:val="28"/>
          <w:szCs w:val="28"/>
        </w:rPr>
        <w:t>3,2</w:t>
      </w:r>
      <w:r w:rsidRPr="000C1C5F">
        <w:rPr>
          <w:sz w:val="28"/>
          <w:szCs w:val="28"/>
        </w:rPr>
        <w:t>;</w:t>
      </w:r>
    </w:p>
    <w:p w:rsidR="00622E20" w:rsidRPr="000C1C5F" w:rsidRDefault="00622E20" w:rsidP="00622E20">
      <w:pPr>
        <w:pStyle w:val="ConsPlusNormal"/>
        <w:spacing w:line="276" w:lineRule="auto"/>
        <w:contextualSpacing/>
        <w:rPr>
          <w:sz w:val="28"/>
          <w:szCs w:val="28"/>
        </w:rPr>
      </w:pPr>
      <w:r>
        <w:rPr>
          <w:sz w:val="28"/>
          <w:szCs w:val="28"/>
        </w:rPr>
        <w:t xml:space="preserve">охват </w:t>
      </w:r>
      <w:r w:rsidRPr="000C1C5F">
        <w:rPr>
          <w:sz w:val="28"/>
          <w:szCs w:val="28"/>
        </w:rPr>
        <w:t>благоустроенными дворовыми территориями (доля населения, проживающего в жилом фонде с благоустроенными дворовыми территориями от общей числ</w:t>
      </w:r>
      <w:r>
        <w:rPr>
          <w:sz w:val="28"/>
          <w:szCs w:val="28"/>
        </w:rPr>
        <w:t>енности населения муниципальных</w:t>
      </w:r>
      <w:r w:rsidRPr="000C1C5F">
        <w:rPr>
          <w:sz w:val="28"/>
          <w:szCs w:val="28"/>
        </w:rPr>
        <w:t xml:space="preserve"> образован</w:t>
      </w:r>
      <w:r>
        <w:rPr>
          <w:sz w:val="28"/>
          <w:szCs w:val="28"/>
        </w:rPr>
        <w:t>ий</w:t>
      </w:r>
      <w:r w:rsidRPr="000C1C5F">
        <w:rPr>
          <w:sz w:val="28"/>
          <w:szCs w:val="28"/>
        </w:rPr>
        <w:t xml:space="preserve">), (%) </w:t>
      </w:r>
      <w:r w:rsidR="004A73CE">
        <w:rPr>
          <w:sz w:val="28"/>
          <w:szCs w:val="28"/>
        </w:rPr>
        <w:t>-4,4</w:t>
      </w:r>
      <w:r w:rsidRPr="000C1C5F">
        <w:rPr>
          <w:sz w:val="28"/>
          <w:szCs w:val="28"/>
        </w:rPr>
        <w:t>;</w:t>
      </w:r>
    </w:p>
    <w:p w:rsidR="00622E20" w:rsidRPr="00635009" w:rsidRDefault="00622E20" w:rsidP="00622E20">
      <w:pPr>
        <w:pStyle w:val="ConsPlusNormal"/>
        <w:spacing w:line="276" w:lineRule="auto"/>
        <w:contextualSpacing/>
        <w:rPr>
          <w:sz w:val="28"/>
          <w:szCs w:val="28"/>
        </w:rPr>
      </w:pPr>
      <w:r w:rsidRPr="000C1C5F">
        <w:rPr>
          <w:sz w:val="28"/>
          <w:szCs w:val="28"/>
        </w:rPr>
        <w:t xml:space="preserve">количество и площадь площадок, специально оборудованных для отдыха, общения и проведения досуга разными группами населения </w:t>
      </w:r>
      <w:r>
        <w:rPr>
          <w:sz w:val="28"/>
          <w:szCs w:val="28"/>
        </w:rPr>
        <w:t>муниципальных образований</w:t>
      </w:r>
      <w:r w:rsidRPr="000C1C5F">
        <w:rPr>
          <w:sz w:val="28"/>
          <w:szCs w:val="28"/>
        </w:rPr>
        <w:t xml:space="preserve"> (спортивные площадки, детские площадки, площадки для выгула собак </w:t>
      </w:r>
      <w:r w:rsidRPr="00635009">
        <w:rPr>
          <w:sz w:val="28"/>
          <w:szCs w:val="28"/>
        </w:rPr>
        <w:t xml:space="preserve">и другие), (ед./кв. м) – </w:t>
      </w:r>
      <w:r w:rsidR="004A73CE">
        <w:rPr>
          <w:sz w:val="28"/>
          <w:szCs w:val="28"/>
        </w:rPr>
        <w:t>2</w:t>
      </w:r>
      <w:r w:rsidRPr="00635009">
        <w:rPr>
          <w:sz w:val="28"/>
          <w:szCs w:val="28"/>
        </w:rPr>
        <w:t>/</w:t>
      </w:r>
      <w:r w:rsidR="004A73CE">
        <w:rPr>
          <w:sz w:val="28"/>
          <w:szCs w:val="28"/>
        </w:rPr>
        <w:t>1500</w:t>
      </w:r>
      <w:r w:rsidRPr="00635009">
        <w:rPr>
          <w:sz w:val="28"/>
          <w:szCs w:val="28"/>
        </w:rPr>
        <w:t>;</w:t>
      </w:r>
    </w:p>
    <w:p w:rsidR="00622E20" w:rsidRPr="00635009" w:rsidRDefault="00622E20" w:rsidP="00622E20">
      <w:pPr>
        <w:pStyle w:val="ConsPlusNormal"/>
        <w:spacing w:line="276" w:lineRule="auto"/>
        <w:contextualSpacing/>
        <w:rPr>
          <w:sz w:val="28"/>
          <w:szCs w:val="28"/>
        </w:rPr>
      </w:pPr>
      <w:r w:rsidRPr="00635009">
        <w:rPr>
          <w:sz w:val="28"/>
          <w:szCs w:val="28"/>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муниципальных образований.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 (%) – 1</w:t>
      </w:r>
      <w:r w:rsidR="004A73CE">
        <w:rPr>
          <w:sz w:val="28"/>
          <w:szCs w:val="28"/>
        </w:rPr>
        <w:t>1</w:t>
      </w:r>
      <w:r w:rsidRPr="00635009">
        <w:rPr>
          <w:sz w:val="28"/>
          <w:szCs w:val="28"/>
        </w:rPr>
        <w:t>;</w:t>
      </w:r>
    </w:p>
    <w:p w:rsidR="00622E20" w:rsidRPr="00635009" w:rsidRDefault="00622E20" w:rsidP="00622E20">
      <w:pPr>
        <w:pStyle w:val="ConsPlusNormal"/>
        <w:spacing w:line="276" w:lineRule="auto"/>
        <w:contextualSpacing/>
        <w:rPr>
          <w:sz w:val="28"/>
          <w:szCs w:val="28"/>
        </w:rPr>
      </w:pPr>
      <w:r w:rsidRPr="00635009">
        <w:rPr>
          <w:sz w:val="28"/>
          <w:szCs w:val="28"/>
        </w:rPr>
        <w:t>количество общественных территорий в муниципальных образованиях (парки, скверы, набережные и т.д.), (ед</w:t>
      </w:r>
      <w:r w:rsidR="004A73CE">
        <w:rPr>
          <w:sz w:val="28"/>
          <w:szCs w:val="28"/>
        </w:rPr>
        <w:t>.)</w:t>
      </w:r>
      <w:r w:rsidRPr="00635009">
        <w:rPr>
          <w:sz w:val="28"/>
          <w:szCs w:val="28"/>
        </w:rPr>
        <w:t xml:space="preserve">– </w:t>
      </w:r>
      <w:r w:rsidR="00330B4B">
        <w:rPr>
          <w:sz w:val="28"/>
          <w:szCs w:val="28"/>
        </w:rPr>
        <w:t>53</w:t>
      </w:r>
      <w:r w:rsidRPr="00635009">
        <w:rPr>
          <w:sz w:val="28"/>
          <w:szCs w:val="28"/>
        </w:rPr>
        <w:t>;</w:t>
      </w:r>
    </w:p>
    <w:p w:rsidR="00622E20" w:rsidRPr="00635009" w:rsidRDefault="00622E20" w:rsidP="00622E20">
      <w:pPr>
        <w:pStyle w:val="ConsPlusNormal"/>
        <w:spacing w:line="276" w:lineRule="auto"/>
        <w:contextualSpacing/>
        <w:rPr>
          <w:sz w:val="28"/>
          <w:szCs w:val="28"/>
        </w:rPr>
      </w:pPr>
      <w:r w:rsidRPr="00635009">
        <w:rPr>
          <w:sz w:val="28"/>
          <w:szCs w:val="28"/>
        </w:rPr>
        <w:t>доля и площадь благоустроенных общественных территорий (парки, скверы, набережные и т.д.) от общего количества таких территорий, (</w:t>
      </w:r>
      <w:r w:rsidR="00330B4B">
        <w:rPr>
          <w:sz w:val="28"/>
          <w:szCs w:val="28"/>
        </w:rPr>
        <w:t>%</w:t>
      </w:r>
      <w:r w:rsidRPr="00635009">
        <w:rPr>
          <w:sz w:val="28"/>
          <w:szCs w:val="28"/>
        </w:rPr>
        <w:t>./</w:t>
      </w:r>
      <w:r w:rsidR="00330B4B">
        <w:rPr>
          <w:sz w:val="28"/>
          <w:szCs w:val="28"/>
        </w:rPr>
        <w:t>ед</w:t>
      </w:r>
      <w:r w:rsidRPr="00635009">
        <w:rPr>
          <w:sz w:val="28"/>
          <w:szCs w:val="28"/>
        </w:rPr>
        <w:t xml:space="preserve">) – </w:t>
      </w:r>
      <w:r w:rsidR="00330B4B">
        <w:rPr>
          <w:sz w:val="28"/>
          <w:szCs w:val="28"/>
        </w:rPr>
        <w:t>8,5</w:t>
      </w:r>
      <w:r w:rsidRPr="00635009">
        <w:rPr>
          <w:sz w:val="28"/>
          <w:szCs w:val="28"/>
        </w:rPr>
        <w:t>/</w:t>
      </w:r>
      <w:r w:rsidR="00330B4B">
        <w:rPr>
          <w:sz w:val="28"/>
          <w:szCs w:val="28"/>
        </w:rPr>
        <w:t>6</w:t>
      </w:r>
      <w:r w:rsidRPr="00635009">
        <w:rPr>
          <w:sz w:val="28"/>
          <w:szCs w:val="28"/>
        </w:rPr>
        <w:t>;</w:t>
      </w:r>
    </w:p>
    <w:p w:rsidR="00622E20" w:rsidRPr="00635009" w:rsidRDefault="00622E20" w:rsidP="00622E20">
      <w:pPr>
        <w:pStyle w:val="ConsPlusNormal"/>
        <w:spacing w:line="276" w:lineRule="auto"/>
        <w:contextualSpacing/>
        <w:rPr>
          <w:sz w:val="28"/>
          <w:szCs w:val="28"/>
        </w:rPr>
      </w:pPr>
      <w:r w:rsidRPr="00635009">
        <w:rPr>
          <w:sz w:val="28"/>
          <w:szCs w:val="28"/>
        </w:rPr>
        <w:lastRenderedPageBreak/>
        <w:t>доля и площадь общественных территорий от общего количества таких территорий, нуждающихся в благоустройстве, (кв. м)  – 1</w:t>
      </w:r>
      <w:r w:rsidR="00106598">
        <w:rPr>
          <w:sz w:val="28"/>
          <w:szCs w:val="28"/>
        </w:rPr>
        <w:t>4</w:t>
      </w:r>
      <w:r w:rsidRPr="00635009">
        <w:rPr>
          <w:sz w:val="28"/>
          <w:szCs w:val="28"/>
        </w:rPr>
        <w:t>/1</w:t>
      </w:r>
      <w:r w:rsidR="00106598">
        <w:rPr>
          <w:sz w:val="28"/>
          <w:szCs w:val="28"/>
        </w:rPr>
        <w:t>3</w:t>
      </w:r>
      <w:r>
        <w:rPr>
          <w:sz w:val="28"/>
          <w:szCs w:val="28"/>
        </w:rPr>
        <w:t>4</w:t>
      </w:r>
      <w:r w:rsidRPr="00635009">
        <w:rPr>
          <w:sz w:val="28"/>
          <w:szCs w:val="28"/>
        </w:rPr>
        <w:t>00;</w:t>
      </w:r>
    </w:p>
    <w:p w:rsidR="00622E20" w:rsidRPr="000C1C5F" w:rsidRDefault="00622E20" w:rsidP="00622E20">
      <w:pPr>
        <w:pStyle w:val="ConsPlusNormal"/>
        <w:spacing w:line="276" w:lineRule="auto"/>
        <w:contextualSpacing/>
        <w:rPr>
          <w:sz w:val="28"/>
          <w:szCs w:val="28"/>
        </w:rPr>
      </w:pPr>
      <w:r w:rsidRPr="00635009">
        <w:rPr>
          <w:sz w:val="28"/>
          <w:szCs w:val="28"/>
        </w:rPr>
        <w:t xml:space="preserve">площадь благоустроенных общественных территорий, приходящихся на 1 жителя муниципального образования (кв. м/чел.) – </w:t>
      </w:r>
      <w:r w:rsidR="00330B4B">
        <w:rPr>
          <w:sz w:val="28"/>
          <w:szCs w:val="28"/>
        </w:rPr>
        <w:t>7,0</w:t>
      </w:r>
      <w:r w:rsidRPr="00635009">
        <w:rPr>
          <w:sz w:val="28"/>
          <w:szCs w:val="28"/>
        </w:rPr>
        <w:t>;</w:t>
      </w:r>
    </w:p>
    <w:p w:rsidR="00622E20" w:rsidRPr="000C1C5F" w:rsidRDefault="00622E20" w:rsidP="00622E20">
      <w:pPr>
        <w:pStyle w:val="ConsPlusNormal"/>
        <w:spacing w:line="276" w:lineRule="auto"/>
        <w:contextualSpacing/>
        <w:rPr>
          <w:sz w:val="28"/>
          <w:szCs w:val="28"/>
        </w:rPr>
      </w:pPr>
      <w:r w:rsidRPr="000C1C5F">
        <w:rPr>
          <w:sz w:val="28"/>
          <w:szCs w:val="28"/>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Pr>
          <w:sz w:val="28"/>
          <w:szCs w:val="28"/>
        </w:rPr>
        <w:t>в муниципальных образованиях</w:t>
      </w:r>
      <w:r w:rsidRPr="000C1C5F">
        <w:rPr>
          <w:sz w:val="28"/>
          <w:szCs w:val="28"/>
        </w:rPr>
        <w:t>, (</w:t>
      </w:r>
      <w:r w:rsidR="00330B4B">
        <w:rPr>
          <w:sz w:val="28"/>
          <w:szCs w:val="28"/>
        </w:rPr>
        <w:t>%</w:t>
      </w:r>
      <w:r w:rsidRPr="000C1C5F">
        <w:rPr>
          <w:sz w:val="28"/>
          <w:szCs w:val="28"/>
        </w:rPr>
        <w:t xml:space="preserve">.) – </w:t>
      </w:r>
      <w:r w:rsidR="00330B4B">
        <w:rPr>
          <w:sz w:val="28"/>
          <w:szCs w:val="28"/>
        </w:rPr>
        <w:t>2</w:t>
      </w:r>
      <w:r w:rsidRPr="000C1C5F">
        <w:rPr>
          <w:sz w:val="28"/>
          <w:szCs w:val="28"/>
        </w:rPr>
        <w:t>0;</w:t>
      </w:r>
    </w:p>
    <w:p w:rsidR="00622E20" w:rsidRPr="000C1C5F" w:rsidRDefault="00622E20" w:rsidP="00622E20">
      <w:pPr>
        <w:pStyle w:val="ConsPlusNormal"/>
        <w:spacing w:line="276" w:lineRule="auto"/>
        <w:contextualSpacing/>
        <w:rPr>
          <w:sz w:val="28"/>
          <w:szCs w:val="28"/>
        </w:rPr>
      </w:pPr>
      <w:r w:rsidRPr="000C1C5F">
        <w:rPr>
          <w:sz w:val="28"/>
          <w:szCs w:val="28"/>
        </w:rPr>
        <w:t>трудовое участие граждан, организаций в выполнении мероприятий по благоустройству дворовых территорий, общественных территорий – регулярно проводимые субботники по их очистке и озеленению.</w:t>
      </w:r>
    </w:p>
    <w:p w:rsidR="00622E20" w:rsidRPr="000C1C5F" w:rsidRDefault="00622E20" w:rsidP="00622E20">
      <w:pPr>
        <w:tabs>
          <w:tab w:val="left" w:pos="5812"/>
        </w:tabs>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 xml:space="preserve">Уникальную возможность реализовать современные комплексные подходы к формированию комфортной городской среды дает реализация настоящей Программы, </w:t>
      </w:r>
      <w:r w:rsidR="00B02507">
        <w:rPr>
          <w:rFonts w:ascii="Times New Roman" w:hAnsi="Times New Roman" w:cs="Times New Roman"/>
          <w:sz w:val="28"/>
          <w:szCs w:val="28"/>
        </w:rPr>
        <w:t>разработанной в рамках федераль</w:t>
      </w:r>
      <w:r w:rsidRPr="000C1C5F">
        <w:rPr>
          <w:rFonts w:ascii="Times New Roman" w:hAnsi="Times New Roman" w:cs="Times New Roman"/>
          <w:sz w:val="28"/>
          <w:szCs w:val="28"/>
        </w:rPr>
        <w:t>ного проекта Российской Федерации «Формирование комфортной городской среды»</w:t>
      </w:r>
      <w:r w:rsidR="00B02507">
        <w:rPr>
          <w:rFonts w:ascii="Times New Roman" w:hAnsi="Times New Roman" w:cs="Times New Roman"/>
          <w:sz w:val="28"/>
          <w:szCs w:val="28"/>
        </w:rPr>
        <w:t>, входящего в состав</w:t>
      </w:r>
      <w:r w:rsidRPr="000C1C5F">
        <w:rPr>
          <w:rFonts w:ascii="Times New Roman" w:hAnsi="Times New Roman" w:cs="Times New Roman"/>
          <w:sz w:val="28"/>
          <w:szCs w:val="28"/>
        </w:rPr>
        <w:t xml:space="preserve"> </w:t>
      </w:r>
      <w:r w:rsidR="00B02507">
        <w:rPr>
          <w:rFonts w:ascii="Times New Roman" w:hAnsi="Times New Roman" w:cs="Times New Roman"/>
          <w:sz w:val="28"/>
          <w:szCs w:val="28"/>
        </w:rPr>
        <w:t>национального проекта  «Жилье</w:t>
      </w:r>
      <w:r w:rsidRPr="000C1C5F">
        <w:rPr>
          <w:rFonts w:ascii="Times New Roman" w:hAnsi="Times New Roman" w:cs="Times New Roman"/>
          <w:sz w:val="28"/>
          <w:szCs w:val="28"/>
        </w:rPr>
        <w:t xml:space="preserve"> и городская среда».</w:t>
      </w:r>
      <w:r w:rsidRPr="000C1C5F">
        <w:rPr>
          <w:rFonts w:ascii="Times New Roman" w:eastAsia="Times New Roman" w:hAnsi="Times New Roman" w:cs="Times New Roman"/>
          <w:sz w:val="28"/>
          <w:szCs w:val="28"/>
        </w:rPr>
        <w:t xml:space="preserve"> </w:t>
      </w:r>
    </w:p>
    <w:p w:rsidR="00622E20" w:rsidRPr="000C1C5F" w:rsidRDefault="00622E20" w:rsidP="00622E20">
      <w:pPr>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 xml:space="preserve">До утверждения и начала реализации проект </w:t>
      </w:r>
      <w:r w:rsidRPr="000C1C5F">
        <w:rPr>
          <w:rFonts w:ascii="Times New Roman" w:eastAsia="Times New Roman" w:hAnsi="Times New Roman" w:cs="Times New Roman"/>
          <w:sz w:val="28"/>
          <w:szCs w:val="28"/>
        </w:rPr>
        <w:t xml:space="preserve">муниципальной программы «Формирование современной городской среды </w:t>
      </w:r>
      <w:r>
        <w:rPr>
          <w:rFonts w:ascii="Times New Roman" w:hAnsi="Times New Roman" w:cs="Times New Roman"/>
          <w:sz w:val="28"/>
          <w:szCs w:val="28"/>
        </w:rPr>
        <w:t>в муниципальном районе «</w:t>
      </w:r>
      <w:r w:rsidR="00330B4B">
        <w:rPr>
          <w:rFonts w:ascii="Times New Roman" w:hAnsi="Times New Roman" w:cs="Times New Roman"/>
          <w:sz w:val="28"/>
          <w:szCs w:val="28"/>
        </w:rPr>
        <w:t>Карабудахкентский</w:t>
      </w:r>
      <w:r w:rsidR="00B02507">
        <w:rPr>
          <w:rFonts w:ascii="Times New Roman" w:hAnsi="Times New Roman" w:cs="Times New Roman"/>
          <w:sz w:val="28"/>
          <w:szCs w:val="28"/>
        </w:rPr>
        <w:t xml:space="preserve"> район» на 2019-2024</w:t>
      </w:r>
      <w:r>
        <w:rPr>
          <w:rFonts w:ascii="Times New Roman" w:hAnsi="Times New Roman" w:cs="Times New Roman"/>
          <w:sz w:val="28"/>
          <w:szCs w:val="28"/>
        </w:rPr>
        <w:t xml:space="preserve"> годы</w:t>
      </w:r>
      <w:r w:rsidRPr="000C1C5F">
        <w:rPr>
          <w:rFonts w:ascii="Times New Roman" w:eastAsia="Times New Roman" w:hAnsi="Times New Roman" w:cs="Times New Roman"/>
          <w:sz w:val="28"/>
          <w:szCs w:val="28"/>
        </w:rPr>
        <w:t xml:space="preserve"> </w:t>
      </w:r>
      <w:r w:rsidRPr="000C1C5F">
        <w:rPr>
          <w:rFonts w:ascii="Times New Roman" w:hAnsi="Times New Roman" w:cs="Times New Roman"/>
          <w:sz w:val="28"/>
          <w:szCs w:val="28"/>
        </w:rPr>
        <w:t xml:space="preserve">подлежит опубликованию для проведения в установленном порядке процедуры публичных обсуждений с привлечением широкой общественности, </w:t>
      </w:r>
      <w:r w:rsidRPr="000C1C5F">
        <w:rPr>
          <w:rFonts w:ascii="Times New Roman" w:eastAsia="Times New Roman" w:hAnsi="Times New Roman" w:cs="Times New Roman"/>
          <w:sz w:val="28"/>
          <w:szCs w:val="28"/>
        </w:rPr>
        <w:t xml:space="preserve">в соответствии с Порядком общественного обсуждения проекта муниципальной программы «Формирование современной городской среды </w:t>
      </w:r>
      <w:r>
        <w:rPr>
          <w:rFonts w:ascii="Times New Roman" w:hAnsi="Times New Roman" w:cs="Times New Roman"/>
          <w:sz w:val="28"/>
          <w:szCs w:val="28"/>
        </w:rPr>
        <w:t>в муниципальном районе «</w:t>
      </w:r>
      <w:r w:rsidR="00330B4B">
        <w:rPr>
          <w:rFonts w:ascii="Times New Roman" w:hAnsi="Times New Roman" w:cs="Times New Roman"/>
          <w:sz w:val="28"/>
          <w:szCs w:val="28"/>
        </w:rPr>
        <w:t xml:space="preserve"> </w:t>
      </w:r>
      <w:r w:rsidR="00330B4B" w:rsidRPr="00330B4B">
        <w:rPr>
          <w:rFonts w:ascii="Times New Roman" w:hAnsi="Times New Roman" w:cs="Times New Roman"/>
          <w:sz w:val="28"/>
          <w:szCs w:val="28"/>
        </w:rPr>
        <w:t xml:space="preserve">Карабудахкентский </w:t>
      </w:r>
      <w:r w:rsidR="00D65CEA">
        <w:rPr>
          <w:rFonts w:ascii="Times New Roman" w:hAnsi="Times New Roman" w:cs="Times New Roman"/>
          <w:sz w:val="28"/>
          <w:szCs w:val="28"/>
        </w:rPr>
        <w:t>район» на 2019-2024</w:t>
      </w:r>
      <w:r>
        <w:rPr>
          <w:rFonts w:ascii="Times New Roman" w:hAnsi="Times New Roman" w:cs="Times New Roman"/>
          <w:sz w:val="28"/>
          <w:szCs w:val="28"/>
        </w:rPr>
        <w:t xml:space="preserve"> годы</w:t>
      </w:r>
      <w:r w:rsidRPr="000C1C5F">
        <w:rPr>
          <w:rFonts w:ascii="Times New Roman" w:eastAsia="Times New Roman" w:hAnsi="Times New Roman" w:cs="Times New Roman"/>
          <w:sz w:val="28"/>
          <w:szCs w:val="28"/>
        </w:rPr>
        <w:t xml:space="preserve">, утвержденным постановлением администрации </w:t>
      </w:r>
      <w:r w:rsidRPr="000C1C5F">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330B4B">
        <w:rPr>
          <w:rFonts w:ascii="Times New Roman" w:hAnsi="Times New Roman" w:cs="Times New Roman"/>
          <w:sz w:val="28"/>
          <w:szCs w:val="28"/>
        </w:rPr>
        <w:t xml:space="preserve"> </w:t>
      </w:r>
      <w:r w:rsidR="00330B4B" w:rsidRPr="00330B4B">
        <w:rPr>
          <w:rFonts w:ascii="Times New Roman" w:hAnsi="Times New Roman" w:cs="Times New Roman"/>
          <w:sz w:val="28"/>
          <w:szCs w:val="28"/>
        </w:rPr>
        <w:t xml:space="preserve">Карабудахкентский </w:t>
      </w:r>
      <w:r w:rsidRPr="000C1C5F">
        <w:rPr>
          <w:rFonts w:ascii="Times New Roman" w:hAnsi="Times New Roman" w:cs="Times New Roman"/>
          <w:sz w:val="28"/>
          <w:szCs w:val="28"/>
        </w:rPr>
        <w:t>район»</w:t>
      </w:r>
      <w:r w:rsidR="00330B4B">
        <w:rPr>
          <w:rFonts w:ascii="Times New Roman" w:hAnsi="Times New Roman" w:cs="Times New Roman"/>
          <w:sz w:val="28"/>
          <w:szCs w:val="28"/>
        </w:rPr>
        <w:t xml:space="preserve"> от 20.03.2019г № 76-Вн-124\19</w:t>
      </w:r>
    </w:p>
    <w:p w:rsidR="00622E20" w:rsidRPr="000C1C5F" w:rsidRDefault="00622E20" w:rsidP="00622E20">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Реализация Программы осуществляется по двум направлениям:</w:t>
      </w:r>
    </w:p>
    <w:p w:rsidR="00622E20" w:rsidRPr="000C1C5F" w:rsidRDefault="00622E20" w:rsidP="00622E20">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дворовых территорий </w:t>
      </w:r>
      <w:r>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rsidR="00622E20" w:rsidRPr="000C1C5F" w:rsidRDefault="00622E20" w:rsidP="00622E20">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w:t>
      </w:r>
      <w:r w:rsidRPr="000C1C5F">
        <w:rPr>
          <w:rFonts w:ascii="Times New Roman" w:hAnsi="Times New Roman" w:cs="Times New Roman"/>
          <w:sz w:val="28"/>
          <w:szCs w:val="28"/>
        </w:rPr>
        <w:t>наиболее посещаемых муниципальных территорий общего пользования (</w:t>
      </w:r>
      <w:r w:rsidRPr="000C1C5F">
        <w:rPr>
          <w:rFonts w:ascii="Times New Roman" w:eastAsia="Times New Roman" w:hAnsi="Times New Roman" w:cs="Times New Roman"/>
          <w:sz w:val="28"/>
          <w:szCs w:val="28"/>
        </w:rPr>
        <w:t xml:space="preserve">общественных территорий) </w:t>
      </w:r>
      <w:r>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rsidR="00622E20" w:rsidRPr="000C1C5F" w:rsidRDefault="00622E20" w:rsidP="00622E20">
      <w:pPr>
        <w:pStyle w:val="ConsPlusNormal"/>
        <w:spacing w:line="276" w:lineRule="auto"/>
        <w:contextualSpacing/>
        <w:rPr>
          <w:sz w:val="28"/>
          <w:szCs w:val="28"/>
        </w:rPr>
      </w:pPr>
      <w:r w:rsidRPr="000C1C5F">
        <w:rPr>
          <w:sz w:val="28"/>
          <w:szCs w:val="28"/>
        </w:rPr>
        <w:t>Мероприятиями настоящей программы предусматривается благоустройство наиболее интенсивно используемых жителями территорий, территорий жилой застройки, общественных территорий, территорий, приспособленных для выполнения разнообразных функций (многофункциональные территории), дворовые пространства и другие.</w:t>
      </w:r>
    </w:p>
    <w:p w:rsidR="00622E20" w:rsidRPr="000C1C5F" w:rsidRDefault="00622E20" w:rsidP="00622E20">
      <w:pPr>
        <w:pStyle w:val="ConsPlusNormal"/>
        <w:spacing w:line="276" w:lineRule="auto"/>
        <w:contextualSpacing/>
        <w:rPr>
          <w:sz w:val="28"/>
          <w:szCs w:val="28"/>
        </w:rPr>
      </w:pPr>
      <w:r w:rsidRPr="000C1C5F">
        <w:rPr>
          <w:sz w:val="28"/>
          <w:szCs w:val="28"/>
        </w:rPr>
        <w:t>В целях организации процесса комплексного благоустройства, по результатам инвентаризации и оценки текущего состояния сферы благоустройства, проведенного в ходе натурного обследования терри</w:t>
      </w:r>
      <w:r>
        <w:rPr>
          <w:sz w:val="28"/>
          <w:szCs w:val="28"/>
        </w:rPr>
        <w:t>торий населенных пунктов</w:t>
      </w:r>
      <w:r w:rsidR="00330B4B" w:rsidRPr="00330B4B">
        <w:t xml:space="preserve"> </w:t>
      </w:r>
      <w:r w:rsidR="00330B4B" w:rsidRPr="00330B4B">
        <w:rPr>
          <w:sz w:val="28"/>
          <w:szCs w:val="28"/>
        </w:rPr>
        <w:t>Карабудахкентск</w:t>
      </w:r>
      <w:r w:rsidR="00330B4B">
        <w:rPr>
          <w:sz w:val="28"/>
          <w:szCs w:val="28"/>
        </w:rPr>
        <w:t>ого</w:t>
      </w:r>
      <w:r>
        <w:rPr>
          <w:sz w:val="28"/>
          <w:szCs w:val="28"/>
        </w:rPr>
        <w:t xml:space="preserve"> </w:t>
      </w:r>
      <w:r w:rsidRPr="000C1C5F">
        <w:rPr>
          <w:sz w:val="28"/>
          <w:szCs w:val="28"/>
        </w:rPr>
        <w:t xml:space="preserve">района с численностью населения свыше 1000 чел., Администрацией проводятся мероприятия по подготовке паспорта благоустройства территорий, который позволит оптимизировать как процесс ухода и содержания </w:t>
      </w:r>
      <w:r w:rsidRPr="000C1C5F">
        <w:rPr>
          <w:sz w:val="28"/>
          <w:szCs w:val="28"/>
        </w:rPr>
        <w:lastRenderedPageBreak/>
        <w:t>территорий, так и их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622E20" w:rsidRPr="000C1C5F" w:rsidRDefault="00622E20" w:rsidP="00622E20">
      <w:pPr>
        <w:pStyle w:val="ConsPlusNormal"/>
        <w:spacing w:line="276" w:lineRule="auto"/>
        <w:contextualSpacing/>
        <w:rPr>
          <w:sz w:val="28"/>
          <w:szCs w:val="28"/>
        </w:rPr>
      </w:pPr>
      <w:r w:rsidRPr="000C1C5F">
        <w:rPr>
          <w:sz w:val="28"/>
          <w:szCs w:val="28"/>
        </w:rPr>
        <w:t>Паспорт благоустройства территорий, подготовленный в соответствии с формой, утвержденной приказом Минстроя РД от 16.0</w:t>
      </w:r>
      <w:r>
        <w:rPr>
          <w:sz w:val="28"/>
          <w:szCs w:val="28"/>
        </w:rPr>
        <w:t xml:space="preserve">6.2017 г. № 112 </w:t>
      </w:r>
      <w:r w:rsidRPr="000C1C5F">
        <w:rPr>
          <w:sz w:val="28"/>
          <w:szCs w:val="28"/>
        </w:rPr>
        <w:t>«Об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включает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Паспорт также сопровождается картографическими материалами с нанесенными на них объектами благоустройства.</w:t>
      </w:r>
    </w:p>
    <w:p w:rsidR="00CF7C32" w:rsidRPr="000C1C5F" w:rsidRDefault="00CF7C32" w:rsidP="000C1C5F">
      <w:pPr>
        <w:contextualSpacing/>
        <w:rPr>
          <w:rFonts w:ascii="Times New Roman" w:hAnsi="Times New Roman" w:cs="Times New Roman"/>
          <w:sz w:val="28"/>
          <w:szCs w:val="28"/>
        </w:rPr>
      </w:pPr>
    </w:p>
    <w:p w:rsidR="003C060D" w:rsidRPr="000C1C5F" w:rsidRDefault="003C060D" w:rsidP="000C1C5F">
      <w:pPr>
        <w:contextualSpacing/>
        <w:jc w:val="center"/>
        <w:rPr>
          <w:rFonts w:ascii="Times New Roman" w:hAnsi="Times New Roman" w:cs="Times New Roman"/>
          <w:sz w:val="28"/>
          <w:szCs w:val="28"/>
        </w:rPr>
      </w:pPr>
      <w:r w:rsidRPr="000C1C5F">
        <w:rPr>
          <w:rFonts w:ascii="Times New Roman" w:hAnsi="Times New Roman" w:cs="Times New Roman"/>
          <w:sz w:val="28"/>
          <w:szCs w:val="28"/>
          <w:lang w:val="en-US"/>
        </w:rPr>
        <w:t>II</w:t>
      </w:r>
      <w:r w:rsidRPr="000C1C5F">
        <w:rPr>
          <w:rFonts w:ascii="Times New Roman" w:hAnsi="Times New Roman" w:cs="Times New Roman"/>
          <w:sz w:val="28"/>
          <w:szCs w:val="28"/>
        </w:rPr>
        <w:t>. Приоритеты политики благоустройства, формулировка целей</w:t>
      </w:r>
    </w:p>
    <w:p w:rsidR="00CF7C32" w:rsidRPr="000C1C5F" w:rsidRDefault="004A5A50" w:rsidP="000C1C5F">
      <w:pPr>
        <w:pStyle w:val="a5"/>
        <w:spacing w:line="276" w:lineRule="auto"/>
        <w:ind w:left="0"/>
        <w:contextualSpacing/>
        <w:jc w:val="center"/>
        <w:rPr>
          <w:sz w:val="28"/>
          <w:szCs w:val="28"/>
        </w:rPr>
      </w:pPr>
      <w:r w:rsidRPr="000C1C5F">
        <w:rPr>
          <w:sz w:val="28"/>
          <w:szCs w:val="28"/>
        </w:rPr>
        <w:t>и постановка задач П</w:t>
      </w:r>
      <w:r w:rsidR="003C060D" w:rsidRPr="000C1C5F">
        <w:rPr>
          <w:sz w:val="28"/>
          <w:szCs w:val="28"/>
        </w:rPr>
        <w:t>рограммы</w:t>
      </w:r>
    </w:p>
    <w:p w:rsidR="000F26E9" w:rsidRDefault="000F26E9" w:rsidP="000C1C5F">
      <w:pPr>
        <w:pStyle w:val="ConsPlusNormal"/>
        <w:spacing w:line="276" w:lineRule="auto"/>
        <w:ind w:firstLine="540"/>
        <w:contextualSpacing/>
        <w:rPr>
          <w:sz w:val="28"/>
          <w:szCs w:val="28"/>
        </w:rPr>
      </w:pPr>
    </w:p>
    <w:p w:rsidR="002E5949" w:rsidRPr="00DE7AD1" w:rsidRDefault="00880E1C" w:rsidP="00DE7AD1">
      <w:pPr>
        <w:pStyle w:val="ConsPlusNormal"/>
        <w:spacing w:line="276" w:lineRule="auto"/>
        <w:contextualSpacing/>
        <w:rPr>
          <w:sz w:val="28"/>
          <w:szCs w:val="28"/>
        </w:rPr>
      </w:pPr>
      <w:r w:rsidRPr="000C1C5F">
        <w:rPr>
          <w:sz w:val="28"/>
          <w:szCs w:val="28"/>
        </w:rPr>
        <w:t>Современный гражд</w:t>
      </w:r>
      <w:r w:rsidR="003C060D" w:rsidRPr="000C1C5F">
        <w:rPr>
          <w:sz w:val="28"/>
          <w:szCs w:val="28"/>
        </w:rPr>
        <w:t>анин во</w:t>
      </w:r>
      <w:r w:rsidRPr="000C1C5F">
        <w:rPr>
          <w:sz w:val="28"/>
          <w:szCs w:val="28"/>
        </w:rPr>
        <w:t>спринимает всю территорию населенного пункта</w:t>
      </w:r>
      <w:r w:rsidR="00330B4B">
        <w:rPr>
          <w:sz w:val="28"/>
          <w:szCs w:val="28"/>
        </w:rPr>
        <w:t>,</w:t>
      </w:r>
      <w:r w:rsidRPr="000C1C5F">
        <w:rPr>
          <w:sz w:val="28"/>
          <w:szCs w:val="28"/>
        </w:rPr>
        <w:t xml:space="preserve"> </w:t>
      </w:r>
      <w:r w:rsidR="003C060D" w:rsidRPr="000C1C5F">
        <w:rPr>
          <w:sz w:val="28"/>
          <w:szCs w:val="28"/>
        </w:rPr>
        <w:t xml:space="preserve">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w:t>
      </w:r>
      <w:r w:rsidR="003C060D" w:rsidRPr="00DE7AD1">
        <w:rPr>
          <w:sz w:val="28"/>
          <w:szCs w:val="28"/>
        </w:rPr>
        <w:t>снижается ур</w:t>
      </w:r>
      <w:r w:rsidR="002E5949" w:rsidRPr="00DE7AD1">
        <w:rPr>
          <w:sz w:val="28"/>
          <w:szCs w:val="28"/>
        </w:rPr>
        <w:t>овень заболеваемости</w:t>
      </w:r>
      <w:r w:rsidR="003C060D" w:rsidRPr="00DE7AD1">
        <w:rPr>
          <w:sz w:val="28"/>
          <w:szCs w:val="28"/>
        </w:rPr>
        <w:t xml:space="preserve">. </w:t>
      </w:r>
    </w:p>
    <w:p w:rsidR="002E5949" w:rsidRPr="00DE7AD1" w:rsidRDefault="002E5949" w:rsidP="00DE7AD1">
      <w:pPr>
        <w:pStyle w:val="ConsPlusNormal"/>
        <w:spacing w:line="276" w:lineRule="auto"/>
        <w:contextualSpacing/>
        <w:rPr>
          <w:sz w:val="28"/>
          <w:szCs w:val="28"/>
        </w:rPr>
      </w:pPr>
      <w:r w:rsidRPr="00DE7AD1">
        <w:rPr>
          <w:sz w:val="28"/>
          <w:szCs w:val="28"/>
        </w:rPr>
        <w:t>Приоритеты и цели государственной политики в сфере реализации Программы определены:</w:t>
      </w:r>
    </w:p>
    <w:p w:rsidR="00202A0D" w:rsidRPr="00202A0D" w:rsidRDefault="00202A0D" w:rsidP="00202A0D">
      <w:pPr>
        <w:widowControl w:val="0"/>
        <w:tabs>
          <w:tab w:val="left" w:pos="7938"/>
          <w:tab w:val="left" w:pos="9540"/>
        </w:tabs>
        <w:contextualSpacing/>
        <w:rPr>
          <w:rFonts w:ascii="Times New Roman" w:hAnsi="Times New Roman" w:cs="Times New Roman"/>
          <w:sz w:val="28"/>
          <w:szCs w:val="28"/>
        </w:rPr>
      </w:pPr>
      <w:r w:rsidRPr="00202A0D">
        <w:rPr>
          <w:rFonts w:ascii="Times New Roman" w:hAnsi="Times New Roman" w:cs="Times New Roman"/>
          <w:sz w:val="28"/>
          <w:szCs w:val="28"/>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02A0D" w:rsidRPr="00202A0D" w:rsidRDefault="00202A0D" w:rsidP="00202A0D">
      <w:pPr>
        <w:widowControl w:val="0"/>
        <w:tabs>
          <w:tab w:val="left" w:pos="7938"/>
          <w:tab w:val="left" w:pos="9540"/>
        </w:tabs>
        <w:contextualSpacing/>
        <w:rPr>
          <w:rFonts w:ascii="Times New Roman" w:hAnsi="Times New Roman" w:cs="Times New Roman"/>
          <w:sz w:val="28"/>
          <w:szCs w:val="28"/>
        </w:rPr>
      </w:pPr>
      <w:r>
        <w:rPr>
          <w:rFonts w:ascii="Times New Roman" w:hAnsi="Times New Roman" w:cs="Times New Roman"/>
          <w:sz w:val="28"/>
          <w:szCs w:val="28"/>
        </w:rPr>
        <w:t>П</w:t>
      </w:r>
      <w:r w:rsidRPr="00202A0D">
        <w:rPr>
          <w:rFonts w:ascii="Times New Roman" w:hAnsi="Times New Roman" w:cs="Times New Roman"/>
          <w:sz w:val="28"/>
          <w:szCs w:val="28"/>
        </w:rPr>
        <w:t>аспортом национального проекта «Жилье и городская среда»</w:t>
      </w:r>
      <w:r>
        <w:rPr>
          <w:rFonts w:ascii="Times New Roman" w:hAnsi="Times New Roman" w:cs="Times New Roman"/>
          <w:sz w:val="28"/>
          <w:szCs w:val="28"/>
        </w:rPr>
        <w:t xml:space="preserve">, </w:t>
      </w:r>
      <w:r w:rsidRPr="00202A0D">
        <w:rPr>
          <w:rFonts w:ascii="Times New Roman" w:hAnsi="Times New Roman" w:cs="Times New Roman"/>
          <w:sz w:val="28"/>
          <w:szCs w:val="28"/>
        </w:rPr>
        <w:t>утвержденным президиумом Совета при Президенте Российской Федерации по стратегическому развитию и национальным проектам (протокол от 24 декабря 2018 г. № 16);</w:t>
      </w:r>
    </w:p>
    <w:p w:rsidR="00202A0D" w:rsidRPr="00202A0D" w:rsidRDefault="00202A0D" w:rsidP="00202A0D">
      <w:pPr>
        <w:widowControl w:val="0"/>
        <w:tabs>
          <w:tab w:val="left" w:pos="7938"/>
          <w:tab w:val="left" w:pos="9540"/>
        </w:tabs>
        <w:contextualSpacing/>
        <w:rPr>
          <w:rFonts w:ascii="Times New Roman" w:hAnsi="Times New Roman" w:cs="Times New Roman"/>
          <w:sz w:val="28"/>
          <w:szCs w:val="28"/>
        </w:rPr>
      </w:pPr>
      <w:r>
        <w:rPr>
          <w:rFonts w:ascii="Times New Roman" w:hAnsi="Times New Roman" w:cs="Times New Roman"/>
          <w:sz w:val="28"/>
          <w:szCs w:val="28"/>
        </w:rPr>
        <w:t>Г</w:t>
      </w:r>
      <w:r w:rsidRPr="00202A0D">
        <w:rPr>
          <w:rFonts w:ascii="Times New Roman" w:hAnsi="Times New Roman" w:cs="Times New Roman"/>
          <w:sz w:val="28"/>
          <w:szCs w:val="28"/>
        </w:rPr>
        <w:t>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w:t>
      </w:r>
      <w:r>
        <w:rPr>
          <w:rFonts w:ascii="Times New Roman" w:hAnsi="Times New Roman" w:cs="Times New Roman"/>
          <w:sz w:val="28"/>
          <w:szCs w:val="28"/>
        </w:rPr>
        <w:t>ии от 30 декабря 2017 г. № 1710;</w:t>
      </w:r>
    </w:p>
    <w:p w:rsidR="00DE7AD1" w:rsidRPr="00DE7AD1" w:rsidRDefault="00DE7AD1" w:rsidP="00DE7AD1">
      <w:pPr>
        <w:contextualSpacing/>
        <w:rPr>
          <w:rFonts w:ascii="Times New Roman" w:hAnsi="Times New Roman" w:cs="Times New Roman"/>
          <w:sz w:val="28"/>
          <w:szCs w:val="28"/>
        </w:rPr>
      </w:pPr>
      <w:r>
        <w:rPr>
          <w:rFonts w:ascii="Times New Roman" w:hAnsi="Times New Roman" w:cs="Times New Roman"/>
          <w:sz w:val="28"/>
          <w:szCs w:val="28"/>
        </w:rPr>
        <w:t>Государственной программой</w:t>
      </w:r>
      <w:r w:rsidRPr="00DE7AD1">
        <w:rPr>
          <w:rFonts w:ascii="Times New Roman" w:hAnsi="Times New Roman" w:cs="Times New Roman"/>
          <w:sz w:val="28"/>
          <w:szCs w:val="28"/>
        </w:rPr>
        <w:t xml:space="preserve"> Республики Дагестан «Формир</w:t>
      </w:r>
      <w:r>
        <w:rPr>
          <w:rFonts w:ascii="Times New Roman" w:hAnsi="Times New Roman" w:cs="Times New Roman"/>
          <w:sz w:val="28"/>
          <w:szCs w:val="28"/>
        </w:rPr>
        <w:t>ование</w:t>
      </w:r>
      <w:r w:rsidRPr="00DE7AD1">
        <w:rPr>
          <w:rFonts w:ascii="Times New Roman" w:hAnsi="Times New Roman" w:cs="Times New Roman"/>
          <w:sz w:val="28"/>
          <w:szCs w:val="28"/>
        </w:rPr>
        <w:t xml:space="preserve"> современной городской среды в Республик</w:t>
      </w:r>
      <w:r w:rsidR="00202A0D">
        <w:rPr>
          <w:rFonts w:ascii="Times New Roman" w:hAnsi="Times New Roman" w:cs="Times New Roman"/>
          <w:sz w:val="28"/>
          <w:szCs w:val="28"/>
        </w:rPr>
        <w:t>е Дагестан» на 2019-2024</w:t>
      </w:r>
      <w:r w:rsidRPr="00DE7AD1">
        <w:rPr>
          <w:rFonts w:ascii="Times New Roman" w:hAnsi="Times New Roman" w:cs="Times New Roman"/>
          <w:sz w:val="28"/>
          <w:szCs w:val="28"/>
        </w:rPr>
        <w:t xml:space="preserve"> годы</w:t>
      </w:r>
      <w:r>
        <w:rPr>
          <w:rFonts w:ascii="Times New Roman" w:hAnsi="Times New Roman" w:cs="Times New Roman"/>
          <w:sz w:val="28"/>
          <w:szCs w:val="28"/>
        </w:rPr>
        <w:t>.</w:t>
      </w:r>
    </w:p>
    <w:p w:rsidR="003C060D" w:rsidRPr="000C1C5F" w:rsidRDefault="003C060D" w:rsidP="000C1C5F">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pacing w:val="2"/>
          <w:sz w:val="28"/>
          <w:szCs w:val="28"/>
          <w:shd w:val="clear" w:color="auto" w:fill="FFFFFF"/>
        </w:rPr>
        <w:lastRenderedPageBreak/>
        <w:t>1. В этой связи, приоритетами</w:t>
      </w:r>
      <w:r w:rsidR="001B1618" w:rsidRPr="000C1C5F">
        <w:rPr>
          <w:rFonts w:ascii="Times New Roman" w:hAnsi="Times New Roman" w:cs="Times New Roman"/>
          <w:sz w:val="28"/>
          <w:szCs w:val="28"/>
        </w:rPr>
        <w:t xml:space="preserve"> муниципального района</w:t>
      </w:r>
      <w:r w:rsidR="00DE7AD1">
        <w:rPr>
          <w:rFonts w:ascii="Times New Roman" w:hAnsi="Times New Roman" w:cs="Times New Roman"/>
          <w:sz w:val="28"/>
          <w:szCs w:val="28"/>
        </w:rPr>
        <w:t xml:space="preserve"> «</w:t>
      </w:r>
      <w:r w:rsidR="00E70A27" w:rsidRPr="00E70A27">
        <w:rPr>
          <w:rFonts w:ascii="Times New Roman" w:hAnsi="Times New Roman" w:cs="Times New Roman"/>
          <w:sz w:val="28"/>
          <w:szCs w:val="28"/>
        </w:rPr>
        <w:t>Карабудахкентский</w:t>
      </w:r>
      <w:r w:rsidR="00E70A27">
        <w:rPr>
          <w:rFonts w:ascii="Times New Roman" w:hAnsi="Times New Roman" w:cs="Times New Roman"/>
          <w:sz w:val="28"/>
          <w:szCs w:val="28"/>
        </w:rPr>
        <w:t xml:space="preserve"> </w:t>
      </w:r>
      <w:r w:rsidR="001B1618" w:rsidRPr="000C1C5F">
        <w:rPr>
          <w:rFonts w:ascii="Times New Roman" w:hAnsi="Times New Roman" w:cs="Times New Roman"/>
          <w:sz w:val="28"/>
          <w:szCs w:val="28"/>
        </w:rPr>
        <w:t xml:space="preserve">район» </w:t>
      </w:r>
      <w:r w:rsidRPr="000C1C5F">
        <w:rPr>
          <w:rFonts w:ascii="Times New Roman" w:hAnsi="Times New Roman" w:cs="Times New Roman"/>
          <w:spacing w:val="2"/>
          <w:sz w:val="28"/>
          <w:szCs w:val="28"/>
          <w:shd w:val="clear" w:color="auto" w:fill="FFFFFF"/>
        </w:rPr>
        <w:t xml:space="preserve"> в области благоустройства являются:</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учёт потребностей и запросов жителей и других субъектов городской среды, их непосредственное участие на всех</w:t>
      </w:r>
      <w:r w:rsidR="00AF340B" w:rsidRPr="000C1C5F">
        <w:rPr>
          <w:rFonts w:ascii="Times New Roman" w:hAnsi="Times New Roman" w:cs="Times New Roman"/>
          <w:sz w:val="28"/>
          <w:szCs w:val="28"/>
        </w:rPr>
        <w:t xml:space="preserve"> этапах реализации П</w:t>
      </w:r>
      <w:r w:rsidRPr="000C1C5F">
        <w:rPr>
          <w:rFonts w:ascii="Times New Roman" w:hAnsi="Times New Roman" w:cs="Times New Roman"/>
          <w:sz w:val="28"/>
          <w:szCs w:val="28"/>
        </w:rPr>
        <w:t>рограмм</w:t>
      </w:r>
      <w:r w:rsidR="00AF340B" w:rsidRPr="000C1C5F">
        <w:rPr>
          <w:rFonts w:ascii="Times New Roman" w:hAnsi="Times New Roman" w:cs="Times New Roman"/>
          <w:sz w:val="28"/>
          <w:szCs w:val="28"/>
        </w:rPr>
        <w:t>ы</w:t>
      </w:r>
      <w:r w:rsidRPr="000C1C5F">
        <w:rPr>
          <w:rFonts w:ascii="Times New Roman" w:hAnsi="Times New Roman" w:cs="Times New Roman"/>
          <w:sz w:val="28"/>
          <w:szCs w:val="28"/>
        </w:rPr>
        <w:t>;</w:t>
      </w:r>
    </w:p>
    <w:p w:rsidR="003C060D" w:rsidRPr="000C1C5F" w:rsidRDefault="003C060D" w:rsidP="00D127E9">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z w:val="28"/>
          <w:szCs w:val="28"/>
        </w:rPr>
        <w:t>обеспечение соответствия элемент</w:t>
      </w:r>
      <w:r w:rsidR="00DE7AD1">
        <w:rPr>
          <w:rFonts w:ascii="Times New Roman" w:hAnsi="Times New Roman" w:cs="Times New Roman"/>
          <w:sz w:val="28"/>
          <w:szCs w:val="28"/>
        </w:rPr>
        <w:t>ов городской среды на территориях</w:t>
      </w:r>
      <w:r w:rsidRPr="000C1C5F">
        <w:rPr>
          <w:rFonts w:ascii="Times New Roman" w:hAnsi="Times New Roman" w:cs="Times New Roman"/>
          <w:sz w:val="28"/>
          <w:szCs w:val="28"/>
        </w:rPr>
        <w:t xml:space="preserve"> </w:t>
      </w:r>
      <w:r w:rsidR="00DE7AD1">
        <w:rPr>
          <w:rFonts w:ascii="Times New Roman" w:hAnsi="Times New Roman" w:cs="Times New Roman"/>
          <w:sz w:val="28"/>
          <w:szCs w:val="28"/>
        </w:rPr>
        <w:t>муниципальных образований</w:t>
      </w:r>
      <w:r w:rsidR="00AF340B" w:rsidRPr="000C1C5F">
        <w:rPr>
          <w:rFonts w:ascii="Times New Roman" w:hAnsi="Times New Roman" w:cs="Times New Roman"/>
          <w:sz w:val="28"/>
          <w:szCs w:val="28"/>
        </w:rPr>
        <w:t xml:space="preserve"> </w:t>
      </w:r>
      <w:r w:rsidRPr="000C1C5F">
        <w:rPr>
          <w:rFonts w:ascii="Times New Roman" w:hAnsi="Times New Roman" w:cs="Times New Roman"/>
          <w:sz w:val="28"/>
          <w:szCs w:val="28"/>
        </w:rPr>
        <w:t>установленным критериям;</w:t>
      </w:r>
      <w:r w:rsidRPr="000C1C5F">
        <w:rPr>
          <w:rFonts w:ascii="Times New Roman" w:hAnsi="Times New Roman" w:cs="Times New Roman"/>
          <w:spacing w:val="2"/>
          <w:sz w:val="28"/>
          <w:szCs w:val="28"/>
          <w:shd w:val="clear" w:color="auto" w:fill="FFFFFF"/>
        </w:rPr>
        <w:t xml:space="preserve"> </w:t>
      </w:r>
    </w:p>
    <w:p w:rsidR="003C060D" w:rsidRPr="000C1C5F" w:rsidRDefault="003C060D" w:rsidP="00D127E9">
      <w:pPr>
        <w:contextualSpacing/>
        <w:rPr>
          <w:rFonts w:ascii="Times New Roman" w:hAnsi="Times New Roman" w:cs="Times New Roman"/>
          <w:sz w:val="28"/>
          <w:szCs w:val="28"/>
        </w:rPr>
      </w:pPr>
      <w:r w:rsidRPr="000C1C5F">
        <w:rPr>
          <w:rFonts w:ascii="Times New Roman" w:hAnsi="Times New Roman" w:cs="Times New Roman"/>
          <w:spacing w:val="2"/>
          <w:sz w:val="28"/>
          <w:szCs w:val="28"/>
          <w:shd w:val="clear" w:color="auto" w:fill="FFFFFF"/>
        </w:rPr>
        <w:t>обеспечение надлежащего содержания и ремонта объектов и эле</w:t>
      </w:r>
      <w:r w:rsidR="005B06B9" w:rsidRPr="000C1C5F">
        <w:rPr>
          <w:rFonts w:ascii="Times New Roman" w:hAnsi="Times New Roman" w:cs="Times New Roman"/>
          <w:spacing w:val="2"/>
          <w:sz w:val="28"/>
          <w:szCs w:val="28"/>
          <w:shd w:val="clear" w:color="auto" w:fill="FFFFFF"/>
        </w:rPr>
        <w:t>ментов благоустройства</w:t>
      </w:r>
      <w:r w:rsidRPr="000C1C5F">
        <w:rPr>
          <w:rFonts w:ascii="Times New Roman" w:hAnsi="Times New Roman" w:cs="Times New Roman"/>
          <w:spacing w:val="2"/>
          <w:sz w:val="28"/>
          <w:szCs w:val="28"/>
          <w:shd w:val="clear" w:color="auto" w:fill="FFFFFF"/>
        </w:rPr>
        <w:t xml:space="preserve"> территорий</w:t>
      </w:r>
      <w:r w:rsidR="005B06B9" w:rsidRPr="000C1C5F">
        <w:rPr>
          <w:rFonts w:ascii="Times New Roman" w:hAnsi="Times New Roman" w:cs="Times New Roman"/>
          <w:spacing w:val="2"/>
          <w:sz w:val="28"/>
          <w:szCs w:val="28"/>
          <w:shd w:val="clear" w:color="auto" w:fill="FFFFFF"/>
        </w:rPr>
        <w:t xml:space="preserve">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образовани</w:t>
      </w:r>
      <w:r w:rsidR="000A13F5">
        <w:rPr>
          <w:rFonts w:ascii="Times New Roman" w:hAnsi="Times New Roman" w:cs="Times New Roman"/>
          <w:sz w:val="28"/>
          <w:szCs w:val="28"/>
        </w:rPr>
        <w:t>й</w:t>
      </w:r>
      <w:r w:rsidRPr="000C1C5F">
        <w:rPr>
          <w:rFonts w:ascii="Times New Roman" w:hAnsi="Times New Roman" w:cs="Times New Roman"/>
          <w:spacing w:val="2"/>
          <w:sz w:val="28"/>
          <w:szCs w:val="28"/>
          <w:shd w:val="clear" w:color="auto" w:fill="FFFFFF"/>
        </w:rPr>
        <w:t>.</w:t>
      </w:r>
      <w:r w:rsidRPr="000C1C5F">
        <w:rPr>
          <w:rFonts w:ascii="Times New Roman" w:hAnsi="Times New Roman" w:cs="Times New Roman"/>
          <w:sz w:val="28"/>
          <w:szCs w:val="28"/>
        </w:rPr>
        <w:t xml:space="preserve"> </w:t>
      </w:r>
    </w:p>
    <w:p w:rsidR="00D127E9" w:rsidRDefault="00D127E9" w:rsidP="00D127E9">
      <w:pPr>
        <w:pStyle w:val="ConsPlusNormal"/>
        <w:spacing w:line="276" w:lineRule="auto"/>
        <w:contextualSpacing/>
        <w:rPr>
          <w:sz w:val="28"/>
          <w:szCs w:val="28"/>
        </w:rPr>
      </w:pPr>
      <w:r>
        <w:rPr>
          <w:sz w:val="28"/>
          <w:szCs w:val="28"/>
        </w:rPr>
        <w:t>2. Целями</w:t>
      </w:r>
      <w:r w:rsidR="00AF340B" w:rsidRPr="00FD5B49">
        <w:rPr>
          <w:sz w:val="28"/>
          <w:szCs w:val="28"/>
        </w:rPr>
        <w:t xml:space="preserve"> П</w:t>
      </w:r>
      <w:r w:rsidR="003C060D" w:rsidRPr="00FD5B49">
        <w:rPr>
          <w:sz w:val="28"/>
          <w:szCs w:val="28"/>
        </w:rPr>
        <w:t>рограммы явл</w:t>
      </w:r>
      <w:r>
        <w:rPr>
          <w:sz w:val="28"/>
          <w:szCs w:val="28"/>
        </w:rPr>
        <w:t>яю</w:t>
      </w:r>
      <w:r w:rsidR="003C060D" w:rsidRPr="00FD5B49">
        <w:rPr>
          <w:sz w:val="28"/>
          <w:szCs w:val="28"/>
        </w:rPr>
        <w:t>тся</w:t>
      </w:r>
      <w:r>
        <w:rPr>
          <w:sz w:val="28"/>
          <w:szCs w:val="28"/>
        </w:rPr>
        <w:t>:</w:t>
      </w:r>
      <w:r w:rsidR="00FD5B49" w:rsidRPr="00FD5B49">
        <w:rPr>
          <w:sz w:val="28"/>
          <w:szCs w:val="28"/>
        </w:rPr>
        <w:t xml:space="preserve"> </w:t>
      </w:r>
    </w:p>
    <w:p w:rsidR="00D127E9" w:rsidRPr="00C46BA3" w:rsidRDefault="00D127E9" w:rsidP="00D127E9">
      <w:pPr>
        <w:pStyle w:val="ConsPlusNormal"/>
        <w:spacing w:line="276" w:lineRule="auto"/>
        <w:contextualSpacing/>
        <w:rPr>
          <w:rFonts w:eastAsia="Arial Unicode MS"/>
          <w:sz w:val="28"/>
          <w:szCs w:val="28"/>
          <w:u w:color="000000"/>
        </w:rPr>
      </w:pPr>
      <w:r w:rsidRPr="00C46BA3">
        <w:rPr>
          <w:rFonts w:eastAsia="Arial Unicode MS"/>
          <w:sz w:val="28"/>
          <w:szCs w:val="28"/>
          <w:u w:color="000000"/>
        </w:rPr>
        <w:t>повышение комфортности городской среды, повышение индекса качества городской среды н</w:t>
      </w:r>
      <w:r w:rsidR="00C46BA3" w:rsidRPr="00C46BA3">
        <w:rPr>
          <w:rFonts w:eastAsia="Arial Unicode MS"/>
          <w:sz w:val="28"/>
          <w:szCs w:val="28"/>
          <w:u w:color="000000"/>
        </w:rPr>
        <w:t>а территориях населенных пунктов</w:t>
      </w:r>
      <w:r w:rsidRPr="00C46BA3">
        <w:rPr>
          <w:rFonts w:eastAsia="Arial Unicode MS"/>
          <w:sz w:val="28"/>
          <w:szCs w:val="28"/>
          <w:u w:color="000000"/>
        </w:rPr>
        <w:t xml:space="preserve"> </w:t>
      </w:r>
      <w:r w:rsidR="00C46BA3" w:rsidRPr="00C46BA3">
        <w:rPr>
          <w:sz w:val="28"/>
          <w:szCs w:val="28"/>
        </w:rPr>
        <w:t>с численностью населения свыше 1000 чел., входящих в состав поселений муниципального района «</w:t>
      </w:r>
      <w:r w:rsidR="00E70A27" w:rsidRPr="00E70A27">
        <w:rPr>
          <w:sz w:val="28"/>
          <w:szCs w:val="28"/>
        </w:rPr>
        <w:t>Карабудахкентский</w:t>
      </w:r>
      <w:r w:rsidR="00E70A27">
        <w:rPr>
          <w:sz w:val="28"/>
          <w:szCs w:val="28"/>
        </w:rPr>
        <w:t xml:space="preserve"> </w:t>
      </w:r>
      <w:r w:rsidR="00C46BA3" w:rsidRPr="00C46BA3">
        <w:rPr>
          <w:sz w:val="28"/>
          <w:szCs w:val="28"/>
        </w:rPr>
        <w:t>район»</w:t>
      </w:r>
      <w:r w:rsidR="00C46BA3">
        <w:rPr>
          <w:sz w:val="28"/>
          <w:szCs w:val="28"/>
        </w:rPr>
        <w:t xml:space="preserve">, </w:t>
      </w:r>
      <w:r w:rsidRPr="00C46BA3">
        <w:rPr>
          <w:rFonts w:eastAsia="Arial Unicode MS"/>
          <w:sz w:val="28"/>
          <w:szCs w:val="28"/>
          <w:u w:color="000000"/>
        </w:rPr>
        <w:t>на 30 процентов;</w:t>
      </w:r>
    </w:p>
    <w:p w:rsidR="00D127E9" w:rsidRPr="0031504A" w:rsidRDefault="00D127E9" w:rsidP="00D127E9">
      <w:pPr>
        <w:pStyle w:val="ConsPlusNormal"/>
        <w:spacing w:line="276" w:lineRule="auto"/>
        <w:contextualSpacing/>
        <w:rPr>
          <w:sz w:val="28"/>
          <w:szCs w:val="28"/>
        </w:rPr>
      </w:pPr>
      <w:r w:rsidRPr="0031504A">
        <w:rPr>
          <w:rFonts w:eastAsia="Arial Unicode MS"/>
          <w:sz w:val="28"/>
          <w:szCs w:val="28"/>
          <w:u w:color="000000"/>
        </w:rPr>
        <w:t>с</w:t>
      </w:r>
      <w:r w:rsidRPr="0031504A">
        <w:rPr>
          <w:rFonts w:eastAsia="Arial Unicode MS"/>
          <w:bCs/>
          <w:sz w:val="28"/>
          <w:szCs w:val="28"/>
          <w:u w:color="000000"/>
        </w:rPr>
        <w:t>оздание механизма прямого участия граждан в формировании комфортной городской среды, увеличение доли граждан, принимающих участие в решении во</w:t>
      </w:r>
      <w:r>
        <w:rPr>
          <w:rFonts w:eastAsia="Arial Unicode MS"/>
          <w:bCs/>
          <w:sz w:val="28"/>
          <w:szCs w:val="28"/>
          <w:u w:color="000000"/>
        </w:rPr>
        <w:t>просов развития городской среды</w:t>
      </w:r>
      <w:r w:rsidRPr="0031504A">
        <w:rPr>
          <w:rFonts w:eastAsia="Arial Unicode MS"/>
          <w:bCs/>
          <w:sz w:val="28"/>
          <w:szCs w:val="28"/>
          <w:u w:color="000000"/>
        </w:rPr>
        <w:t xml:space="preserve"> до 30 процентов</w:t>
      </w:r>
      <w:r>
        <w:rPr>
          <w:rFonts w:eastAsia="Arial Unicode MS"/>
          <w:bCs/>
          <w:sz w:val="28"/>
          <w:szCs w:val="28"/>
          <w:u w:color="000000"/>
        </w:rPr>
        <w:t>.</w:t>
      </w:r>
      <w:r w:rsidRPr="0031504A">
        <w:rPr>
          <w:rFonts w:eastAsia="Arial Unicode MS"/>
          <w:bCs/>
          <w:i/>
          <w:sz w:val="28"/>
          <w:szCs w:val="28"/>
          <w:u w:color="000000"/>
        </w:rPr>
        <w:t xml:space="preserve"> </w:t>
      </w:r>
    </w:p>
    <w:p w:rsidR="00AF340B" w:rsidRPr="000C1C5F" w:rsidRDefault="00D127E9" w:rsidP="00D127E9">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3. Для достижения поставленных целей</w:t>
      </w:r>
      <w:r w:rsidR="003C060D" w:rsidRPr="000C1C5F">
        <w:rPr>
          <w:rFonts w:ascii="Times New Roman" w:hAnsi="Times New Roman" w:cs="Times New Roman"/>
          <w:sz w:val="28"/>
          <w:szCs w:val="28"/>
        </w:rPr>
        <w:t xml:space="preserve"> необходимо решить следующие задачи:</w:t>
      </w:r>
    </w:p>
    <w:p w:rsidR="00D127E9" w:rsidRDefault="00D127E9" w:rsidP="00D127E9">
      <w:pPr>
        <w:pStyle w:val="ConsPlusNormal"/>
        <w:spacing w:line="276" w:lineRule="auto"/>
        <w:contextualSpacing/>
        <w:rPr>
          <w:rFonts w:eastAsia="Arial Unicode MS"/>
          <w:bCs/>
          <w:color w:val="000000"/>
          <w:sz w:val="28"/>
          <w:szCs w:val="28"/>
          <w:u w:color="000000"/>
        </w:rPr>
      </w:pPr>
      <w:r w:rsidRPr="00DB3E93">
        <w:rPr>
          <w:rFonts w:eastAsia="Arial Unicode MS"/>
          <w:bCs/>
          <w:color w:val="000000"/>
          <w:sz w:val="28"/>
          <w:szCs w:val="28"/>
          <w:u w:color="000000"/>
        </w:rPr>
        <w:t>с</w:t>
      </w:r>
      <w:r>
        <w:rPr>
          <w:rFonts w:eastAsia="Arial Unicode MS"/>
          <w:bCs/>
          <w:color w:val="000000"/>
          <w:sz w:val="28"/>
          <w:szCs w:val="28"/>
          <w:u w:color="000000"/>
        </w:rPr>
        <w:t>оздание</w:t>
      </w:r>
      <w:r w:rsidRPr="00DB3E93">
        <w:rPr>
          <w:rFonts w:eastAsia="Arial Unicode MS"/>
          <w:bCs/>
          <w:color w:val="000000"/>
          <w:sz w:val="28"/>
          <w:szCs w:val="28"/>
          <w:u w:color="000000"/>
        </w:rPr>
        <w:t xml:space="preserve"> механизмов разв</w:t>
      </w:r>
      <w:r>
        <w:rPr>
          <w:rFonts w:eastAsia="Arial Unicode MS"/>
          <w:bCs/>
          <w:color w:val="000000"/>
          <w:sz w:val="28"/>
          <w:szCs w:val="28"/>
          <w:u w:color="000000"/>
        </w:rPr>
        <w:t>ития комфортной городской среды</w:t>
      </w:r>
      <w:r w:rsidR="00C46BA3">
        <w:rPr>
          <w:rFonts w:eastAsia="Arial Unicode MS"/>
          <w:bCs/>
          <w:color w:val="000000"/>
          <w:sz w:val="28"/>
          <w:szCs w:val="28"/>
          <w:u w:color="000000"/>
        </w:rPr>
        <w:t xml:space="preserve"> на территориях поселений </w:t>
      </w:r>
      <w:r w:rsidR="00E70A27">
        <w:rPr>
          <w:sz w:val="28"/>
          <w:szCs w:val="28"/>
        </w:rPr>
        <w:t xml:space="preserve"> </w:t>
      </w:r>
      <w:r w:rsidR="00E70A27" w:rsidRPr="00E70A27">
        <w:rPr>
          <w:sz w:val="28"/>
          <w:szCs w:val="28"/>
        </w:rPr>
        <w:t>Карабудахкентск</w:t>
      </w:r>
      <w:r w:rsidR="00E70A27">
        <w:rPr>
          <w:sz w:val="28"/>
          <w:szCs w:val="28"/>
        </w:rPr>
        <w:t xml:space="preserve">ого  </w:t>
      </w:r>
      <w:r w:rsidR="00C46BA3">
        <w:rPr>
          <w:rFonts w:eastAsia="Arial Unicode MS"/>
          <w:bCs/>
          <w:color w:val="000000"/>
          <w:sz w:val="28"/>
          <w:szCs w:val="28"/>
          <w:u w:color="000000"/>
        </w:rPr>
        <w:t>района</w:t>
      </w:r>
      <w:r>
        <w:rPr>
          <w:rFonts w:eastAsia="Arial Unicode MS"/>
          <w:bCs/>
          <w:color w:val="000000"/>
          <w:sz w:val="28"/>
          <w:szCs w:val="28"/>
          <w:u w:color="000000"/>
        </w:rPr>
        <w:t>;</w:t>
      </w:r>
      <w:r w:rsidRPr="00DB3E93">
        <w:rPr>
          <w:rFonts w:eastAsia="Arial Unicode MS"/>
          <w:bCs/>
          <w:color w:val="000000"/>
          <w:sz w:val="28"/>
          <w:szCs w:val="28"/>
          <w:u w:color="000000"/>
        </w:rPr>
        <w:t xml:space="preserve"> </w:t>
      </w:r>
    </w:p>
    <w:p w:rsidR="00D127E9" w:rsidRPr="00DB3E93" w:rsidRDefault="00D127E9" w:rsidP="00D127E9">
      <w:pPr>
        <w:pStyle w:val="ConsPlusNormal"/>
        <w:spacing w:line="276" w:lineRule="auto"/>
        <w:contextualSpacing/>
        <w:rPr>
          <w:sz w:val="28"/>
          <w:szCs w:val="28"/>
        </w:rPr>
      </w:pPr>
      <w:r>
        <w:rPr>
          <w:rFonts w:eastAsia="Arial Unicode MS"/>
          <w:bCs/>
          <w:color w:val="000000"/>
          <w:sz w:val="28"/>
          <w:szCs w:val="28"/>
          <w:u w:color="000000"/>
        </w:rPr>
        <w:t xml:space="preserve">обеспечение </w:t>
      </w:r>
      <w:r w:rsidRPr="00DB3E93">
        <w:rPr>
          <w:rFonts w:eastAsia="Arial Unicode MS"/>
          <w:bCs/>
          <w:color w:val="000000"/>
          <w:sz w:val="28"/>
          <w:szCs w:val="28"/>
          <w:u w:color="000000"/>
        </w:rPr>
        <w:t>компле</w:t>
      </w:r>
      <w:r>
        <w:rPr>
          <w:rFonts w:eastAsia="Arial Unicode MS"/>
          <w:bCs/>
          <w:color w:val="000000"/>
          <w:sz w:val="28"/>
          <w:szCs w:val="28"/>
          <w:u w:color="000000"/>
        </w:rPr>
        <w:t>ксного развития</w:t>
      </w:r>
      <w:r w:rsidRPr="00DB3E93">
        <w:rPr>
          <w:rFonts w:eastAsia="Arial Unicode MS"/>
          <w:bCs/>
          <w:color w:val="000000"/>
          <w:sz w:val="28"/>
          <w:szCs w:val="28"/>
          <w:u w:color="000000"/>
        </w:rPr>
        <w:t xml:space="preserve"> населенных пунктов с учетом индекса качества городской среды</w:t>
      </w:r>
      <w:r>
        <w:rPr>
          <w:rFonts w:eastAsia="Arial Unicode MS"/>
          <w:bCs/>
          <w:color w:val="000000"/>
          <w:sz w:val="28"/>
          <w:szCs w:val="28"/>
          <w:u w:color="000000"/>
        </w:rPr>
        <w:t>.</w:t>
      </w:r>
      <w:r w:rsidRPr="00DB3E93">
        <w:rPr>
          <w:sz w:val="28"/>
          <w:szCs w:val="28"/>
        </w:rPr>
        <w:t xml:space="preserve"> </w:t>
      </w:r>
    </w:p>
    <w:p w:rsidR="000A13F5" w:rsidRDefault="000A13F5" w:rsidP="000C1C5F">
      <w:pPr>
        <w:pStyle w:val="ConsPlusNormal"/>
        <w:spacing w:line="276" w:lineRule="auto"/>
        <w:contextualSpacing/>
        <w:jc w:val="center"/>
        <w:outlineLvl w:val="1"/>
        <w:rPr>
          <w:sz w:val="28"/>
          <w:szCs w:val="28"/>
        </w:rPr>
      </w:pPr>
    </w:p>
    <w:p w:rsidR="00161A72" w:rsidRDefault="00161A72" w:rsidP="00B47101">
      <w:pPr>
        <w:pStyle w:val="ConsPlusNormal"/>
        <w:spacing w:line="276" w:lineRule="auto"/>
        <w:contextualSpacing/>
        <w:jc w:val="center"/>
        <w:outlineLvl w:val="1"/>
        <w:rPr>
          <w:sz w:val="28"/>
          <w:szCs w:val="28"/>
        </w:rPr>
      </w:pPr>
    </w:p>
    <w:p w:rsidR="00161A72" w:rsidRDefault="00161A72" w:rsidP="00B47101">
      <w:pPr>
        <w:pStyle w:val="ConsPlusNormal"/>
        <w:spacing w:line="276" w:lineRule="auto"/>
        <w:contextualSpacing/>
        <w:jc w:val="center"/>
        <w:outlineLvl w:val="1"/>
        <w:rPr>
          <w:sz w:val="28"/>
          <w:szCs w:val="28"/>
        </w:rPr>
      </w:pPr>
    </w:p>
    <w:p w:rsidR="00161A72" w:rsidRDefault="00161A72" w:rsidP="00B47101">
      <w:pPr>
        <w:pStyle w:val="ConsPlusNormal"/>
        <w:spacing w:line="276" w:lineRule="auto"/>
        <w:contextualSpacing/>
        <w:jc w:val="center"/>
        <w:outlineLvl w:val="1"/>
        <w:rPr>
          <w:sz w:val="28"/>
          <w:szCs w:val="28"/>
        </w:rPr>
      </w:pPr>
    </w:p>
    <w:p w:rsidR="00B47101" w:rsidRDefault="0071108F" w:rsidP="00B47101">
      <w:pPr>
        <w:pStyle w:val="ConsPlusNormal"/>
        <w:spacing w:line="276" w:lineRule="auto"/>
        <w:contextualSpacing/>
        <w:jc w:val="center"/>
        <w:outlineLvl w:val="1"/>
        <w:rPr>
          <w:sz w:val="28"/>
          <w:szCs w:val="28"/>
        </w:rPr>
      </w:pPr>
      <w:r w:rsidRPr="000C1C5F">
        <w:rPr>
          <w:sz w:val="28"/>
          <w:szCs w:val="28"/>
        </w:rPr>
        <w:t>III. Сроки реализации Программы, контрольные</w:t>
      </w:r>
      <w:r w:rsidR="00B47101">
        <w:rPr>
          <w:sz w:val="28"/>
          <w:szCs w:val="28"/>
        </w:rPr>
        <w:t xml:space="preserve"> </w:t>
      </w:r>
      <w:r w:rsidRPr="000C1C5F">
        <w:rPr>
          <w:sz w:val="28"/>
          <w:szCs w:val="28"/>
        </w:rPr>
        <w:t xml:space="preserve">этапы </w:t>
      </w:r>
    </w:p>
    <w:p w:rsidR="0071108F" w:rsidRDefault="0071108F" w:rsidP="00B47101">
      <w:pPr>
        <w:pStyle w:val="ConsPlusNormal"/>
        <w:spacing w:line="276" w:lineRule="auto"/>
        <w:contextualSpacing/>
        <w:jc w:val="center"/>
        <w:outlineLvl w:val="1"/>
        <w:rPr>
          <w:sz w:val="28"/>
          <w:szCs w:val="28"/>
        </w:rPr>
      </w:pPr>
      <w:r w:rsidRPr="000C1C5F">
        <w:rPr>
          <w:sz w:val="28"/>
          <w:szCs w:val="28"/>
        </w:rPr>
        <w:t>и сроки их реализации</w:t>
      </w:r>
    </w:p>
    <w:p w:rsidR="00B47101" w:rsidRPr="000C1C5F" w:rsidRDefault="00B47101" w:rsidP="000C1C5F">
      <w:pPr>
        <w:pStyle w:val="ConsPlusNormal"/>
        <w:spacing w:line="276" w:lineRule="auto"/>
        <w:contextualSpacing/>
        <w:jc w:val="center"/>
        <w:rPr>
          <w:sz w:val="28"/>
          <w:szCs w:val="28"/>
        </w:rPr>
      </w:pPr>
    </w:p>
    <w:p w:rsidR="0071108F" w:rsidRPr="000C1C5F" w:rsidRDefault="0071108F" w:rsidP="000C1C5F">
      <w:pPr>
        <w:pStyle w:val="ConsPlusNormal"/>
        <w:spacing w:line="276" w:lineRule="auto"/>
        <w:contextualSpacing/>
        <w:rPr>
          <w:sz w:val="28"/>
          <w:szCs w:val="28"/>
        </w:rPr>
      </w:pPr>
      <w:r w:rsidRPr="000C1C5F">
        <w:rPr>
          <w:sz w:val="28"/>
          <w:szCs w:val="28"/>
        </w:rPr>
        <w:t>Реализация Программ</w:t>
      </w:r>
      <w:r w:rsidR="00D127E9">
        <w:rPr>
          <w:sz w:val="28"/>
          <w:szCs w:val="28"/>
        </w:rPr>
        <w:t>ы рассчитана на один этап с 2019 по 2024</w:t>
      </w:r>
      <w:r w:rsidRPr="000C1C5F">
        <w:rPr>
          <w:sz w:val="28"/>
          <w:szCs w:val="28"/>
        </w:rPr>
        <w:t xml:space="preserve"> год. </w:t>
      </w:r>
      <w:r w:rsidR="00FE622F" w:rsidRPr="00FE622F">
        <w:rPr>
          <w:sz w:val="28"/>
          <w:szCs w:val="28"/>
        </w:rPr>
        <w:t>Перечень основных мероприятий</w:t>
      </w:r>
      <w:r w:rsidRPr="00FE622F">
        <w:rPr>
          <w:sz w:val="28"/>
          <w:szCs w:val="28"/>
        </w:rPr>
        <w:t xml:space="preserve"> Программы со сроками наступления конт</w:t>
      </w:r>
      <w:r w:rsidRPr="000C1C5F">
        <w:rPr>
          <w:sz w:val="28"/>
          <w:szCs w:val="28"/>
        </w:rPr>
        <w:t>рольн</w:t>
      </w:r>
      <w:r w:rsidR="000C1C5F" w:rsidRPr="000C1C5F">
        <w:rPr>
          <w:sz w:val="28"/>
          <w:szCs w:val="28"/>
        </w:rPr>
        <w:t>ых событий приведен</w:t>
      </w:r>
      <w:r w:rsidRPr="000C1C5F">
        <w:rPr>
          <w:sz w:val="28"/>
          <w:szCs w:val="28"/>
        </w:rPr>
        <w:t xml:space="preserve"> </w:t>
      </w:r>
      <w:r w:rsidRPr="000E2A46">
        <w:rPr>
          <w:sz w:val="28"/>
          <w:szCs w:val="28"/>
        </w:rPr>
        <w:t xml:space="preserve">в </w:t>
      </w:r>
      <w:r w:rsidR="000E2A46" w:rsidRPr="000E2A46">
        <w:rPr>
          <w:sz w:val="28"/>
          <w:szCs w:val="28"/>
        </w:rPr>
        <w:t>Приложении № 2</w:t>
      </w:r>
      <w:r w:rsidRPr="000E2A46">
        <w:rPr>
          <w:sz w:val="28"/>
          <w:szCs w:val="28"/>
        </w:rPr>
        <w:t>.</w:t>
      </w:r>
    </w:p>
    <w:p w:rsidR="0071108F" w:rsidRDefault="0071108F" w:rsidP="000C1C5F">
      <w:pPr>
        <w:pStyle w:val="ConsPlusNormal"/>
        <w:spacing w:line="276" w:lineRule="auto"/>
        <w:contextualSpacing/>
        <w:rPr>
          <w:sz w:val="28"/>
          <w:szCs w:val="28"/>
        </w:rPr>
      </w:pPr>
    </w:p>
    <w:p w:rsidR="00E70A27" w:rsidRDefault="00E70A27" w:rsidP="000C1C5F">
      <w:pPr>
        <w:pStyle w:val="ConsPlusNormal"/>
        <w:spacing w:line="276" w:lineRule="auto"/>
        <w:contextualSpacing/>
        <w:rPr>
          <w:sz w:val="28"/>
          <w:szCs w:val="28"/>
        </w:rPr>
      </w:pPr>
    </w:p>
    <w:p w:rsidR="00E70A27" w:rsidRDefault="00E70A27" w:rsidP="000C1C5F">
      <w:pPr>
        <w:pStyle w:val="ConsPlusNormal"/>
        <w:spacing w:line="276" w:lineRule="auto"/>
        <w:contextualSpacing/>
        <w:rPr>
          <w:sz w:val="28"/>
          <w:szCs w:val="28"/>
        </w:rPr>
      </w:pPr>
    </w:p>
    <w:p w:rsidR="00E70A27" w:rsidRPr="000C1C5F" w:rsidRDefault="00E70A27" w:rsidP="000C1C5F">
      <w:pPr>
        <w:pStyle w:val="ConsPlusNormal"/>
        <w:spacing w:line="276" w:lineRule="auto"/>
        <w:contextualSpacing/>
        <w:rPr>
          <w:sz w:val="28"/>
          <w:szCs w:val="28"/>
        </w:rPr>
      </w:pPr>
    </w:p>
    <w:p w:rsidR="0071108F" w:rsidRPr="000C1C5F" w:rsidRDefault="0071108F" w:rsidP="000C1C5F">
      <w:pPr>
        <w:pStyle w:val="ConsPlusNormal"/>
        <w:spacing w:line="276" w:lineRule="auto"/>
        <w:contextualSpacing/>
        <w:jc w:val="center"/>
        <w:outlineLvl w:val="1"/>
        <w:rPr>
          <w:sz w:val="28"/>
          <w:szCs w:val="28"/>
        </w:rPr>
      </w:pPr>
      <w:r w:rsidRPr="000C1C5F">
        <w:rPr>
          <w:sz w:val="28"/>
          <w:szCs w:val="28"/>
        </w:rPr>
        <w:lastRenderedPageBreak/>
        <w:t>IV. Обоснование значений целевых индикаторов</w:t>
      </w:r>
    </w:p>
    <w:p w:rsidR="0071108F" w:rsidRPr="000C1C5F" w:rsidRDefault="0071108F" w:rsidP="000C1C5F">
      <w:pPr>
        <w:pStyle w:val="ConsPlusNormal"/>
        <w:spacing w:line="276" w:lineRule="auto"/>
        <w:contextualSpacing/>
        <w:jc w:val="center"/>
        <w:rPr>
          <w:sz w:val="28"/>
          <w:szCs w:val="28"/>
        </w:rPr>
      </w:pPr>
      <w:r w:rsidRPr="000C1C5F">
        <w:rPr>
          <w:sz w:val="28"/>
          <w:szCs w:val="28"/>
        </w:rPr>
        <w:t>и показателей Программы</w:t>
      </w:r>
    </w:p>
    <w:p w:rsidR="0071108F" w:rsidRPr="000C1C5F" w:rsidRDefault="0071108F" w:rsidP="000C1C5F">
      <w:pPr>
        <w:pStyle w:val="ConsPlusNormal"/>
        <w:spacing w:line="276" w:lineRule="auto"/>
        <w:contextualSpacing/>
        <w:rPr>
          <w:sz w:val="28"/>
          <w:szCs w:val="28"/>
        </w:rPr>
      </w:pPr>
    </w:p>
    <w:p w:rsidR="0071108F" w:rsidRPr="000C1C5F" w:rsidRDefault="0071108F" w:rsidP="000C1C5F">
      <w:pPr>
        <w:pStyle w:val="ConsPlusNormal"/>
        <w:spacing w:line="276" w:lineRule="auto"/>
        <w:contextualSpacing/>
        <w:rPr>
          <w:sz w:val="28"/>
          <w:szCs w:val="28"/>
        </w:rPr>
      </w:pPr>
      <w:r w:rsidRPr="000C1C5F">
        <w:rPr>
          <w:sz w:val="28"/>
          <w:szCs w:val="28"/>
        </w:rPr>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w:t>
      </w:r>
      <w:r w:rsidR="000A13F5">
        <w:rPr>
          <w:sz w:val="28"/>
          <w:szCs w:val="28"/>
        </w:rPr>
        <w:t>олит</w:t>
      </w:r>
      <w:r w:rsidR="0062458B">
        <w:rPr>
          <w:sz w:val="28"/>
          <w:szCs w:val="28"/>
        </w:rPr>
        <w:t xml:space="preserve">ики </w:t>
      </w:r>
      <w:r w:rsidRPr="000C1C5F">
        <w:rPr>
          <w:sz w:val="28"/>
          <w:szCs w:val="28"/>
        </w:rPr>
        <w:t>в сфере реализации Программы.</w:t>
      </w:r>
    </w:p>
    <w:p w:rsidR="0071108F" w:rsidRPr="000C1C5F" w:rsidRDefault="0071108F" w:rsidP="000C1C5F">
      <w:pPr>
        <w:pStyle w:val="ConsPlusNormal"/>
        <w:spacing w:line="276" w:lineRule="auto"/>
        <w:contextualSpacing/>
        <w:rPr>
          <w:sz w:val="28"/>
          <w:szCs w:val="28"/>
        </w:rPr>
      </w:pPr>
      <w:r w:rsidRPr="000C1C5F">
        <w:rPr>
          <w:sz w:val="28"/>
          <w:szCs w:val="28"/>
        </w:rPr>
        <w:t>Достижение показателей и индикаторов обеспечивается путем выполнения (реализации) всех мероприятий Программы.</w:t>
      </w:r>
    </w:p>
    <w:p w:rsidR="0071108F" w:rsidRPr="000C1C5F" w:rsidRDefault="0071108F" w:rsidP="000C1C5F">
      <w:pPr>
        <w:pStyle w:val="ConsPlusNormal"/>
        <w:spacing w:line="276" w:lineRule="auto"/>
        <w:contextualSpacing/>
        <w:rPr>
          <w:sz w:val="28"/>
          <w:szCs w:val="28"/>
        </w:rPr>
      </w:pPr>
      <w:r w:rsidRPr="000C1C5F">
        <w:rPr>
          <w:sz w:val="28"/>
          <w:szCs w:val="28"/>
        </w:rPr>
        <w:t xml:space="preserve">Перечень показателей и индикаторов Программы с расшифровкой плановых значений по годам ее реализации приведен </w:t>
      </w:r>
      <w:r w:rsidRPr="000E2A46">
        <w:rPr>
          <w:sz w:val="28"/>
          <w:szCs w:val="28"/>
        </w:rPr>
        <w:t>в Приложении № 1.</w:t>
      </w:r>
    </w:p>
    <w:p w:rsidR="0071108F" w:rsidRPr="000C1C5F" w:rsidRDefault="0071108F" w:rsidP="000C1C5F">
      <w:pPr>
        <w:pStyle w:val="ConsPlusNormal"/>
        <w:spacing w:line="276" w:lineRule="auto"/>
        <w:contextualSpacing/>
        <w:rPr>
          <w:sz w:val="28"/>
          <w:szCs w:val="28"/>
        </w:rPr>
      </w:pPr>
      <w:r w:rsidRPr="000C1C5F">
        <w:rPr>
          <w:sz w:val="28"/>
          <w:szCs w:val="28"/>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rsidR="0071108F" w:rsidRPr="000C1C5F" w:rsidRDefault="0071108F" w:rsidP="000C1C5F">
      <w:pPr>
        <w:pStyle w:val="ConsPlusNormal"/>
        <w:spacing w:line="276" w:lineRule="auto"/>
        <w:contextualSpacing/>
        <w:rPr>
          <w:sz w:val="28"/>
          <w:szCs w:val="28"/>
        </w:rPr>
      </w:pPr>
      <w:r w:rsidRPr="000C1C5F">
        <w:rPr>
          <w:sz w:val="28"/>
          <w:szCs w:val="28"/>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r w:rsidR="00F56634">
        <w:rPr>
          <w:sz w:val="28"/>
          <w:szCs w:val="28"/>
        </w:rPr>
        <w:t xml:space="preserve"> </w:t>
      </w:r>
      <w:r w:rsidRPr="000C1C5F">
        <w:rPr>
          <w:sz w:val="28"/>
          <w:szCs w:val="28"/>
        </w:rPr>
        <w:t>Значения по</w:t>
      </w:r>
      <w:r w:rsidR="000A13F5">
        <w:rPr>
          <w:sz w:val="28"/>
          <w:szCs w:val="28"/>
        </w:rPr>
        <w:t>к</w:t>
      </w:r>
      <w:r w:rsidRPr="000C1C5F">
        <w:rPr>
          <w:sz w:val="28"/>
          <w:szCs w:val="28"/>
        </w:rPr>
        <w:t>азателей (индикаторов) могут уточняться.</w:t>
      </w:r>
    </w:p>
    <w:p w:rsidR="00FB46E7" w:rsidRPr="000C1C5F" w:rsidRDefault="00FB46E7" w:rsidP="000C1C5F">
      <w:pPr>
        <w:contextualSpacing/>
        <w:rPr>
          <w:rFonts w:ascii="Times New Roman" w:hAnsi="Times New Roman" w:cs="Times New Roman"/>
          <w:b/>
          <w:sz w:val="28"/>
          <w:szCs w:val="28"/>
        </w:rPr>
      </w:pPr>
    </w:p>
    <w:p w:rsidR="00FB46E7" w:rsidRPr="000C1C5F" w:rsidRDefault="00FB46E7" w:rsidP="000C1C5F">
      <w:pPr>
        <w:pStyle w:val="ConsPlusNormal"/>
        <w:spacing w:line="276" w:lineRule="auto"/>
        <w:contextualSpacing/>
        <w:jc w:val="center"/>
        <w:outlineLvl w:val="1"/>
        <w:rPr>
          <w:sz w:val="28"/>
          <w:szCs w:val="28"/>
        </w:rPr>
      </w:pPr>
      <w:r w:rsidRPr="000C1C5F">
        <w:rPr>
          <w:sz w:val="28"/>
          <w:szCs w:val="28"/>
          <w:lang w:val="en-US"/>
        </w:rPr>
        <w:t>V</w:t>
      </w:r>
      <w:r w:rsidRPr="000C1C5F">
        <w:rPr>
          <w:sz w:val="28"/>
          <w:szCs w:val="28"/>
        </w:rPr>
        <w:t>. Информация по ресурсному обеспечению Программы</w:t>
      </w:r>
    </w:p>
    <w:p w:rsidR="00E70A27" w:rsidRPr="00E70A27" w:rsidRDefault="00E70A27" w:rsidP="00E70A27">
      <w:pPr>
        <w:contextualSpacing/>
        <w:rPr>
          <w:rFonts w:ascii="Times New Roman" w:hAnsi="Times New Roman" w:cs="Times New Roman"/>
          <w:sz w:val="28"/>
          <w:szCs w:val="28"/>
        </w:rPr>
      </w:pPr>
      <w:r w:rsidRPr="00E70A27">
        <w:rPr>
          <w:rFonts w:ascii="Times New Roman" w:hAnsi="Times New Roman" w:cs="Times New Roman"/>
          <w:sz w:val="28"/>
          <w:szCs w:val="28"/>
        </w:rPr>
        <w:t>Общий объем финансовых средств для реализации Программы на 20</w:t>
      </w:r>
      <w:r w:rsidR="005A6FC3">
        <w:rPr>
          <w:rFonts w:ascii="Times New Roman" w:hAnsi="Times New Roman" w:cs="Times New Roman"/>
          <w:sz w:val="28"/>
          <w:szCs w:val="28"/>
        </w:rPr>
        <w:t>19-2024годы составляет 17117039,01</w:t>
      </w:r>
      <w:r w:rsidRPr="00E70A27">
        <w:rPr>
          <w:rFonts w:ascii="Times New Roman" w:hAnsi="Times New Roman" w:cs="Times New Roman"/>
          <w:sz w:val="28"/>
          <w:szCs w:val="28"/>
        </w:rPr>
        <w:t xml:space="preserve"> тыс. рублей, из них: </w:t>
      </w:r>
    </w:p>
    <w:p w:rsidR="00E70A27" w:rsidRPr="00E70A27" w:rsidRDefault="00E70A27" w:rsidP="00E70A27">
      <w:pPr>
        <w:contextualSpacing/>
        <w:rPr>
          <w:rFonts w:ascii="Times New Roman" w:hAnsi="Times New Roman" w:cs="Times New Roman"/>
          <w:sz w:val="28"/>
          <w:szCs w:val="28"/>
        </w:rPr>
      </w:pPr>
      <w:r w:rsidRPr="00E70A27">
        <w:rPr>
          <w:rFonts w:ascii="Times New Roman" w:hAnsi="Times New Roman" w:cs="Times New Roman"/>
          <w:sz w:val="28"/>
          <w:szCs w:val="28"/>
        </w:rPr>
        <w:t>за счет средств</w:t>
      </w:r>
      <w:r w:rsidR="005A6FC3">
        <w:rPr>
          <w:rFonts w:ascii="Times New Roman" w:hAnsi="Times New Roman" w:cs="Times New Roman"/>
          <w:sz w:val="28"/>
          <w:szCs w:val="28"/>
        </w:rPr>
        <w:t xml:space="preserve"> федерального бюджета –10476641,37</w:t>
      </w:r>
      <w:r w:rsidRPr="00E70A27">
        <w:rPr>
          <w:rFonts w:ascii="Times New Roman" w:hAnsi="Times New Roman" w:cs="Times New Roman"/>
          <w:sz w:val="28"/>
          <w:szCs w:val="28"/>
        </w:rPr>
        <w:t xml:space="preserve">  тыс. рублей; </w:t>
      </w:r>
    </w:p>
    <w:p w:rsidR="00E70A27" w:rsidRPr="00E70A27" w:rsidRDefault="00E70A27" w:rsidP="00E70A27">
      <w:pPr>
        <w:contextualSpacing/>
        <w:rPr>
          <w:rFonts w:ascii="Times New Roman" w:hAnsi="Times New Roman" w:cs="Times New Roman"/>
          <w:sz w:val="28"/>
          <w:szCs w:val="28"/>
        </w:rPr>
      </w:pPr>
      <w:r w:rsidRPr="00E70A27">
        <w:rPr>
          <w:rFonts w:ascii="Times New Roman" w:hAnsi="Times New Roman" w:cs="Times New Roman"/>
          <w:sz w:val="28"/>
          <w:szCs w:val="28"/>
        </w:rPr>
        <w:t>за счет средств респу</w:t>
      </w:r>
      <w:r w:rsidR="005A6FC3">
        <w:rPr>
          <w:rFonts w:ascii="Times New Roman" w:hAnsi="Times New Roman" w:cs="Times New Roman"/>
          <w:sz w:val="28"/>
          <w:szCs w:val="28"/>
        </w:rPr>
        <w:t>бликанского бюджета РД – 105899,04</w:t>
      </w:r>
      <w:r w:rsidRPr="00E70A27">
        <w:rPr>
          <w:rFonts w:ascii="Times New Roman" w:hAnsi="Times New Roman" w:cs="Times New Roman"/>
          <w:sz w:val="28"/>
          <w:szCs w:val="28"/>
        </w:rPr>
        <w:t xml:space="preserve">тыс. рублей; </w:t>
      </w:r>
    </w:p>
    <w:p w:rsidR="00FB46E7" w:rsidRPr="00E70A27" w:rsidRDefault="00E70A27" w:rsidP="00E70A27">
      <w:pPr>
        <w:contextualSpacing/>
        <w:rPr>
          <w:rFonts w:ascii="Times New Roman" w:hAnsi="Times New Roman" w:cs="Times New Roman"/>
          <w:sz w:val="28"/>
          <w:szCs w:val="28"/>
        </w:rPr>
      </w:pPr>
      <w:r w:rsidRPr="00E70A27">
        <w:rPr>
          <w:rFonts w:ascii="Times New Roman" w:hAnsi="Times New Roman" w:cs="Times New Roman"/>
          <w:sz w:val="28"/>
          <w:szCs w:val="28"/>
        </w:rPr>
        <w:t xml:space="preserve">         за счет ср</w:t>
      </w:r>
      <w:r w:rsidR="005A6FC3">
        <w:rPr>
          <w:rFonts w:ascii="Times New Roman" w:hAnsi="Times New Roman" w:cs="Times New Roman"/>
          <w:sz w:val="28"/>
          <w:szCs w:val="28"/>
        </w:rPr>
        <w:t>едств местного бюджета – 6534498,6</w:t>
      </w:r>
      <w:r w:rsidRPr="00E70A27">
        <w:rPr>
          <w:rFonts w:ascii="Times New Roman" w:hAnsi="Times New Roman" w:cs="Times New Roman"/>
          <w:sz w:val="28"/>
          <w:szCs w:val="28"/>
        </w:rPr>
        <w:t>тыс.руб.</w:t>
      </w:r>
    </w:p>
    <w:p w:rsidR="00E70A27" w:rsidRPr="00E70A27" w:rsidRDefault="00E70A27" w:rsidP="00E70A27">
      <w:pPr>
        <w:contextualSpacing/>
        <w:rPr>
          <w:rFonts w:ascii="Times New Roman" w:eastAsia="Times New Roman" w:hAnsi="Times New Roman" w:cs="Times New Roman"/>
          <w:sz w:val="28"/>
          <w:szCs w:val="28"/>
        </w:rPr>
      </w:pPr>
      <w:r w:rsidRPr="00E70A27">
        <w:rPr>
          <w:rFonts w:ascii="Times New Roman" w:eastAsia="Times New Roman" w:hAnsi="Times New Roman" w:cs="Times New Roman"/>
          <w:sz w:val="28"/>
          <w:szCs w:val="28"/>
        </w:rPr>
        <w:t>Общий объем</w:t>
      </w:r>
      <w:r w:rsidR="005A6FC3">
        <w:rPr>
          <w:rFonts w:ascii="Times New Roman" w:eastAsia="Times New Roman" w:hAnsi="Times New Roman" w:cs="Times New Roman"/>
          <w:sz w:val="28"/>
          <w:szCs w:val="28"/>
        </w:rPr>
        <w:t xml:space="preserve"> финансирования Программы в 2020</w:t>
      </w:r>
      <w:r w:rsidRPr="00E70A27">
        <w:rPr>
          <w:rFonts w:ascii="Times New Roman" w:eastAsia="Times New Roman" w:hAnsi="Times New Roman" w:cs="Times New Roman"/>
          <w:sz w:val="28"/>
          <w:szCs w:val="28"/>
        </w:rPr>
        <w:t xml:space="preserve"> году за счет всех</w:t>
      </w:r>
      <w:r w:rsidR="005A6FC3">
        <w:rPr>
          <w:rFonts w:ascii="Times New Roman" w:eastAsia="Times New Roman" w:hAnsi="Times New Roman" w:cs="Times New Roman"/>
          <w:sz w:val="28"/>
          <w:szCs w:val="28"/>
        </w:rPr>
        <w:t xml:space="preserve"> источников составляет 13125873,75</w:t>
      </w:r>
      <w:r w:rsidRPr="00E70A27">
        <w:rPr>
          <w:rFonts w:ascii="Times New Roman" w:eastAsia="Times New Roman" w:hAnsi="Times New Roman" w:cs="Times New Roman"/>
          <w:sz w:val="28"/>
          <w:szCs w:val="28"/>
        </w:rPr>
        <w:t xml:space="preserve">  тыс. рублей, из них: </w:t>
      </w:r>
    </w:p>
    <w:p w:rsidR="00E70A27" w:rsidRPr="00E70A27" w:rsidRDefault="00E70A27" w:rsidP="00E70A27">
      <w:pPr>
        <w:contextualSpacing/>
        <w:rPr>
          <w:rFonts w:ascii="Times New Roman" w:eastAsia="Times New Roman" w:hAnsi="Times New Roman" w:cs="Times New Roman"/>
          <w:sz w:val="28"/>
          <w:szCs w:val="28"/>
        </w:rPr>
      </w:pPr>
      <w:r w:rsidRPr="00E70A27">
        <w:rPr>
          <w:rFonts w:ascii="Times New Roman" w:eastAsia="Times New Roman" w:hAnsi="Times New Roman" w:cs="Times New Roman"/>
          <w:sz w:val="28"/>
          <w:szCs w:val="28"/>
        </w:rPr>
        <w:t>за счет средств</w:t>
      </w:r>
      <w:r w:rsidR="005A6FC3">
        <w:rPr>
          <w:rFonts w:ascii="Times New Roman" w:eastAsia="Times New Roman" w:hAnsi="Times New Roman" w:cs="Times New Roman"/>
          <w:sz w:val="28"/>
          <w:szCs w:val="28"/>
        </w:rPr>
        <w:t xml:space="preserve"> федерального бюджета – 10395692,01</w:t>
      </w:r>
      <w:r w:rsidRPr="00E70A27">
        <w:rPr>
          <w:rFonts w:ascii="Times New Roman" w:eastAsia="Times New Roman" w:hAnsi="Times New Roman" w:cs="Times New Roman"/>
          <w:sz w:val="28"/>
          <w:szCs w:val="28"/>
        </w:rPr>
        <w:t xml:space="preserve"> тыс. рублей; </w:t>
      </w:r>
    </w:p>
    <w:p w:rsidR="00E70A27" w:rsidRPr="00E70A27" w:rsidRDefault="00E70A27" w:rsidP="00E70A27">
      <w:pPr>
        <w:contextualSpacing/>
        <w:rPr>
          <w:rFonts w:ascii="Times New Roman" w:eastAsia="Times New Roman" w:hAnsi="Times New Roman" w:cs="Times New Roman"/>
          <w:sz w:val="28"/>
          <w:szCs w:val="28"/>
        </w:rPr>
      </w:pPr>
      <w:r w:rsidRPr="00E70A27">
        <w:rPr>
          <w:rFonts w:ascii="Times New Roman" w:eastAsia="Times New Roman" w:hAnsi="Times New Roman" w:cs="Times New Roman"/>
          <w:sz w:val="28"/>
          <w:szCs w:val="28"/>
        </w:rPr>
        <w:t>за счет средств республиканского бюдж</w:t>
      </w:r>
      <w:r w:rsidR="005A6FC3">
        <w:rPr>
          <w:rFonts w:ascii="Times New Roman" w:eastAsia="Times New Roman" w:hAnsi="Times New Roman" w:cs="Times New Roman"/>
          <w:sz w:val="28"/>
          <w:szCs w:val="28"/>
        </w:rPr>
        <w:t>ета РД – 105006,99</w:t>
      </w:r>
      <w:r w:rsidRPr="00E70A27">
        <w:rPr>
          <w:rFonts w:ascii="Times New Roman" w:eastAsia="Times New Roman" w:hAnsi="Times New Roman" w:cs="Times New Roman"/>
          <w:sz w:val="28"/>
          <w:szCs w:val="28"/>
        </w:rPr>
        <w:t xml:space="preserve">тыс. рублей; </w:t>
      </w:r>
    </w:p>
    <w:p w:rsidR="00E70A27" w:rsidRPr="00E70A27" w:rsidRDefault="00E70A27" w:rsidP="00E70A27">
      <w:pPr>
        <w:contextualSpacing/>
        <w:rPr>
          <w:rFonts w:ascii="Times New Roman" w:eastAsia="Times New Roman" w:hAnsi="Times New Roman" w:cs="Times New Roman"/>
          <w:sz w:val="28"/>
          <w:szCs w:val="28"/>
        </w:rPr>
      </w:pPr>
      <w:r w:rsidRPr="00E70A27">
        <w:rPr>
          <w:rFonts w:ascii="Times New Roman" w:eastAsia="Times New Roman" w:hAnsi="Times New Roman" w:cs="Times New Roman"/>
          <w:sz w:val="28"/>
          <w:szCs w:val="28"/>
        </w:rPr>
        <w:t xml:space="preserve">за счет средств муниципального бюджета МР «Карабудахкентский район» в </w:t>
      </w:r>
      <w:r w:rsidR="005A6FC3">
        <w:rPr>
          <w:rFonts w:ascii="Times New Roman" w:eastAsia="Times New Roman" w:hAnsi="Times New Roman" w:cs="Times New Roman"/>
          <w:sz w:val="28"/>
          <w:szCs w:val="28"/>
        </w:rPr>
        <w:t>реализации мероприятий – 2625174,75</w:t>
      </w:r>
      <w:r w:rsidRPr="00E70A27">
        <w:rPr>
          <w:rFonts w:ascii="Times New Roman" w:eastAsia="Times New Roman" w:hAnsi="Times New Roman" w:cs="Times New Roman"/>
          <w:sz w:val="28"/>
          <w:szCs w:val="28"/>
        </w:rPr>
        <w:t>тыс.руб.</w:t>
      </w:r>
    </w:p>
    <w:p w:rsidR="00FB46E7" w:rsidRPr="00D127E9" w:rsidRDefault="00FB46E7" w:rsidP="00E70A27">
      <w:pPr>
        <w:contextualSpacing/>
        <w:rPr>
          <w:rFonts w:ascii="Times New Roman" w:hAnsi="Times New Roman" w:cs="Times New Roman"/>
          <w:sz w:val="28"/>
          <w:szCs w:val="28"/>
        </w:rPr>
      </w:pPr>
      <w:r w:rsidRPr="00D127E9">
        <w:rPr>
          <w:rFonts w:ascii="Times New Roman" w:hAnsi="Times New Roman" w:cs="Times New Roman"/>
          <w:sz w:val="28"/>
          <w:szCs w:val="28"/>
        </w:rPr>
        <w:t xml:space="preserve">Расходы на реализацию мероприятий Программы также приведены </w:t>
      </w:r>
      <w:r w:rsidRPr="00D127E9">
        <w:rPr>
          <w:rFonts w:ascii="Times New Roman" w:hAnsi="Times New Roman" w:cs="Times New Roman"/>
          <w:sz w:val="28"/>
          <w:szCs w:val="28"/>
        </w:rPr>
        <w:br/>
      </w:r>
      <w:r w:rsidRPr="000E2A46">
        <w:rPr>
          <w:rFonts w:ascii="Times New Roman" w:hAnsi="Times New Roman" w:cs="Times New Roman"/>
          <w:sz w:val="28"/>
          <w:szCs w:val="28"/>
        </w:rPr>
        <w:t xml:space="preserve">в </w:t>
      </w:r>
      <w:r w:rsidR="000E2A46">
        <w:rPr>
          <w:rFonts w:ascii="Times New Roman" w:hAnsi="Times New Roman" w:cs="Times New Roman"/>
          <w:sz w:val="28"/>
          <w:szCs w:val="28"/>
        </w:rPr>
        <w:t>Приложении № 3</w:t>
      </w:r>
      <w:r w:rsidRPr="00D127E9">
        <w:rPr>
          <w:rFonts w:ascii="Times New Roman" w:hAnsi="Times New Roman" w:cs="Times New Roman"/>
          <w:sz w:val="28"/>
          <w:szCs w:val="28"/>
        </w:rPr>
        <w:t xml:space="preserve"> к Программе.</w:t>
      </w:r>
    </w:p>
    <w:p w:rsidR="00FB46E7" w:rsidRPr="00594BCA" w:rsidRDefault="00FB46E7" w:rsidP="00594BCA">
      <w:pPr>
        <w:pStyle w:val="ConsPlusNormal"/>
        <w:spacing w:line="276" w:lineRule="auto"/>
        <w:contextualSpacing/>
        <w:outlineLvl w:val="1"/>
        <w:rPr>
          <w:sz w:val="28"/>
          <w:szCs w:val="28"/>
        </w:rPr>
      </w:pPr>
    </w:p>
    <w:p w:rsidR="00FB46E7" w:rsidRPr="000C1C5F" w:rsidRDefault="00FB46E7" w:rsidP="000C1C5F">
      <w:pPr>
        <w:pStyle w:val="ConsPlusNormal"/>
        <w:spacing w:line="276" w:lineRule="auto"/>
        <w:contextualSpacing/>
        <w:jc w:val="center"/>
        <w:outlineLvl w:val="1"/>
        <w:rPr>
          <w:sz w:val="28"/>
          <w:szCs w:val="28"/>
        </w:rPr>
      </w:pPr>
      <w:r w:rsidRPr="000C1C5F">
        <w:rPr>
          <w:sz w:val="28"/>
          <w:szCs w:val="28"/>
        </w:rPr>
        <w:t>V</w:t>
      </w:r>
      <w:r w:rsidR="00A12722" w:rsidRPr="000C1C5F">
        <w:rPr>
          <w:sz w:val="28"/>
          <w:szCs w:val="28"/>
        </w:rPr>
        <w:t>I. Описание мер</w:t>
      </w:r>
      <w:r w:rsidRPr="000C1C5F">
        <w:rPr>
          <w:sz w:val="28"/>
          <w:szCs w:val="28"/>
        </w:rPr>
        <w:t xml:space="preserve"> регулирования</w:t>
      </w:r>
      <w:r w:rsidR="00A12722" w:rsidRPr="000C1C5F">
        <w:rPr>
          <w:sz w:val="28"/>
          <w:szCs w:val="28"/>
        </w:rPr>
        <w:t xml:space="preserve"> органами местного самоуправления</w:t>
      </w:r>
    </w:p>
    <w:p w:rsidR="00FB46E7" w:rsidRPr="000C1C5F" w:rsidRDefault="00FB46E7" w:rsidP="000C1C5F">
      <w:pPr>
        <w:pStyle w:val="ConsPlusNormal"/>
        <w:spacing w:line="276" w:lineRule="auto"/>
        <w:contextualSpacing/>
        <w:rPr>
          <w:sz w:val="28"/>
          <w:szCs w:val="28"/>
        </w:rPr>
      </w:pPr>
    </w:p>
    <w:p w:rsidR="00FB46E7" w:rsidRPr="000C1C5F" w:rsidRDefault="00A12722" w:rsidP="000C1C5F">
      <w:pPr>
        <w:pStyle w:val="ConsPlusNormal"/>
        <w:spacing w:line="276" w:lineRule="auto"/>
        <w:contextualSpacing/>
        <w:rPr>
          <w:sz w:val="28"/>
          <w:szCs w:val="28"/>
        </w:rPr>
      </w:pPr>
      <w:r w:rsidRPr="000C1C5F">
        <w:rPr>
          <w:sz w:val="28"/>
          <w:szCs w:val="28"/>
        </w:rPr>
        <w:t xml:space="preserve">Ответственный исполнитель Программы – Администрация, совместно с участниками Программы </w:t>
      </w:r>
      <w:r w:rsidR="00FB46E7" w:rsidRPr="000C1C5F">
        <w:rPr>
          <w:sz w:val="28"/>
          <w:szCs w:val="28"/>
        </w:rPr>
        <w:t xml:space="preserve">несут ответственность за качественное и своевременное исполнение мероприятий, эффективное использование выделяемых бюджетных </w:t>
      </w:r>
      <w:r w:rsidR="00FB46E7" w:rsidRPr="000C1C5F">
        <w:rPr>
          <w:sz w:val="28"/>
          <w:szCs w:val="28"/>
        </w:rPr>
        <w:lastRenderedPageBreak/>
        <w:t>средств.</w:t>
      </w:r>
    </w:p>
    <w:p w:rsidR="00FB46E7" w:rsidRPr="000C1C5F" w:rsidRDefault="008E2A13" w:rsidP="000C1C5F">
      <w:pPr>
        <w:pStyle w:val="ConsPlusNormal"/>
        <w:spacing w:line="276" w:lineRule="auto"/>
        <w:contextualSpacing/>
        <w:rPr>
          <w:sz w:val="28"/>
          <w:szCs w:val="28"/>
        </w:rPr>
      </w:pPr>
      <w:r w:rsidRPr="000C1C5F">
        <w:rPr>
          <w:sz w:val="28"/>
          <w:szCs w:val="28"/>
        </w:rPr>
        <w:t xml:space="preserve">1. </w:t>
      </w:r>
      <w:r w:rsidR="00FB46E7" w:rsidRPr="000C1C5F">
        <w:rPr>
          <w:sz w:val="28"/>
          <w:szCs w:val="28"/>
        </w:rPr>
        <w:t>Для обеспе</w:t>
      </w:r>
      <w:r w:rsidRPr="000C1C5F">
        <w:rPr>
          <w:sz w:val="28"/>
          <w:szCs w:val="28"/>
        </w:rPr>
        <w:t>чения</w:t>
      </w:r>
      <w:r w:rsidR="00FB46E7" w:rsidRPr="000C1C5F">
        <w:rPr>
          <w:sz w:val="28"/>
          <w:szCs w:val="28"/>
        </w:rPr>
        <w:t xml:space="preserve"> р</w:t>
      </w:r>
      <w:r w:rsidR="00A12722" w:rsidRPr="000C1C5F">
        <w:rPr>
          <w:sz w:val="28"/>
          <w:szCs w:val="28"/>
        </w:rPr>
        <w:t>еализации Программы Администрация,</w:t>
      </w:r>
      <w:r w:rsidR="00FB46E7" w:rsidRPr="000C1C5F">
        <w:rPr>
          <w:sz w:val="28"/>
          <w:szCs w:val="28"/>
        </w:rPr>
        <w:t xml:space="preserve"> как ответственный испо</w:t>
      </w:r>
      <w:r w:rsidR="00935077" w:rsidRPr="000C1C5F">
        <w:rPr>
          <w:sz w:val="28"/>
          <w:szCs w:val="28"/>
        </w:rPr>
        <w:t>лнитель</w:t>
      </w:r>
      <w:r w:rsidR="00FB46E7" w:rsidRPr="000C1C5F">
        <w:rPr>
          <w:sz w:val="28"/>
          <w:szCs w:val="28"/>
        </w:rPr>
        <w:t>:</w:t>
      </w:r>
    </w:p>
    <w:p w:rsidR="00FB46E7" w:rsidRPr="000C1C5F" w:rsidRDefault="00935077" w:rsidP="000C1C5F">
      <w:pPr>
        <w:pStyle w:val="ConsPlusNormal"/>
        <w:spacing w:line="276" w:lineRule="auto"/>
        <w:contextualSpacing/>
        <w:rPr>
          <w:sz w:val="28"/>
          <w:szCs w:val="28"/>
        </w:rPr>
      </w:pPr>
      <w:r w:rsidRPr="000C1C5F">
        <w:rPr>
          <w:sz w:val="28"/>
          <w:szCs w:val="28"/>
        </w:rPr>
        <w:t xml:space="preserve">ежегодно заключает </w:t>
      </w:r>
      <w:r w:rsidR="001C5748" w:rsidRPr="000C1C5F">
        <w:rPr>
          <w:sz w:val="28"/>
          <w:szCs w:val="28"/>
        </w:rPr>
        <w:t>с ответственным исполнителем государственной программы Республики Дагестан «Формирование современной городской среды в Республ</w:t>
      </w:r>
      <w:r w:rsidR="0021166C">
        <w:rPr>
          <w:sz w:val="28"/>
          <w:szCs w:val="28"/>
        </w:rPr>
        <w:t>ике Дагестан» на 2019-2024</w:t>
      </w:r>
      <w:r w:rsidR="001C5748" w:rsidRPr="000C1C5F">
        <w:rPr>
          <w:sz w:val="28"/>
          <w:szCs w:val="28"/>
        </w:rPr>
        <w:t xml:space="preserve"> годы – Министерством строительства, архитектуры и жилищно-коммунального хозяйства Республики Дагестан (Минстрой Дагестана) </w:t>
      </w:r>
      <w:r w:rsidRPr="000C1C5F">
        <w:rPr>
          <w:sz w:val="28"/>
          <w:szCs w:val="28"/>
        </w:rPr>
        <w:t xml:space="preserve">Соглашение </w:t>
      </w:r>
      <w:r w:rsidRPr="000C1C5F">
        <w:rPr>
          <w:bCs/>
          <w:sz w:val="28"/>
          <w:szCs w:val="28"/>
        </w:rPr>
        <w:t xml:space="preserve">о предоставлении субсидии из республиканского бюджета Республики Дагестан бюджету </w:t>
      </w:r>
      <w:r w:rsidR="008977D3">
        <w:rPr>
          <w:sz w:val="28"/>
          <w:szCs w:val="28"/>
        </w:rPr>
        <w:t>муниципального района «</w:t>
      </w:r>
      <w:r w:rsidR="00B20F51">
        <w:rPr>
          <w:sz w:val="28"/>
          <w:szCs w:val="28"/>
        </w:rPr>
        <w:t xml:space="preserve">Карабудахкентский </w:t>
      </w:r>
      <w:r w:rsidR="00B20F51" w:rsidRPr="000C1C5F">
        <w:rPr>
          <w:sz w:val="28"/>
          <w:szCs w:val="28"/>
        </w:rPr>
        <w:t>район</w:t>
      </w:r>
      <w:r w:rsidRPr="000C1C5F">
        <w:rPr>
          <w:sz w:val="28"/>
          <w:szCs w:val="28"/>
        </w:rPr>
        <w:t xml:space="preserve">» </w:t>
      </w:r>
      <w:r w:rsidRPr="000C1C5F">
        <w:rPr>
          <w:bCs/>
          <w:sz w:val="28"/>
          <w:szCs w:val="28"/>
        </w:rPr>
        <w:t>на поддержку Программы</w:t>
      </w:r>
      <w:r w:rsidR="00A634BF">
        <w:rPr>
          <w:bCs/>
          <w:sz w:val="28"/>
          <w:szCs w:val="28"/>
        </w:rPr>
        <w:t xml:space="preserve"> (далее – Соглашение)</w:t>
      </w:r>
      <w:r w:rsidR="00FB46E7" w:rsidRPr="000C1C5F">
        <w:rPr>
          <w:sz w:val="28"/>
          <w:szCs w:val="28"/>
        </w:rPr>
        <w:t>;</w:t>
      </w:r>
    </w:p>
    <w:p w:rsidR="00FB46E7" w:rsidRPr="000C1C5F" w:rsidRDefault="001C5748" w:rsidP="000C1C5F">
      <w:pPr>
        <w:pStyle w:val="ConsPlusNormal"/>
        <w:spacing w:line="276" w:lineRule="auto"/>
        <w:contextualSpacing/>
        <w:rPr>
          <w:sz w:val="28"/>
          <w:szCs w:val="28"/>
        </w:rPr>
      </w:pPr>
      <w:r w:rsidRPr="000C1C5F">
        <w:rPr>
          <w:sz w:val="28"/>
          <w:szCs w:val="28"/>
        </w:rPr>
        <w:t>е</w:t>
      </w:r>
      <w:r w:rsidR="00FB46E7" w:rsidRPr="000C1C5F">
        <w:rPr>
          <w:sz w:val="28"/>
          <w:szCs w:val="28"/>
        </w:rPr>
        <w:t xml:space="preserve">жегодно согласовывает с </w:t>
      </w:r>
      <w:r w:rsidRPr="000C1C5F">
        <w:rPr>
          <w:sz w:val="28"/>
          <w:szCs w:val="28"/>
        </w:rPr>
        <w:t xml:space="preserve">Минстроем Дагестана </w:t>
      </w:r>
      <w:r w:rsidR="00FB46E7" w:rsidRPr="000C1C5F">
        <w:rPr>
          <w:sz w:val="28"/>
          <w:szCs w:val="28"/>
        </w:rPr>
        <w:t>уточненные показатели эффективности Программы на соответствующий год и ежегодно отчитывается о ходе их выполнения;</w:t>
      </w:r>
    </w:p>
    <w:p w:rsidR="00FB46E7" w:rsidRPr="000C1C5F" w:rsidRDefault="001C5748" w:rsidP="000C1C5F">
      <w:pPr>
        <w:pStyle w:val="ConsPlusNormal"/>
        <w:spacing w:line="276" w:lineRule="auto"/>
        <w:contextualSpacing/>
        <w:rPr>
          <w:sz w:val="28"/>
          <w:szCs w:val="28"/>
        </w:rPr>
      </w:pPr>
      <w:r w:rsidRPr="000C1C5F">
        <w:rPr>
          <w:sz w:val="28"/>
          <w:szCs w:val="28"/>
        </w:rPr>
        <w:t>осуществляет реализацию</w:t>
      </w:r>
      <w:r w:rsidR="00FB46E7" w:rsidRPr="000C1C5F">
        <w:rPr>
          <w:sz w:val="28"/>
          <w:szCs w:val="28"/>
        </w:rPr>
        <w:t xml:space="preserve"> мероприятий Программы;</w:t>
      </w:r>
    </w:p>
    <w:p w:rsidR="008E2A13" w:rsidRPr="000C1C5F" w:rsidRDefault="008E2A13" w:rsidP="000C1C5F">
      <w:pPr>
        <w:pStyle w:val="ConsPlusNormal"/>
        <w:spacing w:line="276" w:lineRule="auto"/>
        <w:contextualSpacing/>
        <w:rPr>
          <w:sz w:val="28"/>
          <w:szCs w:val="28"/>
        </w:rPr>
      </w:pPr>
      <w:r w:rsidRPr="000C1C5F">
        <w:rPr>
          <w:sz w:val="28"/>
          <w:szCs w:val="28"/>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rsidR="00FB46E7" w:rsidRPr="000C1C5F" w:rsidRDefault="008E2A13" w:rsidP="00F0009F">
      <w:pPr>
        <w:pStyle w:val="ConsPlusNormal"/>
        <w:spacing w:line="276" w:lineRule="auto"/>
        <w:contextualSpacing/>
        <w:rPr>
          <w:sz w:val="28"/>
          <w:szCs w:val="28"/>
        </w:rPr>
      </w:pPr>
      <w:r w:rsidRPr="000C1C5F">
        <w:rPr>
          <w:sz w:val="28"/>
          <w:szCs w:val="28"/>
        </w:rPr>
        <w:t xml:space="preserve">обеспечивает </w:t>
      </w:r>
      <w:r w:rsidR="00FB46E7" w:rsidRPr="000C1C5F">
        <w:rPr>
          <w:sz w:val="28"/>
          <w:szCs w:val="28"/>
        </w:rPr>
        <w:t>внес</w:t>
      </w:r>
      <w:r w:rsidRPr="000C1C5F">
        <w:rPr>
          <w:sz w:val="28"/>
          <w:szCs w:val="28"/>
        </w:rPr>
        <w:t>ение изменений в мероприятия</w:t>
      </w:r>
      <w:r w:rsidR="00FB46E7" w:rsidRPr="000C1C5F">
        <w:rPr>
          <w:sz w:val="28"/>
          <w:szCs w:val="28"/>
        </w:rPr>
        <w:t xml:space="preserve"> Программы;</w:t>
      </w:r>
    </w:p>
    <w:p w:rsidR="00F0009F" w:rsidRDefault="00FB46E7" w:rsidP="00F0009F">
      <w:pPr>
        <w:pStyle w:val="ConsPlusNormal"/>
        <w:spacing w:line="276" w:lineRule="auto"/>
        <w:contextualSpacing/>
        <w:rPr>
          <w:sz w:val="28"/>
          <w:szCs w:val="28"/>
        </w:rPr>
      </w:pPr>
      <w:r w:rsidRPr="000C1C5F">
        <w:rPr>
          <w:sz w:val="28"/>
          <w:szCs w:val="28"/>
        </w:rPr>
        <w:t>представляет отчеты и информацию о ходе реализации Программы.</w:t>
      </w:r>
    </w:p>
    <w:p w:rsidR="00F0009F" w:rsidRPr="0002704F" w:rsidRDefault="00F0009F" w:rsidP="00F0009F">
      <w:pPr>
        <w:pStyle w:val="ConsPlusNormal"/>
        <w:spacing w:line="276" w:lineRule="auto"/>
        <w:contextualSpacing/>
        <w:rPr>
          <w:sz w:val="28"/>
          <w:szCs w:val="28"/>
        </w:rPr>
      </w:pPr>
      <w:r>
        <w:rPr>
          <w:sz w:val="28"/>
          <w:szCs w:val="28"/>
        </w:rPr>
        <w:t>Э</w:t>
      </w:r>
      <w:r w:rsidRPr="0002704F">
        <w:rPr>
          <w:sz w:val="28"/>
          <w:szCs w:val="28"/>
        </w:rPr>
        <w:t>кспертные проверки хода реализации П</w:t>
      </w:r>
      <w:r>
        <w:rPr>
          <w:sz w:val="28"/>
          <w:szCs w:val="28"/>
        </w:rPr>
        <w:t>рограммы осуществляются обще</w:t>
      </w:r>
      <w:r w:rsidRPr="0002704F">
        <w:rPr>
          <w:sz w:val="28"/>
          <w:szCs w:val="28"/>
        </w:rPr>
        <w:t>ственной комисс</w:t>
      </w:r>
      <w:r>
        <w:rPr>
          <w:sz w:val="28"/>
          <w:szCs w:val="28"/>
        </w:rPr>
        <w:t>ией, в состав которой включаются</w:t>
      </w:r>
      <w:r w:rsidRPr="0002704F">
        <w:rPr>
          <w:sz w:val="28"/>
          <w:szCs w:val="28"/>
        </w:rPr>
        <w:t xml:space="preserve"> представители органов местного самоуправления, политических партий и движений, общественных организаций, объединений предпринимателей и иных лиц</w:t>
      </w:r>
      <w:r w:rsidR="00E8293B">
        <w:rPr>
          <w:sz w:val="28"/>
          <w:szCs w:val="28"/>
        </w:rPr>
        <w:t xml:space="preserve">, созданной </w:t>
      </w:r>
      <w:r w:rsidR="009C6E14">
        <w:rPr>
          <w:sz w:val="28"/>
          <w:szCs w:val="28"/>
        </w:rPr>
        <w:t xml:space="preserve"> постановлением</w:t>
      </w:r>
      <w:r w:rsidR="009C6E14" w:rsidRPr="009C6E14">
        <w:rPr>
          <w:sz w:val="28"/>
          <w:szCs w:val="28"/>
        </w:rPr>
        <w:t xml:space="preserve"> </w:t>
      </w:r>
      <w:r w:rsidR="009C6E14" w:rsidRPr="000C1C5F">
        <w:rPr>
          <w:sz w:val="28"/>
          <w:szCs w:val="28"/>
        </w:rPr>
        <w:t>администрации муниципального района</w:t>
      </w:r>
      <w:r w:rsidR="009C6E14">
        <w:rPr>
          <w:sz w:val="28"/>
          <w:szCs w:val="28"/>
        </w:rPr>
        <w:t xml:space="preserve"> «</w:t>
      </w:r>
      <w:r w:rsidR="00B20F51" w:rsidRPr="00B20F51">
        <w:rPr>
          <w:sz w:val="28"/>
          <w:szCs w:val="28"/>
        </w:rPr>
        <w:t xml:space="preserve">Карабудахкентский </w:t>
      </w:r>
      <w:r w:rsidR="009C6E14" w:rsidRPr="000C1C5F">
        <w:rPr>
          <w:sz w:val="28"/>
          <w:szCs w:val="28"/>
        </w:rPr>
        <w:t xml:space="preserve">район» </w:t>
      </w:r>
      <w:r w:rsidR="009C6E14" w:rsidRPr="00202A0D">
        <w:rPr>
          <w:sz w:val="28"/>
          <w:szCs w:val="28"/>
        </w:rPr>
        <w:t xml:space="preserve">от  </w:t>
      </w:r>
      <w:r w:rsidR="00B20F51">
        <w:rPr>
          <w:sz w:val="28"/>
          <w:szCs w:val="28"/>
        </w:rPr>
        <w:t>19.09.2017г</w:t>
      </w:r>
      <w:r w:rsidR="009C6E14" w:rsidRPr="00202A0D">
        <w:rPr>
          <w:sz w:val="28"/>
          <w:szCs w:val="28"/>
        </w:rPr>
        <w:t>.  №</w:t>
      </w:r>
      <w:r w:rsidR="00B20F51">
        <w:rPr>
          <w:sz w:val="28"/>
          <w:szCs w:val="28"/>
        </w:rPr>
        <w:t xml:space="preserve"> 302</w:t>
      </w:r>
      <w:r w:rsidRPr="0002704F">
        <w:rPr>
          <w:sz w:val="28"/>
          <w:szCs w:val="28"/>
        </w:rPr>
        <w:t>.</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2. Реализация мероприятий Программы связана с  рисками, оказывающими влияние на конечные результаты, к числу которых относятся:</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бюджетные риски, связанные с дефицитом бюджетных средств и возможностью невыполнения мероприятий Программы;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w:t>
      </w:r>
      <w:r w:rsidR="0060551C" w:rsidRPr="000C1C5F">
        <w:rPr>
          <w:rFonts w:ascii="Times New Roman" w:hAnsi="Times New Roman" w:cs="Times New Roman"/>
          <w:sz w:val="28"/>
          <w:szCs w:val="28"/>
        </w:rPr>
        <w:t>Администрация реализует</w:t>
      </w:r>
      <w:r w:rsidRPr="000C1C5F">
        <w:rPr>
          <w:rFonts w:ascii="Times New Roman" w:hAnsi="Times New Roman" w:cs="Times New Roman"/>
          <w:sz w:val="28"/>
          <w:szCs w:val="28"/>
        </w:rPr>
        <w:t xml:space="preserve"> следующие возможности: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lastRenderedPageBreak/>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наличие сформированного запроса потребителя на проживание в комфортной и безопасной городской среде, системы «обратной связи»;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проведение обучения представителей Администрации и их последующее участие в реализации проектов</w:t>
      </w:r>
      <w:r w:rsidR="009C6E14">
        <w:rPr>
          <w:rFonts w:ascii="Times New Roman" w:hAnsi="Times New Roman" w:cs="Times New Roman"/>
          <w:sz w:val="28"/>
          <w:szCs w:val="28"/>
        </w:rPr>
        <w:t>, что</w:t>
      </w:r>
      <w:r w:rsidRPr="000C1C5F">
        <w:rPr>
          <w:rFonts w:ascii="Times New Roman" w:hAnsi="Times New Roman" w:cs="Times New Roman"/>
          <w:sz w:val="28"/>
          <w:szCs w:val="28"/>
        </w:rPr>
        <w:t xml:space="preserve"> позволит создать</w:t>
      </w:r>
      <w:r w:rsidRPr="000C1C5F">
        <w:rPr>
          <w:rFonts w:ascii="Times New Roman" w:hAnsi="Times New Roman" w:cs="Times New Roman"/>
          <w:spacing w:val="2"/>
          <w:sz w:val="28"/>
          <w:szCs w:val="28"/>
          <w:shd w:val="clear" w:color="auto" w:fill="FFFFFF"/>
        </w:rPr>
        <w:t xml:space="preserve"> </w:t>
      </w:r>
      <w:r w:rsidRPr="000C1C5F">
        <w:rPr>
          <w:rFonts w:ascii="Times New Roman" w:hAnsi="Times New Roman" w:cs="Times New Roman"/>
          <w:sz w:val="28"/>
          <w:szCs w:val="28"/>
        </w:rPr>
        <w:t xml:space="preserve">современные компетенции по вопросам создания комфортной городской среды и реализовать проекты по благоустройству с учетом современных требований;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rsidR="00D66781" w:rsidRPr="000C1C5F" w:rsidRDefault="00D66781" w:rsidP="000C1C5F">
      <w:pPr>
        <w:pStyle w:val="ConsPlusNormal"/>
        <w:spacing w:line="276" w:lineRule="auto"/>
        <w:contextualSpacing/>
        <w:jc w:val="center"/>
        <w:outlineLvl w:val="1"/>
        <w:rPr>
          <w:sz w:val="28"/>
          <w:szCs w:val="28"/>
        </w:rPr>
      </w:pPr>
    </w:p>
    <w:p w:rsidR="00D66781" w:rsidRPr="000C1C5F" w:rsidRDefault="00D66781" w:rsidP="000C1C5F">
      <w:pPr>
        <w:pStyle w:val="ConsPlusNormal"/>
        <w:spacing w:line="276" w:lineRule="auto"/>
        <w:contextualSpacing/>
        <w:jc w:val="center"/>
        <w:outlineLvl w:val="1"/>
        <w:rPr>
          <w:sz w:val="28"/>
          <w:szCs w:val="28"/>
        </w:rPr>
      </w:pPr>
      <w:r w:rsidRPr="000C1C5F">
        <w:rPr>
          <w:sz w:val="28"/>
          <w:szCs w:val="28"/>
        </w:rPr>
        <w:t>VII. Перечень программных мероприятий</w:t>
      </w:r>
    </w:p>
    <w:p w:rsidR="00D66781" w:rsidRPr="000C1C5F" w:rsidRDefault="00D66781" w:rsidP="000C1C5F">
      <w:pPr>
        <w:pStyle w:val="ConsPlusNormal"/>
        <w:spacing w:line="276" w:lineRule="auto"/>
        <w:contextualSpacing/>
        <w:jc w:val="center"/>
        <w:rPr>
          <w:sz w:val="28"/>
          <w:szCs w:val="28"/>
        </w:rPr>
      </w:pPr>
      <w:r w:rsidRPr="000C1C5F">
        <w:rPr>
          <w:sz w:val="28"/>
          <w:szCs w:val="28"/>
        </w:rPr>
        <w:t>и механизм реализации Программы</w:t>
      </w:r>
    </w:p>
    <w:p w:rsidR="00D66781" w:rsidRPr="000C1C5F" w:rsidRDefault="00D66781" w:rsidP="000C1C5F">
      <w:pPr>
        <w:pStyle w:val="ConsPlusNormal"/>
        <w:spacing w:line="276" w:lineRule="auto"/>
        <w:contextualSpacing/>
        <w:rPr>
          <w:sz w:val="28"/>
          <w:szCs w:val="28"/>
        </w:rPr>
      </w:pPr>
    </w:p>
    <w:p w:rsidR="00D66781" w:rsidRPr="000C1C5F" w:rsidRDefault="00D66781" w:rsidP="000C1C5F">
      <w:pPr>
        <w:pStyle w:val="ConsPlusNormal"/>
        <w:spacing w:line="276" w:lineRule="auto"/>
        <w:contextualSpacing/>
        <w:rPr>
          <w:sz w:val="28"/>
          <w:szCs w:val="28"/>
        </w:rPr>
      </w:pPr>
      <w:r w:rsidRPr="000C1C5F">
        <w:rPr>
          <w:sz w:val="28"/>
          <w:szCs w:val="28"/>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w:t>
      </w:r>
      <w:r w:rsidR="008977D3">
        <w:rPr>
          <w:sz w:val="28"/>
          <w:szCs w:val="28"/>
        </w:rPr>
        <w:t>ровня благоустройства территорий муниципальных образований</w:t>
      </w:r>
      <w:r w:rsidRPr="000C1C5F">
        <w:rPr>
          <w:sz w:val="28"/>
          <w:szCs w:val="28"/>
        </w:rPr>
        <w:t>, с указанием целевых показателей и сроков их реализации.</w:t>
      </w:r>
    </w:p>
    <w:p w:rsidR="00D66781" w:rsidRPr="000C1C5F" w:rsidRDefault="00371057" w:rsidP="000C1C5F">
      <w:pPr>
        <w:pStyle w:val="ConsPlusNormal"/>
        <w:spacing w:line="276" w:lineRule="auto"/>
        <w:contextualSpacing/>
        <w:rPr>
          <w:sz w:val="28"/>
          <w:szCs w:val="28"/>
        </w:rPr>
      </w:pPr>
      <w:r w:rsidRPr="000C1C5F">
        <w:rPr>
          <w:sz w:val="28"/>
          <w:szCs w:val="28"/>
        </w:rPr>
        <w:t xml:space="preserve">1. </w:t>
      </w:r>
      <w:r w:rsidR="00D66781" w:rsidRPr="000C1C5F">
        <w:rPr>
          <w:sz w:val="28"/>
          <w:szCs w:val="28"/>
        </w:rPr>
        <w:t>Для решения задач планируется проведение следующих основных мероприятий:</w:t>
      </w:r>
    </w:p>
    <w:p w:rsidR="008429C6" w:rsidRPr="000C1C5F" w:rsidRDefault="008429C6" w:rsidP="000C1C5F">
      <w:pPr>
        <w:ind w:right="-70"/>
        <w:contextualSpacing/>
        <w:rPr>
          <w:rFonts w:ascii="Times New Roman" w:hAnsi="Times New Roman" w:cs="Times New Roman"/>
          <w:sz w:val="28"/>
          <w:szCs w:val="28"/>
        </w:rPr>
      </w:pPr>
      <w:r w:rsidRPr="000C1C5F">
        <w:rPr>
          <w:rFonts w:ascii="Times New Roman" w:hAnsi="Times New Roman" w:cs="Times New Roman"/>
          <w:sz w:val="28"/>
          <w:szCs w:val="28"/>
        </w:rPr>
        <w:t xml:space="preserve">благоустройство дворовых  территорий многоквартирных домов </w:t>
      </w:r>
      <w:r w:rsidR="008977D3">
        <w:rPr>
          <w:rFonts w:ascii="Times New Roman" w:hAnsi="Times New Roman" w:cs="Times New Roman"/>
          <w:sz w:val="28"/>
          <w:szCs w:val="28"/>
        </w:rPr>
        <w:t>в муниципальных образованиях</w:t>
      </w:r>
      <w:r w:rsidRPr="000C1C5F">
        <w:rPr>
          <w:rFonts w:ascii="Times New Roman" w:hAnsi="Times New Roman" w:cs="Times New Roman"/>
          <w:sz w:val="28"/>
          <w:szCs w:val="28"/>
        </w:rPr>
        <w:t>;</w:t>
      </w:r>
    </w:p>
    <w:p w:rsidR="00F520B3" w:rsidRPr="000C1C5F" w:rsidRDefault="008429C6" w:rsidP="000C1C5F">
      <w:pPr>
        <w:contextualSpacing/>
        <w:rPr>
          <w:rFonts w:ascii="Times New Roman" w:hAnsi="Times New Roman" w:cs="Times New Roman"/>
          <w:sz w:val="28"/>
          <w:szCs w:val="28"/>
        </w:rPr>
      </w:pPr>
      <w:r w:rsidRPr="000C1C5F">
        <w:rPr>
          <w:rFonts w:ascii="Times New Roman" w:hAnsi="Times New Roman" w:cs="Times New Roman"/>
          <w:sz w:val="28"/>
          <w:szCs w:val="28"/>
        </w:rPr>
        <w:t>благоустройство обществ</w:t>
      </w:r>
      <w:r w:rsidR="008977D3">
        <w:rPr>
          <w:rFonts w:ascii="Times New Roman" w:hAnsi="Times New Roman" w:cs="Times New Roman"/>
          <w:sz w:val="28"/>
          <w:szCs w:val="28"/>
        </w:rPr>
        <w:t>енных территорий в муниципальных образованиях</w:t>
      </w:r>
      <w:r w:rsidR="00D66781" w:rsidRPr="000C1C5F">
        <w:rPr>
          <w:rFonts w:ascii="Times New Roman" w:eastAsia="Times New Roman" w:hAnsi="Times New Roman" w:cs="Times New Roman"/>
          <w:sz w:val="28"/>
          <w:szCs w:val="28"/>
        </w:rPr>
        <w:t>;</w:t>
      </w:r>
      <w:r w:rsidR="00F520B3" w:rsidRPr="000C1C5F">
        <w:rPr>
          <w:rFonts w:ascii="Times New Roman" w:hAnsi="Times New Roman" w:cs="Times New Roman"/>
          <w:sz w:val="28"/>
          <w:szCs w:val="28"/>
        </w:rPr>
        <w:t xml:space="preserve"> </w:t>
      </w:r>
    </w:p>
    <w:p w:rsidR="00D66781" w:rsidRPr="000C1C5F" w:rsidRDefault="00D66781" w:rsidP="000C1C5F">
      <w:pPr>
        <w:pStyle w:val="ConsPlusNormal"/>
        <w:spacing w:line="276" w:lineRule="auto"/>
        <w:contextualSpacing/>
        <w:rPr>
          <w:sz w:val="28"/>
          <w:szCs w:val="28"/>
        </w:rPr>
      </w:pPr>
      <w:r w:rsidRPr="000C1C5F">
        <w:rPr>
          <w:sz w:val="28"/>
          <w:szCs w:val="28"/>
        </w:rPr>
        <w:t xml:space="preserve">реализация комплексных проектов благоустройства </w:t>
      </w:r>
      <w:r w:rsidR="008977D3">
        <w:rPr>
          <w:sz w:val="28"/>
          <w:szCs w:val="28"/>
        </w:rPr>
        <w:t>территорий в муниципальных образованиях</w:t>
      </w:r>
      <w:r w:rsidRPr="000C1C5F">
        <w:rPr>
          <w:sz w:val="28"/>
          <w:szCs w:val="28"/>
        </w:rPr>
        <w:t>;</w:t>
      </w:r>
    </w:p>
    <w:p w:rsidR="00D66781" w:rsidRPr="000C1C5F" w:rsidRDefault="00D66781" w:rsidP="000C1C5F">
      <w:pPr>
        <w:pStyle w:val="ConsPlusNormal"/>
        <w:spacing w:line="276" w:lineRule="auto"/>
        <w:contextualSpacing/>
        <w:rPr>
          <w:sz w:val="28"/>
          <w:szCs w:val="28"/>
        </w:rPr>
      </w:pPr>
      <w:r w:rsidRPr="000C1C5F">
        <w:rPr>
          <w:sz w:val="28"/>
          <w:szCs w:val="28"/>
        </w:rPr>
        <w:t>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w:t>
      </w:r>
      <w:r w:rsidR="008977D3">
        <w:rPr>
          <w:sz w:val="28"/>
          <w:szCs w:val="28"/>
        </w:rPr>
        <w:t xml:space="preserve"> муниципальных образований</w:t>
      </w:r>
      <w:r w:rsidRPr="000C1C5F">
        <w:rPr>
          <w:sz w:val="28"/>
          <w:szCs w:val="28"/>
        </w:rPr>
        <w:t>.</w:t>
      </w:r>
    </w:p>
    <w:p w:rsidR="00D66781" w:rsidRPr="000C1C5F" w:rsidRDefault="00D66781" w:rsidP="000C1C5F">
      <w:pPr>
        <w:pStyle w:val="ConsPlusNormal"/>
        <w:spacing w:line="276" w:lineRule="auto"/>
        <w:contextualSpacing/>
        <w:rPr>
          <w:sz w:val="28"/>
          <w:szCs w:val="28"/>
        </w:rPr>
      </w:pPr>
      <w:r w:rsidRPr="000C1C5F">
        <w:rPr>
          <w:sz w:val="28"/>
          <w:szCs w:val="28"/>
        </w:rPr>
        <w:t xml:space="preserve">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федеральной субсидии, Правил предоставления </w:t>
      </w:r>
      <w:r w:rsidRPr="000C1C5F">
        <w:rPr>
          <w:sz w:val="28"/>
          <w:szCs w:val="28"/>
        </w:rPr>
        <w:lastRenderedPageBreak/>
        <w:t>республиканской субсидии, паспорта Приоритетного проекта, документов стратегического планирования федерального и респ</w:t>
      </w:r>
      <w:r w:rsidR="00F520B3" w:rsidRPr="000C1C5F">
        <w:rPr>
          <w:sz w:val="28"/>
          <w:szCs w:val="28"/>
        </w:rPr>
        <w:t>убликанского уровней с обеспечением</w:t>
      </w:r>
      <w:r w:rsidRPr="000C1C5F">
        <w:rPr>
          <w:sz w:val="28"/>
          <w:szCs w:val="28"/>
        </w:rPr>
        <w:t xml:space="preserve"> преемственности в наименованиях показателей различных уровней и методики их расчета.</w:t>
      </w:r>
    </w:p>
    <w:p w:rsidR="00D66781" w:rsidRPr="000C1C5F" w:rsidRDefault="00077D70" w:rsidP="000C1C5F">
      <w:pPr>
        <w:pStyle w:val="ConsPlusNormal"/>
        <w:spacing w:line="276" w:lineRule="auto"/>
        <w:contextualSpacing/>
        <w:rPr>
          <w:sz w:val="28"/>
          <w:szCs w:val="28"/>
        </w:rPr>
      </w:pPr>
      <w:r w:rsidRPr="000C1C5F">
        <w:rPr>
          <w:sz w:val="28"/>
          <w:szCs w:val="28"/>
        </w:rPr>
        <w:t xml:space="preserve">2. </w:t>
      </w:r>
      <w:r w:rsidR="00D66781" w:rsidRPr="000C1C5F">
        <w:rPr>
          <w:sz w:val="28"/>
          <w:szCs w:val="28"/>
        </w:rPr>
        <w:t xml:space="preserve">При формировании Программы </w:t>
      </w:r>
      <w:r w:rsidR="004A175B">
        <w:rPr>
          <w:sz w:val="28"/>
          <w:szCs w:val="28"/>
        </w:rPr>
        <w:t>Администрацией осуществляются</w:t>
      </w:r>
      <w:r w:rsidR="00D66781" w:rsidRPr="000C1C5F">
        <w:rPr>
          <w:sz w:val="28"/>
          <w:szCs w:val="28"/>
        </w:rPr>
        <w:t xml:space="preserve"> следующие мероприятия (в том числе в порядке подготовк</w:t>
      </w:r>
      <w:r w:rsidR="002C1252" w:rsidRPr="000C1C5F">
        <w:rPr>
          <w:sz w:val="28"/>
          <w:szCs w:val="28"/>
        </w:rPr>
        <w:t>и к формированию П</w:t>
      </w:r>
      <w:r w:rsidR="00D66781" w:rsidRPr="000C1C5F">
        <w:rPr>
          <w:sz w:val="28"/>
          <w:szCs w:val="28"/>
        </w:rPr>
        <w:t>рограмм</w:t>
      </w:r>
      <w:r w:rsidR="002C1252" w:rsidRPr="000C1C5F">
        <w:rPr>
          <w:sz w:val="28"/>
          <w:szCs w:val="28"/>
        </w:rPr>
        <w:t>ы</w:t>
      </w:r>
      <w:r w:rsidR="00D66781" w:rsidRPr="000C1C5F">
        <w:rPr>
          <w:sz w:val="28"/>
          <w:szCs w:val="28"/>
        </w:rPr>
        <w:t>):</w:t>
      </w:r>
    </w:p>
    <w:p w:rsidR="00D66781" w:rsidRPr="000C1C5F" w:rsidRDefault="00D66781" w:rsidP="000C1C5F">
      <w:pPr>
        <w:pStyle w:val="ConsPlusNormal"/>
        <w:spacing w:line="276" w:lineRule="auto"/>
        <w:contextualSpacing/>
        <w:rPr>
          <w:sz w:val="28"/>
          <w:szCs w:val="28"/>
        </w:rPr>
      </w:pPr>
      <w:r w:rsidRPr="000C1C5F">
        <w:rPr>
          <w:sz w:val="28"/>
          <w:szCs w:val="28"/>
        </w:rPr>
        <w:t>анализ состояния территор</w:t>
      </w:r>
      <w:r w:rsidR="008977D3">
        <w:rPr>
          <w:sz w:val="28"/>
          <w:szCs w:val="28"/>
        </w:rPr>
        <w:t>иального развития муниципальных образований</w:t>
      </w:r>
      <w:r w:rsidRPr="000C1C5F">
        <w:rPr>
          <w:sz w:val="28"/>
          <w:szCs w:val="28"/>
        </w:rPr>
        <w:t xml:space="preserve">, в том числе определение перспективы </w:t>
      </w:r>
      <w:r w:rsidR="008977D3">
        <w:rPr>
          <w:sz w:val="28"/>
          <w:szCs w:val="28"/>
        </w:rPr>
        <w:t>их</w:t>
      </w:r>
      <w:r w:rsidR="002C1252" w:rsidRPr="000C1C5F">
        <w:rPr>
          <w:sz w:val="28"/>
          <w:szCs w:val="28"/>
        </w:rPr>
        <w:t xml:space="preserve"> </w:t>
      </w:r>
      <w:r w:rsidRPr="000C1C5F">
        <w:rPr>
          <w:sz w:val="28"/>
          <w:szCs w:val="28"/>
        </w:rPr>
        <w:t>развития;</w:t>
      </w:r>
    </w:p>
    <w:p w:rsidR="00D66781" w:rsidRDefault="004A175B" w:rsidP="000C1C5F">
      <w:pPr>
        <w:pStyle w:val="ConsPlusNormal"/>
        <w:spacing w:line="276" w:lineRule="auto"/>
        <w:contextualSpacing/>
        <w:rPr>
          <w:sz w:val="28"/>
          <w:szCs w:val="28"/>
        </w:rPr>
      </w:pPr>
      <w:r>
        <w:rPr>
          <w:sz w:val="28"/>
          <w:szCs w:val="28"/>
        </w:rPr>
        <w:t>формирование соответствующих перечней и определение приоритетов</w:t>
      </w:r>
      <w:r w:rsidR="00D66781" w:rsidRPr="000C1C5F">
        <w:rPr>
          <w:sz w:val="28"/>
          <w:szCs w:val="28"/>
        </w:rPr>
        <w:t xml:space="preserve"> развития с учетом полученной информации;</w:t>
      </w:r>
    </w:p>
    <w:p w:rsidR="00D66781" w:rsidRPr="000C1C5F" w:rsidRDefault="004A175B" w:rsidP="000C1C5F">
      <w:pPr>
        <w:pStyle w:val="ConsPlusNormal"/>
        <w:spacing w:line="276" w:lineRule="auto"/>
        <w:contextualSpacing/>
        <w:rPr>
          <w:sz w:val="28"/>
          <w:szCs w:val="28"/>
        </w:rPr>
      </w:pPr>
      <w:r>
        <w:rPr>
          <w:sz w:val="28"/>
          <w:szCs w:val="28"/>
        </w:rPr>
        <w:t>проведение</w:t>
      </w:r>
      <w:r w:rsidR="00D66781" w:rsidRPr="000C1C5F">
        <w:rPr>
          <w:sz w:val="28"/>
          <w:szCs w:val="28"/>
        </w:rPr>
        <w:t xml:space="preserve"> инвентар</w:t>
      </w:r>
      <w:r>
        <w:rPr>
          <w:sz w:val="28"/>
          <w:szCs w:val="28"/>
        </w:rPr>
        <w:t>изации и составление документов</w:t>
      </w:r>
      <w:r w:rsidR="00D66781" w:rsidRPr="000C1C5F">
        <w:rPr>
          <w:sz w:val="28"/>
          <w:szCs w:val="28"/>
        </w:rPr>
        <w:t xml:space="preserve"> (в том числе </w:t>
      </w:r>
      <w:r>
        <w:rPr>
          <w:sz w:val="28"/>
          <w:szCs w:val="28"/>
        </w:rPr>
        <w:t>в электронном виде), описывающих</w:t>
      </w:r>
      <w:r w:rsidR="00D66781" w:rsidRPr="000C1C5F">
        <w:rPr>
          <w:sz w:val="28"/>
          <w:szCs w:val="28"/>
        </w:rPr>
        <w:t xml:space="preserve"> все объекты благоустройс</w:t>
      </w:r>
      <w:r w:rsidR="005602FC">
        <w:rPr>
          <w:sz w:val="28"/>
          <w:szCs w:val="28"/>
        </w:rPr>
        <w:t>тва, расположенные на территориях муниципальных образований</w:t>
      </w:r>
      <w:r w:rsidR="00D66781" w:rsidRPr="000C1C5F">
        <w:rPr>
          <w:sz w:val="28"/>
          <w:szCs w:val="28"/>
        </w:rPr>
        <w:t>, их техническое состояние, типологизацию указанных объектов, а также структуру собственности земельных ресурсов и объектов благоустройства (по</w:t>
      </w:r>
      <w:r>
        <w:rPr>
          <w:sz w:val="28"/>
          <w:szCs w:val="28"/>
        </w:rPr>
        <w:t xml:space="preserve"> видам собственности), нанесение описываемых объектов</w:t>
      </w:r>
      <w:r w:rsidR="00D66781" w:rsidRPr="000C1C5F">
        <w:rPr>
          <w:sz w:val="28"/>
          <w:szCs w:val="28"/>
        </w:rPr>
        <w:t xml:space="preserve"> благоустройства на карты;</w:t>
      </w:r>
    </w:p>
    <w:p w:rsidR="00D66781" w:rsidRPr="000C1C5F" w:rsidRDefault="004A175B" w:rsidP="000C1C5F">
      <w:pPr>
        <w:pStyle w:val="ConsPlusNormal"/>
        <w:spacing w:line="276" w:lineRule="auto"/>
        <w:contextualSpacing/>
        <w:rPr>
          <w:sz w:val="28"/>
          <w:szCs w:val="28"/>
        </w:rPr>
      </w:pPr>
      <w:r>
        <w:rPr>
          <w:sz w:val="28"/>
          <w:szCs w:val="28"/>
        </w:rPr>
        <w:t>проведение</w:t>
      </w:r>
      <w:r w:rsidR="000B3DD5" w:rsidRPr="000C1C5F">
        <w:rPr>
          <w:sz w:val="28"/>
          <w:szCs w:val="28"/>
        </w:rPr>
        <w:t xml:space="preserve"> </w:t>
      </w:r>
      <w:r>
        <w:rPr>
          <w:sz w:val="28"/>
          <w:szCs w:val="28"/>
        </w:rPr>
        <w:t>описания</w:t>
      </w:r>
      <w:r w:rsidR="00D66781" w:rsidRPr="000C1C5F">
        <w:rPr>
          <w:sz w:val="28"/>
          <w:szCs w:val="28"/>
        </w:rPr>
        <w:t xml:space="preserve"> существующих проблем на основании проведенного анализа, </w:t>
      </w:r>
      <w:r>
        <w:rPr>
          <w:sz w:val="28"/>
          <w:szCs w:val="28"/>
        </w:rPr>
        <w:t>формирование предложений</w:t>
      </w:r>
      <w:r w:rsidR="00D66781" w:rsidRPr="000C1C5F">
        <w:rPr>
          <w:sz w:val="28"/>
          <w:szCs w:val="28"/>
        </w:rPr>
        <w:t xml:space="preserve"> по их решению;</w:t>
      </w:r>
    </w:p>
    <w:p w:rsidR="00D66781" w:rsidRPr="000C1C5F" w:rsidRDefault="000B3DD5" w:rsidP="000C1C5F">
      <w:pPr>
        <w:pStyle w:val="ConsPlusNormal"/>
        <w:spacing w:line="276" w:lineRule="auto"/>
        <w:contextualSpacing/>
        <w:rPr>
          <w:sz w:val="28"/>
          <w:szCs w:val="28"/>
        </w:rPr>
      </w:pPr>
      <w:r w:rsidRPr="000C1C5F">
        <w:rPr>
          <w:sz w:val="28"/>
          <w:szCs w:val="28"/>
        </w:rPr>
        <w:t>экспертный анализ</w:t>
      </w:r>
      <w:r w:rsidR="00D66781" w:rsidRPr="000C1C5F">
        <w:rPr>
          <w:sz w:val="28"/>
          <w:szCs w:val="28"/>
        </w:rPr>
        <w:t xml:space="preserve"> полученных материалов, в том числ</w:t>
      </w:r>
      <w:r w:rsidR="002C1252" w:rsidRPr="000C1C5F">
        <w:rPr>
          <w:sz w:val="28"/>
          <w:szCs w:val="28"/>
        </w:rPr>
        <w:t>е</w:t>
      </w:r>
      <w:r w:rsidR="005602FC">
        <w:rPr>
          <w:sz w:val="28"/>
          <w:szCs w:val="28"/>
        </w:rPr>
        <w:t xml:space="preserve"> с привлечением соответствующих муниципальных образований</w:t>
      </w:r>
      <w:r w:rsidR="004A175B">
        <w:rPr>
          <w:sz w:val="28"/>
          <w:szCs w:val="28"/>
        </w:rPr>
        <w:t>, и выработка по их результатам предложений</w:t>
      </w:r>
      <w:r w:rsidR="00D66781" w:rsidRPr="000C1C5F">
        <w:rPr>
          <w:sz w:val="28"/>
          <w:szCs w:val="28"/>
        </w:rPr>
        <w:t xml:space="preserve"> по мероприятиям для включения в Программу;</w:t>
      </w:r>
    </w:p>
    <w:p w:rsidR="00776619" w:rsidRDefault="00776619" w:rsidP="000C1C5F">
      <w:pPr>
        <w:pStyle w:val="ConsPlusNormal"/>
        <w:spacing w:line="276" w:lineRule="auto"/>
        <w:contextualSpacing/>
        <w:rPr>
          <w:rFonts w:eastAsia="Arial Unicode MS"/>
          <w:bCs/>
          <w:color w:val="000000"/>
          <w:sz w:val="28"/>
          <w:szCs w:val="28"/>
          <w:u w:color="000000"/>
        </w:rPr>
      </w:pPr>
      <w:r w:rsidRPr="004A175B">
        <w:rPr>
          <w:rFonts w:eastAsia="Arial Unicode MS"/>
          <w:bCs/>
          <w:color w:val="000000"/>
          <w:sz w:val="28"/>
          <w:szCs w:val="28"/>
          <w:u w:color="000000"/>
        </w:rPr>
        <w:t>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w:t>
      </w:r>
      <w:r>
        <w:rPr>
          <w:rFonts w:eastAsia="Arial Unicode MS"/>
          <w:bCs/>
          <w:color w:val="000000"/>
          <w:sz w:val="28"/>
          <w:szCs w:val="28"/>
          <w:u w:color="000000"/>
        </w:rPr>
        <w:t>;</w:t>
      </w:r>
    </w:p>
    <w:p w:rsidR="004B124C" w:rsidRPr="000C1C5F" w:rsidRDefault="000B3DD5" w:rsidP="000C1C5F">
      <w:pPr>
        <w:pStyle w:val="ConsPlusNormal"/>
        <w:spacing w:line="276" w:lineRule="auto"/>
        <w:contextualSpacing/>
        <w:rPr>
          <w:sz w:val="28"/>
          <w:szCs w:val="28"/>
        </w:rPr>
      </w:pPr>
      <w:r w:rsidRPr="000C1C5F">
        <w:rPr>
          <w:sz w:val="28"/>
          <w:szCs w:val="28"/>
        </w:rPr>
        <w:t>формирован</w:t>
      </w:r>
      <w:r w:rsidR="004A175B">
        <w:rPr>
          <w:sz w:val="28"/>
          <w:szCs w:val="28"/>
        </w:rPr>
        <w:t>ие адресного перечня</w:t>
      </w:r>
      <w:r w:rsidR="00D66781" w:rsidRPr="000C1C5F">
        <w:rPr>
          <w:sz w:val="28"/>
          <w:szCs w:val="28"/>
        </w:rPr>
        <w:t xml:space="preserve">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w:t>
      </w:r>
      <w:r w:rsidR="002C1252" w:rsidRPr="000C1C5F">
        <w:rPr>
          <w:sz w:val="28"/>
          <w:szCs w:val="28"/>
        </w:rPr>
        <w:t>уждения проекта П</w:t>
      </w:r>
      <w:r w:rsidR="00D66781" w:rsidRPr="000C1C5F">
        <w:rPr>
          <w:sz w:val="28"/>
          <w:szCs w:val="28"/>
        </w:rPr>
        <w:t>рограмм</w:t>
      </w:r>
      <w:r w:rsidR="002C1252" w:rsidRPr="000C1C5F">
        <w:rPr>
          <w:sz w:val="28"/>
          <w:szCs w:val="28"/>
        </w:rPr>
        <w:t>ы</w:t>
      </w:r>
      <w:r w:rsidR="00D66781" w:rsidRPr="000C1C5F">
        <w:rPr>
          <w:sz w:val="28"/>
          <w:szCs w:val="28"/>
        </w:rPr>
        <w:t>. Очередно</w:t>
      </w:r>
      <w:r w:rsidR="004A175B">
        <w:rPr>
          <w:sz w:val="28"/>
          <w:szCs w:val="28"/>
        </w:rPr>
        <w:t>сть благоустройства определяется</w:t>
      </w:r>
      <w:r w:rsidR="00D66781" w:rsidRPr="000C1C5F">
        <w:rPr>
          <w:sz w:val="28"/>
          <w:szCs w:val="28"/>
        </w:rPr>
        <w:t xml:space="preserve">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w:t>
      </w:r>
      <w:r w:rsidR="004B124C" w:rsidRPr="000C1C5F">
        <w:rPr>
          <w:sz w:val="28"/>
          <w:szCs w:val="28"/>
        </w:rPr>
        <w:t>ые участвовать в его реализации;</w:t>
      </w:r>
    </w:p>
    <w:p w:rsidR="004B124C" w:rsidRPr="000C1C5F" w:rsidRDefault="004B124C" w:rsidP="000C1C5F">
      <w:pPr>
        <w:pStyle w:val="ConsPlusNormal"/>
        <w:spacing w:line="276" w:lineRule="auto"/>
        <w:contextualSpacing/>
        <w:rPr>
          <w:sz w:val="28"/>
          <w:szCs w:val="28"/>
        </w:rPr>
      </w:pPr>
      <w:r w:rsidRPr="000C1C5F">
        <w:rPr>
          <w:sz w:val="28"/>
          <w:szCs w:val="28"/>
        </w:rPr>
        <w:t>формирован</w:t>
      </w:r>
      <w:r w:rsidR="004A175B">
        <w:rPr>
          <w:sz w:val="28"/>
          <w:szCs w:val="28"/>
        </w:rPr>
        <w:t>ие адресного перечня</w:t>
      </w:r>
      <w:r w:rsidRPr="000C1C5F">
        <w:rPr>
          <w:sz w:val="28"/>
          <w:szCs w:val="28"/>
        </w:rPr>
        <w:t xml:space="preserve">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r w:rsidR="003621A3" w:rsidRPr="000C1C5F">
        <w:rPr>
          <w:sz w:val="28"/>
          <w:szCs w:val="28"/>
        </w:rPr>
        <w:t>;</w:t>
      </w:r>
    </w:p>
    <w:p w:rsidR="004A175B" w:rsidRPr="004A175B" w:rsidRDefault="003621A3" w:rsidP="004A175B">
      <w:pPr>
        <w:pStyle w:val="ConsPlusNormal"/>
        <w:spacing w:line="276" w:lineRule="auto"/>
        <w:contextualSpacing/>
        <w:rPr>
          <w:rFonts w:eastAsia="Arial Unicode MS"/>
          <w:bCs/>
          <w:color w:val="000000"/>
          <w:sz w:val="28"/>
          <w:szCs w:val="28"/>
          <w:u w:color="000000"/>
        </w:rPr>
      </w:pPr>
      <w:r w:rsidRPr="004A175B">
        <w:rPr>
          <w:sz w:val="28"/>
          <w:szCs w:val="28"/>
        </w:rPr>
        <w:lastRenderedPageBreak/>
        <w:t>формирован</w:t>
      </w:r>
      <w:r w:rsidR="004A175B">
        <w:rPr>
          <w:sz w:val="28"/>
          <w:szCs w:val="28"/>
        </w:rPr>
        <w:t>ие адресного перечня</w:t>
      </w:r>
      <w:r w:rsidRPr="004A175B">
        <w:rPr>
          <w:sz w:val="28"/>
          <w:szCs w:val="28"/>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r w:rsidR="004A175B" w:rsidRPr="004A175B">
        <w:rPr>
          <w:rFonts w:eastAsia="Arial Unicode MS"/>
          <w:bCs/>
          <w:color w:val="000000"/>
          <w:sz w:val="28"/>
          <w:szCs w:val="28"/>
          <w:u w:color="000000"/>
        </w:rPr>
        <w:t xml:space="preserve"> </w:t>
      </w:r>
    </w:p>
    <w:p w:rsidR="004A175B" w:rsidRPr="004A175B" w:rsidRDefault="004A175B" w:rsidP="004A175B">
      <w:pPr>
        <w:pStyle w:val="21"/>
        <w:shd w:val="clear" w:color="auto" w:fill="auto"/>
        <w:tabs>
          <w:tab w:val="left" w:pos="1009"/>
        </w:tabs>
        <w:spacing w:before="0" w:after="0" w:line="276" w:lineRule="auto"/>
        <w:ind w:left="20" w:right="20" w:firstLine="720"/>
        <w:contextualSpacing/>
        <w:jc w:val="both"/>
        <w:rPr>
          <w:sz w:val="28"/>
          <w:szCs w:val="28"/>
        </w:rPr>
      </w:pPr>
      <w:r w:rsidRPr="004A175B">
        <w:rPr>
          <w:sz w:val="28"/>
          <w:szCs w:val="28"/>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4A175B" w:rsidRPr="004A175B" w:rsidRDefault="004A175B" w:rsidP="004A175B">
      <w:pPr>
        <w:pStyle w:val="21"/>
        <w:shd w:val="clear" w:color="auto" w:fill="auto"/>
        <w:spacing w:before="0" w:after="0" w:line="276" w:lineRule="auto"/>
        <w:ind w:left="20" w:right="20" w:firstLine="700"/>
        <w:contextualSpacing/>
        <w:jc w:val="both"/>
        <w:rPr>
          <w:sz w:val="28"/>
          <w:szCs w:val="28"/>
        </w:rPr>
      </w:pPr>
      <w:r w:rsidRPr="004A175B">
        <w:rPr>
          <w:sz w:val="28"/>
          <w:szCs w:val="28"/>
        </w:rPr>
        <w:t xml:space="preserve"> 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республиканского бюджета;</w:t>
      </w:r>
    </w:p>
    <w:p w:rsidR="004A175B" w:rsidRPr="004A175B" w:rsidRDefault="004A175B" w:rsidP="004A175B">
      <w:pPr>
        <w:pStyle w:val="21"/>
        <w:shd w:val="clear" w:color="auto" w:fill="auto"/>
        <w:spacing w:before="0" w:after="0" w:line="276" w:lineRule="auto"/>
        <w:ind w:left="20" w:right="20" w:firstLine="700"/>
        <w:contextualSpacing/>
        <w:jc w:val="both"/>
        <w:rPr>
          <w:sz w:val="28"/>
          <w:szCs w:val="28"/>
        </w:rPr>
      </w:pPr>
      <w:r w:rsidRPr="004A175B">
        <w:rPr>
          <w:sz w:val="28"/>
          <w:szCs w:val="28"/>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w:t>
      </w:r>
      <w:r w:rsidR="001D1557">
        <w:rPr>
          <w:sz w:val="28"/>
          <w:szCs w:val="28"/>
        </w:rPr>
        <w:t>ом законодательством РФ</w:t>
      </w:r>
      <w:r w:rsidRPr="004A175B">
        <w:rPr>
          <w:sz w:val="28"/>
          <w:szCs w:val="28"/>
        </w:rPr>
        <w:t>, при которых срок заключения таких соглашений продлевается на срок указанного обжалования.</w:t>
      </w:r>
    </w:p>
    <w:p w:rsidR="004A175B" w:rsidRPr="004A175B" w:rsidRDefault="004A175B" w:rsidP="004A175B">
      <w:pPr>
        <w:pStyle w:val="ConsPlusNormal"/>
        <w:spacing w:line="276" w:lineRule="auto"/>
        <w:contextualSpacing/>
        <w:rPr>
          <w:sz w:val="28"/>
          <w:szCs w:val="28"/>
        </w:rPr>
      </w:pPr>
      <w:r w:rsidRPr="004A175B">
        <w:rPr>
          <w:sz w:val="28"/>
          <w:szCs w:val="28"/>
        </w:rPr>
        <w:t>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которые включаются текстовое и визуальное описания проектов, их концепция и перечень (в том числе визуализированный) элементов благоустройства, предлагаемых к размещению на соответствующей территории</w:t>
      </w:r>
      <w:r w:rsidR="00B47101">
        <w:rPr>
          <w:sz w:val="28"/>
          <w:szCs w:val="28"/>
        </w:rPr>
        <w:t>, в соответствии с Порядком, установленным в Приложении № 5 к Программе</w:t>
      </w:r>
      <w:r w:rsidRPr="004A175B">
        <w:rPr>
          <w:sz w:val="28"/>
          <w:szCs w:val="28"/>
        </w:rPr>
        <w:t>;</w:t>
      </w:r>
    </w:p>
    <w:p w:rsidR="004A175B" w:rsidRPr="004A175B" w:rsidRDefault="004A175B" w:rsidP="004A175B">
      <w:pPr>
        <w:pStyle w:val="ConsPlusNormal"/>
        <w:spacing w:line="276" w:lineRule="auto"/>
        <w:contextualSpacing/>
        <w:rPr>
          <w:rFonts w:eastAsia="Arial Unicode MS"/>
          <w:bCs/>
          <w:color w:val="000000"/>
          <w:sz w:val="28"/>
          <w:szCs w:val="28"/>
          <w:u w:color="000000"/>
        </w:rPr>
      </w:pPr>
      <w:r w:rsidRPr="004A175B">
        <w:rPr>
          <w:sz w:val="28"/>
          <w:szCs w:val="28"/>
        </w:rPr>
        <w:t xml:space="preserve">актуализация соглашений с </w:t>
      </w:r>
      <w:r w:rsidR="00776619">
        <w:rPr>
          <w:sz w:val="28"/>
          <w:szCs w:val="28"/>
        </w:rPr>
        <w:t>Минстроем Дагестана</w:t>
      </w:r>
      <w:r w:rsidRPr="004A175B">
        <w:rPr>
          <w:sz w:val="28"/>
          <w:szCs w:val="28"/>
        </w:rPr>
        <w:t>, в целях софинансирования муниципальных программ;</w:t>
      </w:r>
      <w:r w:rsidRPr="004A175B">
        <w:rPr>
          <w:rFonts w:eastAsia="Arial Unicode MS"/>
          <w:bCs/>
          <w:color w:val="000000"/>
          <w:sz w:val="28"/>
          <w:szCs w:val="28"/>
          <w:u w:color="000000"/>
        </w:rPr>
        <w:t xml:space="preserve"> </w:t>
      </w:r>
    </w:p>
    <w:p w:rsidR="004A175B" w:rsidRPr="004A175B" w:rsidRDefault="004A175B" w:rsidP="004A175B">
      <w:pPr>
        <w:pStyle w:val="ConsPlusNormal"/>
        <w:spacing w:line="276" w:lineRule="auto"/>
        <w:contextualSpacing/>
        <w:rPr>
          <w:sz w:val="28"/>
          <w:szCs w:val="28"/>
        </w:rPr>
      </w:pPr>
      <w:r w:rsidRPr="004A175B">
        <w:rPr>
          <w:rFonts w:eastAsia="Arial Unicode MS"/>
          <w:bCs/>
          <w:color w:val="000000"/>
          <w:sz w:val="28"/>
          <w:szCs w:val="28"/>
          <w:u w:color="000000"/>
        </w:rPr>
        <w:t>актуал</w:t>
      </w:r>
      <w:r w:rsidR="00776619">
        <w:rPr>
          <w:rFonts w:eastAsia="Arial Unicode MS"/>
          <w:bCs/>
          <w:color w:val="000000"/>
          <w:sz w:val="28"/>
          <w:szCs w:val="28"/>
          <w:u w:color="000000"/>
        </w:rPr>
        <w:t>изация Программы,</w:t>
      </w:r>
      <w:r w:rsidRPr="004A175B">
        <w:rPr>
          <w:rFonts w:eastAsia="Arial Unicode MS"/>
          <w:bCs/>
          <w:color w:val="000000"/>
          <w:sz w:val="28"/>
          <w:szCs w:val="28"/>
          <w:u w:color="000000"/>
        </w:rPr>
        <w:t xml:space="preserve"> </w:t>
      </w:r>
      <w:r w:rsidR="00776619">
        <w:rPr>
          <w:rFonts w:eastAsia="Arial Unicode MS"/>
          <w:bCs/>
          <w:color w:val="000000"/>
          <w:sz w:val="28"/>
          <w:szCs w:val="28"/>
          <w:u w:color="000000"/>
        </w:rPr>
        <w:t>подготовленной</w:t>
      </w:r>
      <w:r w:rsidR="00776619" w:rsidRPr="004A175B">
        <w:rPr>
          <w:rFonts w:eastAsia="Arial Unicode MS"/>
          <w:bCs/>
          <w:color w:val="000000"/>
          <w:sz w:val="28"/>
          <w:szCs w:val="28"/>
          <w:u w:color="000000"/>
        </w:rPr>
        <w:t xml:space="preserve"> </w:t>
      </w:r>
      <w:r w:rsidR="00776619" w:rsidRPr="004A175B">
        <w:rPr>
          <w:sz w:val="28"/>
          <w:szCs w:val="28"/>
        </w:rPr>
        <w:t>с учетом методических рекомендаций Минстроя России</w:t>
      </w:r>
      <w:r w:rsidR="00776619">
        <w:rPr>
          <w:sz w:val="28"/>
          <w:szCs w:val="28"/>
        </w:rPr>
        <w:t>,</w:t>
      </w:r>
      <w:r w:rsidR="00776619" w:rsidRPr="004A175B">
        <w:rPr>
          <w:rFonts w:eastAsia="Arial Unicode MS"/>
          <w:bCs/>
          <w:color w:val="000000"/>
          <w:sz w:val="28"/>
          <w:szCs w:val="28"/>
          <w:u w:color="000000"/>
        </w:rPr>
        <w:t xml:space="preserve"> </w:t>
      </w:r>
      <w:r w:rsidRPr="004A175B">
        <w:rPr>
          <w:rFonts w:eastAsia="Arial Unicode MS"/>
          <w:bCs/>
          <w:color w:val="000000"/>
          <w:sz w:val="28"/>
          <w:szCs w:val="28"/>
          <w:u w:color="000000"/>
        </w:rPr>
        <w:t>с проведением</w:t>
      </w:r>
      <w:r w:rsidRPr="004A175B">
        <w:rPr>
          <w:sz w:val="28"/>
          <w:szCs w:val="28"/>
        </w:rPr>
        <w:t xml:space="preserve"> общественных обсуждений;</w:t>
      </w:r>
    </w:p>
    <w:p w:rsidR="004A175B" w:rsidRPr="004A175B" w:rsidRDefault="004A175B" w:rsidP="004A175B">
      <w:pPr>
        <w:pStyle w:val="ConsPlusNormal"/>
        <w:spacing w:line="276" w:lineRule="auto"/>
        <w:contextualSpacing/>
        <w:rPr>
          <w:sz w:val="28"/>
          <w:szCs w:val="28"/>
        </w:rPr>
      </w:pPr>
      <w:r w:rsidRPr="004A175B">
        <w:rPr>
          <w:rFonts w:eastAsia="Arial Unicode MS"/>
          <w:bCs/>
          <w:color w:val="000000"/>
          <w:sz w:val="28"/>
          <w:szCs w:val="28"/>
          <w:u w:color="000000"/>
        </w:rPr>
        <w:lastRenderedPageBreak/>
        <w:t>реализация мероприятий по благоустройству общественных, дворовых территорий, предусмотренных</w:t>
      </w:r>
      <w:r w:rsidR="00776619">
        <w:rPr>
          <w:rFonts w:eastAsia="Arial Unicode MS"/>
          <w:bCs/>
          <w:color w:val="000000"/>
          <w:sz w:val="28"/>
          <w:szCs w:val="28"/>
          <w:u w:color="000000"/>
        </w:rPr>
        <w:t xml:space="preserve"> Программой</w:t>
      </w:r>
      <w:r w:rsidRPr="004A175B">
        <w:rPr>
          <w:rFonts w:eastAsia="Arial Unicode MS"/>
          <w:bCs/>
          <w:color w:val="000000"/>
          <w:sz w:val="28"/>
          <w:szCs w:val="28"/>
          <w:u w:color="000000"/>
        </w:rPr>
        <w:t>;</w:t>
      </w:r>
    </w:p>
    <w:p w:rsidR="004A175B" w:rsidRPr="004A175B" w:rsidRDefault="004A175B" w:rsidP="004A175B">
      <w:pPr>
        <w:pStyle w:val="ConsPlusNormal"/>
        <w:spacing w:line="276" w:lineRule="auto"/>
        <w:contextualSpacing/>
        <w:rPr>
          <w:sz w:val="28"/>
          <w:szCs w:val="28"/>
        </w:rPr>
      </w:pPr>
      <w:r w:rsidRPr="004A175B">
        <w:rPr>
          <w:sz w:val="28"/>
          <w:szCs w:val="28"/>
        </w:rPr>
        <w:t>представление</w:t>
      </w:r>
      <w:r w:rsidR="00776619">
        <w:rPr>
          <w:sz w:val="28"/>
          <w:szCs w:val="28"/>
        </w:rPr>
        <w:t xml:space="preserve"> не позднее 20 ноября</w:t>
      </w:r>
      <w:r w:rsidRPr="004A175B">
        <w:rPr>
          <w:sz w:val="28"/>
          <w:szCs w:val="28"/>
        </w:rPr>
        <w:t xml:space="preserve"> текущего финансового года в Мин</w:t>
      </w:r>
      <w:r w:rsidR="00776619">
        <w:rPr>
          <w:sz w:val="28"/>
          <w:szCs w:val="28"/>
        </w:rPr>
        <w:t>строй Дагестана</w:t>
      </w:r>
      <w:r w:rsidRPr="004A175B">
        <w:rPr>
          <w:sz w:val="28"/>
          <w:szCs w:val="28"/>
        </w:rPr>
        <w:t xml:space="preserve"> </w:t>
      </w:r>
      <w:r w:rsidR="00776619">
        <w:rPr>
          <w:sz w:val="28"/>
          <w:szCs w:val="28"/>
        </w:rPr>
        <w:t xml:space="preserve">для направления </w:t>
      </w:r>
      <w:r w:rsidRPr="004A175B">
        <w:rPr>
          <w:sz w:val="28"/>
          <w:szCs w:val="28"/>
        </w:rPr>
        <w:t xml:space="preserve">на конкурс </w:t>
      </w:r>
      <w:r w:rsidR="00776619">
        <w:rPr>
          <w:sz w:val="28"/>
          <w:szCs w:val="28"/>
        </w:rPr>
        <w:t xml:space="preserve">Минстроя России </w:t>
      </w:r>
      <w:r w:rsidRPr="004A175B">
        <w:rPr>
          <w:sz w:val="28"/>
          <w:szCs w:val="28"/>
        </w:rPr>
        <w:t xml:space="preserve">по отбору лучших практик (проектов) </w:t>
      </w:r>
      <w:r w:rsidR="000A3727">
        <w:rPr>
          <w:sz w:val="28"/>
          <w:szCs w:val="28"/>
        </w:rPr>
        <w:t>по благоустройству не менее одного реализованного в таком году проекта по благоустройству общественной территории</w:t>
      </w:r>
      <w:r w:rsidRPr="004A175B">
        <w:rPr>
          <w:sz w:val="28"/>
          <w:szCs w:val="28"/>
        </w:rPr>
        <w:t>;</w:t>
      </w:r>
    </w:p>
    <w:p w:rsidR="00077D70" w:rsidRDefault="00077D70" w:rsidP="004A175B">
      <w:pPr>
        <w:pStyle w:val="ConsPlusNormal"/>
        <w:spacing w:line="276" w:lineRule="auto"/>
        <w:contextualSpacing/>
        <w:rPr>
          <w:sz w:val="28"/>
          <w:szCs w:val="28"/>
        </w:rPr>
      </w:pPr>
      <w:r w:rsidRPr="004A175B">
        <w:rPr>
          <w:sz w:val="28"/>
          <w:szCs w:val="28"/>
        </w:rPr>
        <w:t xml:space="preserve">3. С учетом результатов общественного обсуждения, проведенного в установленном порядке, </w:t>
      </w:r>
      <w:r w:rsidR="00FB23CF">
        <w:rPr>
          <w:sz w:val="28"/>
          <w:szCs w:val="28"/>
        </w:rPr>
        <w:t>а также</w:t>
      </w:r>
      <w:r w:rsidR="00463C08" w:rsidRPr="004A175B">
        <w:rPr>
          <w:sz w:val="28"/>
          <w:szCs w:val="28"/>
        </w:rPr>
        <w:t xml:space="preserve"> значимости территорий (открытые общественные пространства, отвечающие как минимум двум критериям </w:t>
      </w:r>
      <w:r w:rsidR="006212BE" w:rsidRPr="004A175B">
        <w:rPr>
          <w:sz w:val="28"/>
          <w:szCs w:val="28"/>
        </w:rPr>
        <w:t>–</w:t>
      </w:r>
      <w:r w:rsidR="00463C08" w:rsidRPr="004A175B">
        <w:rPr>
          <w:sz w:val="28"/>
          <w:szCs w:val="28"/>
        </w:rPr>
        <w:t xml:space="preserve"> центральность расположения, историко-культурная и/или природная значимость, высокая популярность (востребованность) у населения) в </w:t>
      </w:r>
      <w:r w:rsidR="00B629CE" w:rsidRPr="004A175B">
        <w:rPr>
          <w:sz w:val="28"/>
          <w:szCs w:val="28"/>
        </w:rPr>
        <w:t xml:space="preserve">целях благоустройства </w:t>
      </w:r>
      <w:r w:rsidRPr="004A175B">
        <w:rPr>
          <w:sz w:val="28"/>
          <w:szCs w:val="28"/>
        </w:rPr>
        <w:t>отобраны следующие объекты, расп</w:t>
      </w:r>
      <w:r w:rsidR="005602FC" w:rsidRPr="004A175B">
        <w:rPr>
          <w:sz w:val="28"/>
          <w:szCs w:val="28"/>
        </w:rPr>
        <w:t>оложенные на территориях муниципальных образований</w:t>
      </w:r>
      <w:r w:rsidRPr="004A175B">
        <w:rPr>
          <w:sz w:val="28"/>
          <w:szCs w:val="28"/>
        </w:rPr>
        <w:t>:</w:t>
      </w:r>
    </w:p>
    <w:p w:rsidR="00B20F51" w:rsidRDefault="00B20F51" w:rsidP="004A175B">
      <w:pPr>
        <w:pStyle w:val="ConsPlusNormal"/>
        <w:spacing w:line="276" w:lineRule="auto"/>
        <w:contextualSpacing/>
        <w:rPr>
          <w:sz w:val="28"/>
          <w:szCs w:val="28"/>
        </w:rPr>
      </w:pPr>
    </w:p>
    <w:p w:rsidR="00B20F51" w:rsidRPr="00B20F51" w:rsidRDefault="00B20F51" w:rsidP="00B20F51">
      <w:pPr>
        <w:widowControl w:val="0"/>
        <w:spacing w:line="240" w:lineRule="auto"/>
        <w:ind w:firstLine="0"/>
        <w:jc w:val="left"/>
        <w:rPr>
          <w:rFonts w:ascii="Times New Roman" w:eastAsia="Times New Roman" w:hAnsi="Times New Roman" w:cs="Times New Roman"/>
          <w:b/>
          <w:color w:val="000000"/>
          <w:sz w:val="28"/>
          <w:szCs w:val="28"/>
        </w:rPr>
      </w:pPr>
    </w:p>
    <w:p w:rsidR="00B20F51" w:rsidRPr="00B20F51" w:rsidRDefault="00B20F51" w:rsidP="00B20F51">
      <w:pPr>
        <w:ind w:firstLine="0"/>
        <w:contextualSpacing/>
        <w:jc w:val="left"/>
        <w:rPr>
          <w:rFonts w:ascii="Times New Roman" w:eastAsia="Times New Roman" w:hAnsi="Times New Roman" w:cs="Times New Roman"/>
          <w:sz w:val="28"/>
          <w:lang w:eastAsia="en-US"/>
        </w:rPr>
      </w:pPr>
      <w:r w:rsidRPr="00B20F51">
        <w:rPr>
          <w:rFonts w:ascii="Times New Roman" w:eastAsia="Times New Roman" w:hAnsi="Times New Roman" w:cs="Times New Roman"/>
          <w:b/>
          <w:sz w:val="28"/>
          <w:lang w:eastAsia="en-US"/>
        </w:rPr>
        <w:t xml:space="preserve">                     </w:t>
      </w:r>
      <w:r w:rsidR="0077069A">
        <w:rPr>
          <w:rFonts w:ascii="Times New Roman" w:eastAsia="Times New Roman" w:hAnsi="Times New Roman" w:cs="Times New Roman"/>
          <w:b/>
          <w:sz w:val="28"/>
          <w:lang w:eastAsia="en-US"/>
        </w:rPr>
        <w:t xml:space="preserve">                 </w:t>
      </w:r>
      <w:r w:rsidRPr="00B20F51">
        <w:rPr>
          <w:rFonts w:ascii="Times New Roman" w:eastAsia="Times New Roman" w:hAnsi="Times New Roman" w:cs="Times New Roman"/>
          <w:b/>
          <w:sz w:val="28"/>
          <w:lang w:eastAsia="en-US"/>
        </w:rPr>
        <w:t xml:space="preserve"> Адресный перечень общественных территорий</w:t>
      </w:r>
    </w:p>
    <w:tbl>
      <w:tblPr>
        <w:tblStyle w:val="33"/>
        <w:tblpPr w:leftFromText="180" w:rightFromText="180" w:vertAnchor="text" w:horzAnchor="margin" w:tblpXSpec="right" w:tblpY="810"/>
        <w:tblW w:w="10468" w:type="dxa"/>
        <w:tblLayout w:type="fixed"/>
        <w:tblLook w:val="04A0" w:firstRow="1" w:lastRow="0" w:firstColumn="1" w:lastColumn="0" w:noHBand="0" w:noVBand="1"/>
      </w:tblPr>
      <w:tblGrid>
        <w:gridCol w:w="617"/>
        <w:gridCol w:w="2326"/>
        <w:gridCol w:w="1134"/>
        <w:gridCol w:w="3544"/>
        <w:gridCol w:w="1701"/>
        <w:gridCol w:w="1139"/>
        <w:gridCol w:w="7"/>
      </w:tblGrid>
      <w:tr w:rsidR="00B20F51" w:rsidRPr="00B20F51" w:rsidTr="0077069A">
        <w:trPr>
          <w:gridAfter w:val="1"/>
          <w:wAfter w:w="7" w:type="dxa"/>
        </w:trPr>
        <w:tc>
          <w:tcPr>
            <w:tcW w:w="617" w:type="dxa"/>
            <w:vAlign w:val="center"/>
          </w:tcPr>
          <w:p w:rsidR="00B20F51" w:rsidRPr="00B20F51" w:rsidRDefault="00B20F51" w:rsidP="00B20F51">
            <w:pPr>
              <w:jc w:val="center"/>
              <w:rPr>
                <w:rFonts w:ascii="Times New Roman" w:hAnsi="Times New Roman" w:cs="Courier New"/>
                <w:b/>
                <w:sz w:val="24"/>
                <w:szCs w:val="24"/>
                <w:lang w:eastAsia="ru-RU"/>
              </w:rPr>
            </w:pPr>
            <w:r w:rsidRPr="00B20F51">
              <w:rPr>
                <w:rFonts w:ascii="Times New Roman" w:hAnsi="Times New Roman" w:cs="Courier New"/>
                <w:b/>
                <w:sz w:val="24"/>
                <w:szCs w:val="24"/>
                <w:lang w:eastAsia="ru-RU"/>
              </w:rPr>
              <w:t>№</w:t>
            </w:r>
          </w:p>
          <w:p w:rsidR="00B20F51" w:rsidRPr="00B20F51" w:rsidRDefault="00B20F51" w:rsidP="00B20F51">
            <w:pPr>
              <w:jc w:val="center"/>
              <w:rPr>
                <w:rFonts w:ascii="Times New Roman" w:hAnsi="Times New Roman" w:cs="Courier New"/>
                <w:b/>
                <w:sz w:val="24"/>
                <w:szCs w:val="24"/>
                <w:lang w:eastAsia="ru-RU"/>
              </w:rPr>
            </w:pPr>
            <w:r w:rsidRPr="00B20F51">
              <w:rPr>
                <w:rFonts w:ascii="Times New Roman" w:hAnsi="Times New Roman" w:cs="Courier New"/>
                <w:b/>
                <w:sz w:val="24"/>
                <w:szCs w:val="24"/>
                <w:lang w:eastAsia="ru-RU"/>
              </w:rPr>
              <w:t>п/п</w:t>
            </w:r>
          </w:p>
        </w:tc>
        <w:tc>
          <w:tcPr>
            <w:tcW w:w="2326" w:type="dxa"/>
            <w:vAlign w:val="center"/>
          </w:tcPr>
          <w:p w:rsidR="00B20F51" w:rsidRPr="0077069A" w:rsidRDefault="00B20F51" w:rsidP="00B20F51">
            <w:pPr>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 xml:space="preserve">Адрес местонахождения общественной территории </w:t>
            </w:r>
          </w:p>
        </w:tc>
        <w:tc>
          <w:tcPr>
            <w:tcW w:w="1134" w:type="dxa"/>
            <w:vAlign w:val="center"/>
          </w:tcPr>
          <w:p w:rsidR="00B20F51" w:rsidRPr="0077069A" w:rsidRDefault="00B20F51" w:rsidP="00B20F51">
            <w:pPr>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Площадь</w:t>
            </w:r>
          </w:p>
          <w:p w:rsidR="00B20F51" w:rsidRPr="0077069A" w:rsidRDefault="00B20F51" w:rsidP="00B20F51">
            <w:pPr>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кв.м</w:t>
            </w:r>
          </w:p>
        </w:tc>
        <w:tc>
          <w:tcPr>
            <w:tcW w:w="3544" w:type="dxa"/>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Виды работ</w:t>
            </w:r>
          </w:p>
        </w:tc>
        <w:tc>
          <w:tcPr>
            <w:tcW w:w="1701" w:type="dxa"/>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Вид территории</w:t>
            </w:r>
          </w:p>
        </w:tc>
        <w:tc>
          <w:tcPr>
            <w:tcW w:w="1139" w:type="dxa"/>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Стоимость</w:t>
            </w:r>
          </w:p>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в (тыс. руб.)</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18"/>
                <w:szCs w:val="20"/>
                <w:lang w:eastAsia="ru-RU"/>
              </w:rPr>
            </w:pPr>
            <w:r w:rsidRPr="00B20F51">
              <w:rPr>
                <w:rFonts w:ascii="Times New Roman" w:hAnsi="Times New Roman" w:cs="Courier New"/>
                <w:sz w:val="18"/>
                <w:szCs w:val="20"/>
                <w:lang w:eastAsia="ru-RU"/>
              </w:rPr>
              <w:t>1</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w:t>
            </w:r>
          </w:p>
        </w:tc>
        <w:tc>
          <w:tcPr>
            <w:tcW w:w="354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4</w:t>
            </w:r>
          </w:p>
        </w:tc>
        <w:tc>
          <w:tcPr>
            <w:tcW w:w="1701" w:type="dxa"/>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6</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2019г.</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с.Карабудахкент</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1139" w:type="dxa"/>
          </w:tcPr>
          <w:p w:rsidR="00B20F51" w:rsidRPr="0077069A" w:rsidRDefault="00B20F51" w:rsidP="00B20F51">
            <w:pPr>
              <w:rPr>
                <w:rFonts w:ascii="Times New Roman" w:hAnsi="Times New Roman" w:cs="Courier New"/>
                <w:sz w:val="20"/>
                <w:szCs w:val="20"/>
                <w:lang w:eastAsia="ru-RU"/>
              </w:rPr>
            </w:pP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Буйнакского№15</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753</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1)устройство бетонных плиточных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металлической ограды</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4)озеленение</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Пешеходная зона к скверу «Бекенез»</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Courier New" w:hAnsi="Courier New" w:cs="Courier New"/>
                <w:sz w:val="20"/>
                <w:szCs w:val="20"/>
                <w:lang w:eastAsia="ru-RU"/>
              </w:rPr>
            </w:pPr>
            <w:r w:rsidRPr="0077069A">
              <w:rPr>
                <w:rFonts w:ascii="Courier New" w:hAnsi="Courier New" w:cs="Courier New"/>
                <w:sz w:val="20"/>
                <w:szCs w:val="20"/>
                <w:lang w:eastAsia="ru-RU"/>
              </w:rPr>
              <w:t>891,579</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Бекенезская№9</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32615</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1)устройство асфальтобетонного покрытия</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2)устройство бетонных плиточных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скамеек и урн.</w:t>
            </w:r>
          </w:p>
          <w:p w:rsidR="00B20F51" w:rsidRPr="0077069A" w:rsidRDefault="00B20F51" w:rsidP="00B20F51">
            <w:pPr>
              <w:tabs>
                <w:tab w:val="left" w:pos="2615"/>
              </w:tabs>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4)установка металлической ограды</w:t>
            </w:r>
          </w:p>
          <w:p w:rsidR="00B20F51" w:rsidRPr="0077069A" w:rsidRDefault="00B20F51" w:rsidP="00B20F51">
            <w:pPr>
              <w:tabs>
                <w:tab w:val="left" w:pos="2615"/>
              </w:tabs>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светильников</w:t>
            </w:r>
          </w:p>
          <w:p w:rsidR="00B20F51" w:rsidRPr="0077069A" w:rsidRDefault="00B20F51" w:rsidP="00B20F51">
            <w:pPr>
              <w:tabs>
                <w:tab w:val="left" w:pos="2615"/>
              </w:tabs>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6)озеленение</w:t>
            </w:r>
          </w:p>
          <w:p w:rsidR="00B20F51" w:rsidRPr="0077069A" w:rsidRDefault="00B20F51" w:rsidP="00B20F51">
            <w:pPr>
              <w:tabs>
                <w:tab w:val="left" w:pos="2615"/>
              </w:tabs>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7)установка металлической беседки </w:t>
            </w:r>
          </w:p>
          <w:p w:rsidR="00B20F51" w:rsidRPr="0077069A" w:rsidRDefault="00B20F51" w:rsidP="00B20F51">
            <w:pPr>
              <w:tabs>
                <w:tab w:val="left" w:pos="2615"/>
              </w:tabs>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8)установки детской площадки</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Сквер «Бекенез»</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Courier New" w:hAnsi="Courier New" w:cs="Courier New"/>
                <w:sz w:val="20"/>
                <w:szCs w:val="20"/>
                <w:lang w:eastAsia="ru-RU"/>
              </w:rPr>
            </w:pPr>
            <w:r w:rsidRPr="0077069A">
              <w:rPr>
                <w:rFonts w:ascii="Courier New" w:hAnsi="Courier New" w:cs="Courier New"/>
                <w:sz w:val="20"/>
                <w:szCs w:val="20"/>
                <w:lang w:eastAsia="ru-RU"/>
              </w:rPr>
              <w:t>4738,635</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3</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ул.Солтанбека №7</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760</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1)устройство бетонных плиточных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скамеек и урн</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4)озеленение</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Пешеходная зона</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996,535</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4</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Абусалама Абакарова№45</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11911</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1)устройство асфальтобетонного покрытия 2)устройство бетонных плиточных тротуаров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скамеек и урн</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4)установка металлической ограды</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5)озеленение</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6)установка металлической беседки</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детской площадки</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8)установка спортивной площадки</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tabs>
                <w:tab w:val="left" w:pos="993"/>
              </w:tabs>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Сквер «им.Г.Гамзатова»</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5935,667</w:t>
            </w:r>
          </w:p>
          <w:p w:rsidR="00B20F51" w:rsidRPr="0077069A" w:rsidRDefault="00B20F51" w:rsidP="00B20F51">
            <w:pPr>
              <w:rPr>
                <w:rFonts w:ascii="Courier New" w:hAnsi="Courier New" w:cs="Courier New"/>
                <w:sz w:val="20"/>
                <w:szCs w:val="20"/>
                <w:lang w:eastAsia="ru-RU"/>
              </w:rPr>
            </w:pP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5</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Набережная№1</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201</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1) устройство бетонных плиточных тротуаров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3)озеленение</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p>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Пешеходная зона </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Courier New" w:hAnsi="Courier New" w:cs="Courier New"/>
                <w:sz w:val="20"/>
                <w:szCs w:val="20"/>
                <w:lang w:eastAsia="ru-RU"/>
              </w:rPr>
            </w:pPr>
            <w:r w:rsidRPr="0077069A">
              <w:rPr>
                <w:rFonts w:ascii="Courier New" w:hAnsi="Courier New" w:cs="Courier New"/>
                <w:sz w:val="20"/>
                <w:szCs w:val="20"/>
                <w:lang w:eastAsia="ru-RU"/>
              </w:rPr>
              <w:t>863,964</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6</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ул.Абусалама Абакарова№1</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862</w:t>
            </w:r>
          </w:p>
        </w:tc>
        <w:tc>
          <w:tcPr>
            <w:tcW w:w="3544" w:type="dxa"/>
            <w:vAlign w:val="center"/>
          </w:tcPr>
          <w:p w:rsidR="00B20F51" w:rsidRPr="0077069A" w:rsidRDefault="00B20F51" w:rsidP="00B20F51">
            <w:pPr>
              <w:widowControl w:val="0"/>
              <w:numPr>
                <w:ilvl w:val="0"/>
                <w:numId w:val="21"/>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устройство бетонных плиточных тротуаров</w:t>
            </w:r>
          </w:p>
          <w:p w:rsidR="00B20F51" w:rsidRPr="0077069A" w:rsidRDefault="00B20F51" w:rsidP="00B20F51">
            <w:pPr>
              <w:widowControl w:val="0"/>
              <w:numPr>
                <w:ilvl w:val="0"/>
                <w:numId w:val="21"/>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скамеек и урн</w:t>
            </w:r>
          </w:p>
          <w:p w:rsidR="00B20F51" w:rsidRPr="0077069A" w:rsidRDefault="00B20F51" w:rsidP="00B20F51">
            <w:pPr>
              <w:widowControl w:val="0"/>
              <w:numPr>
                <w:ilvl w:val="0"/>
                <w:numId w:val="21"/>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светильников</w:t>
            </w:r>
          </w:p>
          <w:p w:rsidR="00B20F51" w:rsidRPr="0077069A" w:rsidRDefault="00B20F51" w:rsidP="00B20F51">
            <w:pPr>
              <w:widowControl w:val="0"/>
              <w:numPr>
                <w:ilvl w:val="0"/>
                <w:numId w:val="21"/>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металлической ограды</w:t>
            </w:r>
          </w:p>
          <w:p w:rsidR="00B20F51" w:rsidRPr="0077069A" w:rsidRDefault="00B20F51" w:rsidP="00B20F51">
            <w:pPr>
              <w:widowControl w:val="0"/>
              <w:numPr>
                <w:ilvl w:val="0"/>
                <w:numId w:val="21"/>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озеленение</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Пешеходная зона </w:t>
            </w:r>
          </w:p>
        </w:tc>
        <w:tc>
          <w:tcPr>
            <w:tcW w:w="1139" w:type="dxa"/>
          </w:tcPr>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1665,135</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7</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Ул.Гвардейская №2</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1149</w:t>
            </w:r>
          </w:p>
        </w:tc>
        <w:tc>
          <w:tcPr>
            <w:tcW w:w="3544" w:type="dxa"/>
            <w:vAlign w:val="center"/>
          </w:tcPr>
          <w:p w:rsidR="00B20F51" w:rsidRPr="0077069A" w:rsidRDefault="00B20F51" w:rsidP="00B20F51">
            <w:pPr>
              <w:widowControl w:val="0"/>
              <w:numPr>
                <w:ilvl w:val="0"/>
                <w:numId w:val="22"/>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устройство асфальтобетонного покрытия</w:t>
            </w:r>
          </w:p>
          <w:p w:rsidR="00B20F51" w:rsidRPr="0077069A" w:rsidRDefault="00B20F51" w:rsidP="00B20F51">
            <w:pPr>
              <w:widowControl w:val="0"/>
              <w:numPr>
                <w:ilvl w:val="0"/>
                <w:numId w:val="22"/>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скамеек и урн</w:t>
            </w:r>
          </w:p>
          <w:p w:rsidR="00B20F51" w:rsidRPr="0077069A" w:rsidRDefault="00B20F51" w:rsidP="00B20F51">
            <w:pPr>
              <w:widowControl w:val="0"/>
              <w:numPr>
                <w:ilvl w:val="0"/>
                <w:numId w:val="22"/>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металлической ограды</w:t>
            </w:r>
          </w:p>
          <w:p w:rsidR="00B20F51" w:rsidRPr="0077069A" w:rsidRDefault="00B20F51" w:rsidP="00B20F51">
            <w:pPr>
              <w:widowControl w:val="0"/>
              <w:numPr>
                <w:ilvl w:val="0"/>
                <w:numId w:val="22"/>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светильников</w:t>
            </w:r>
          </w:p>
          <w:p w:rsidR="00B20F51" w:rsidRPr="0077069A" w:rsidRDefault="00B20F51" w:rsidP="00B20F51">
            <w:pPr>
              <w:widowControl w:val="0"/>
              <w:numPr>
                <w:ilvl w:val="0"/>
                <w:numId w:val="22"/>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озеленение</w:t>
            </w:r>
          </w:p>
          <w:p w:rsidR="00B20F51" w:rsidRPr="0077069A" w:rsidRDefault="00B20F51" w:rsidP="00B20F51">
            <w:pPr>
              <w:widowControl w:val="0"/>
              <w:numPr>
                <w:ilvl w:val="0"/>
                <w:numId w:val="22"/>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подпорных стен ж\б</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Пешеходная зона</w:t>
            </w:r>
          </w:p>
        </w:tc>
        <w:tc>
          <w:tcPr>
            <w:tcW w:w="1139" w:type="dxa"/>
          </w:tcPr>
          <w:p w:rsidR="00B20F51" w:rsidRPr="0077069A" w:rsidRDefault="00B20F51" w:rsidP="00B20F51">
            <w:pPr>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2080,168</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8</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Ул.Спортивная №2</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849</w:t>
            </w:r>
          </w:p>
        </w:tc>
        <w:tc>
          <w:tcPr>
            <w:tcW w:w="3544" w:type="dxa"/>
            <w:vAlign w:val="center"/>
          </w:tcPr>
          <w:p w:rsidR="00B20F51" w:rsidRPr="0077069A" w:rsidRDefault="00B20F51" w:rsidP="00B20F51">
            <w:pPr>
              <w:widowControl w:val="0"/>
              <w:numPr>
                <w:ilvl w:val="0"/>
                <w:numId w:val="23"/>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устройство бетонных плиточных тротуаров</w:t>
            </w:r>
          </w:p>
          <w:p w:rsidR="00B20F51" w:rsidRPr="0077069A" w:rsidRDefault="00B20F51" w:rsidP="00B20F51">
            <w:pPr>
              <w:widowControl w:val="0"/>
              <w:numPr>
                <w:ilvl w:val="0"/>
                <w:numId w:val="23"/>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скамеек и урн</w:t>
            </w:r>
          </w:p>
          <w:p w:rsidR="00B20F51" w:rsidRPr="0077069A" w:rsidRDefault="00B20F51" w:rsidP="00B20F51">
            <w:pPr>
              <w:widowControl w:val="0"/>
              <w:numPr>
                <w:ilvl w:val="0"/>
                <w:numId w:val="23"/>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светильников</w:t>
            </w:r>
          </w:p>
          <w:p w:rsidR="00B20F51" w:rsidRPr="0077069A" w:rsidRDefault="00B20F51" w:rsidP="00B20F51">
            <w:pPr>
              <w:widowControl w:val="0"/>
              <w:numPr>
                <w:ilvl w:val="0"/>
                <w:numId w:val="23"/>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озеленение</w:t>
            </w:r>
          </w:p>
          <w:p w:rsidR="00B20F51" w:rsidRPr="0077069A" w:rsidRDefault="00B20F51" w:rsidP="00B20F51">
            <w:pPr>
              <w:widowControl w:val="0"/>
              <w:numPr>
                <w:ilvl w:val="0"/>
                <w:numId w:val="23"/>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спортивной площадки</w:t>
            </w:r>
          </w:p>
          <w:p w:rsidR="00B20F51" w:rsidRPr="0077069A" w:rsidRDefault="00B20F51" w:rsidP="00B20F51">
            <w:pPr>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Спортивная детская площадка </w:t>
            </w:r>
          </w:p>
        </w:tc>
        <w:tc>
          <w:tcPr>
            <w:tcW w:w="1139" w:type="dxa"/>
          </w:tcPr>
          <w:p w:rsidR="00B20F51" w:rsidRPr="0077069A" w:rsidRDefault="00B20F51" w:rsidP="00B20F51">
            <w:pPr>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1565,536</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9</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Лесхозная 2</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1471</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1)устройство асфальтобетонного покрытия</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2)устройство бетонных плиточных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скамеек и урн</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 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5)озеленение</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6)Обустройство спортивной площадки</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детской площадки</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8)установка беседки</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Общественная территория, прилегающая к многоквартирному дому</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2    353,32</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sz w:val="20"/>
                <w:szCs w:val="20"/>
                <w:lang w:eastAsia="ru-RU"/>
              </w:rPr>
            </w:pPr>
          </w:p>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 Доргели</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Садовая№2</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3946</w:t>
            </w:r>
          </w:p>
        </w:tc>
        <w:tc>
          <w:tcPr>
            <w:tcW w:w="3544" w:type="dxa"/>
          </w:tcPr>
          <w:p w:rsidR="00B20F51" w:rsidRPr="0077069A" w:rsidRDefault="00B20F51" w:rsidP="00B20F51">
            <w:pPr>
              <w:widowControl w:val="0"/>
              <w:numPr>
                <w:ilvl w:val="0"/>
                <w:numId w:val="24"/>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устройство бетонных плиточных тротуаров</w:t>
            </w:r>
          </w:p>
          <w:p w:rsidR="00B20F51" w:rsidRPr="0077069A" w:rsidRDefault="00B20F51" w:rsidP="00B20F51">
            <w:pPr>
              <w:widowControl w:val="0"/>
              <w:numPr>
                <w:ilvl w:val="0"/>
                <w:numId w:val="24"/>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скамеек и урн</w:t>
            </w:r>
          </w:p>
          <w:p w:rsidR="00B20F51" w:rsidRPr="0077069A" w:rsidRDefault="00B20F51" w:rsidP="00B20F51">
            <w:pPr>
              <w:widowControl w:val="0"/>
              <w:numPr>
                <w:ilvl w:val="0"/>
                <w:numId w:val="24"/>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светильников</w:t>
            </w:r>
          </w:p>
          <w:p w:rsidR="00B20F51" w:rsidRPr="0077069A" w:rsidRDefault="00B20F51" w:rsidP="00B20F51">
            <w:pPr>
              <w:widowControl w:val="0"/>
              <w:numPr>
                <w:ilvl w:val="0"/>
                <w:numId w:val="24"/>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озеленение</w:t>
            </w:r>
          </w:p>
          <w:p w:rsidR="00B20F51" w:rsidRPr="0077069A" w:rsidRDefault="00B20F51" w:rsidP="00B20F51">
            <w:pPr>
              <w:widowControl w:val="0"/>
              <w:numPr>
                <w:ilvl w:val="0"/>
                <w:numId w:val="24"/>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металлической беседки</w:t>
            </w:r>
          </w:p>
          <w:p w:rsidR="00B20F51" w:rsidRPr="0077069A" w:rsidRDefault="00B20F51" w:rsidP="00B20F51">
            <w:pPr>
              <w:widowControl w:val="0"/>
              <w:numPr>
                <w:ilvl w:val="0"/>
                <w:numId w:val="24"/>
              </w:num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установка спортивной площадки</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Спортивная площадка </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4216,166</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Садовая№5</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3146</w:t>
            </w:r>
          </w:p>
        </w:tc>
        <w:tc>
          <w:tcPr>
            <w:tcW w:w="3544" w:type="dxa"/>
          </w:tcPr>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1)устройство бетонных плиточных тротуаров</w:t>
            </w: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2)установка скамеек и урн</w:t>
            </w: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3)установка светильников</w:t>
            </w: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4)озеленение</w:t>
            </w: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5)установка металлической беседки</w:t>
            </w: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6)установка детской площадки</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Сквер </w:t>
            </w:r>
          </w:p>
        </w:tc>
        <w:tc>
          <w:tcPr>
            <w:tcW w:w="1139" w:type="dxa"/>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4121,274</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3544" w:type="dxa"/>
          </w:tcPr>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1139" w:type="dxa"/>
          </w:tcPr>
          <w:p w:rsidR="00B20F51" w:rsidRPr="0077069A" w:rsidRDefault="00B20F51" w:rsidP="00B20F51">
            <w:pPr>
              <w:contextualSpacing/>
              <w:rPr>
                <w:rFonts w:ascii="Times New Roman" w:hAnsi="Times New Roman" w:cs="Courier New"/>
                <w:sz w:val="20"/>
                <w:szCs w:val="20"/>
                <w:lang w:eastAsia="ru-RU"/>
              </w:rPr>
            </w:pP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2020г.</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b/>
                <w:sz w:val="20"/>
                <w:szCs w:val="20"/>
                <w:lang w:eastAsia="ru-RU"/>
              </w:rPr>
              <w:t>с.Гурбуки</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Центральная</w:t>
            </w:r>
            <w:r w:rsidR="00DD28E7">
              <w:rPr>
                <w:rFonts w:ascii="Times New Roman" w:hAnsi="Times New Roman" w:cs="Courier New"/>
                <w:sz w:val="20"/>
                <w:szCs w:val="20"/>
                <w:lang w:eastAsia="ru-RU"/>
              </w:rPr>
              <w:t>№4</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5000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6) установка спортивного оборудования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игривого оборудования</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Сквер возле Дома культуры</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3108,38</w:t>
            </w:r>
          </w:p>
        </w:tc>
      </w:tr>
      <w:tr w:rsidR="00B20F51" w:rsidRPr="00B20F51" w:rsidTr="0077069A">
        <w:tc>
          <w:tcPr>
            <w:tcW w:w="10468" w:type="dxa"/>
            <w:gridSpan w:val="7"/>
            <w:vAlign w:val="center"/>
          </w:tcPr>
          <w:p w:rsidR="00B20F51" w:rsidRPr="0077069A" w:rsidRDefault="0077069A" w:rsidP="00B20F51">
            <w:pPr>
              <w:contextualSpacing/>
              <w:jc w:val="center"/>
              <w:rPr>
                <w:rFonts w:ascii="Times New Roman" w:hAnsi="Times New Roman" w:cs="Courier New"/>
                <w:b/>
                <w:sz w:val="20"/>
                <w:szCs w:val="20"/>
                <w:lang w:eastAsia="ru-RU"/>
              </w:rPr>
            </w:pPr>
            <w:r>
              <w:rPr>
                <w:rFonts w:ascii="Times New Roman" w:hAnsi="Times New Roman" w:cs="Courier New"/>
                <w:b/>
                <w:sz w:val="20"/>
                <w:szCs w:val="20"/>
                <w:lang w:eastAsia="ru-RU"/>
              </w:rPr>
              <w:t>С.Губден</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Абдуллаева</w:t>
            </w:r>
            <w:r w:rsidR="00DD28E7">
              <w:rPr>
                <w:rFonts w:ascii="Times New Roman" w:hAnsi="Times New Roman" w:cs="Courier New"/>
                <w:sz w:val="20"/>
                <w:szCs w:val="20"/>
                <w:lang w:eastAsia="ru-RU"/>
              </w:rPr>
              <w:t>№1</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10400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4)установка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5) установка урн </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Пешеходная зона прилегающая к скверу</w:t>
            </w:r>
          </w:p>
        </w:tc>
        <w:tc>
          <w:tcPr>
            <w:tcW w:w="1139" w:type="dxa"/>
            <w:vAlign w:val="center"/>
          </w:tcPr>
          <w:p w:rsidR="00B20F51"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6519,20</w:t>
            </w:r>
          </w:p>
          <w:p w:rsidR="0077069A" w:rsidRPr="0077069A" w:rsidRDefault="0077069A" w:rsidP="00B20F51">
            <w:pPr>
              <w:contextualSpacing/>
              <w:jc w:val="center"/>
              <w:rPr>
                <w:rFonts w:ascii="Times New Roman" w:hAnsi="Times New Roman" w:cs="Courier New"/>
                <w:sz w:val="20"/>
                <w:szCs w:val="20"/>
                <w:lang w:eastAsia="ru-RU"/>
              </w:rPr>
            </w:pPr>
          </w:p>
        </w:tc>
      </w:tr>
      <w:tr w:rsidR="0077069A" w:rsidRPr="00B20F51" w:rsidTr="005B07A9">
        <w:trPr>
          <w:gridAfter w:val="1"/>
          <w:wAfter w:w="7" w:type="dxa"/>
        </w:trPr>
        <w:tc>
          <w:tcPr>
            <w:tcW w:w="10461" w:type="dxa"/>
            <w:gridSpan w:val="6"/>
            <w:vAlign w:val="center"/>
          </w:tcPr>
          <w:p w:rsidR="0077069A" w:rsidRPr="0077069A" w:rsidRDefault="0077069A" w:rsidP="00B20F51">
            <w:pPr>
              <w:contextualSpacing/>
              <w:jc w:val="center"/>
              <w:rPr>
                <w:rFonts w:ascii="Times New Roman" w:hAnsi="Times New Roman" w:cs="Courier New"/>
                <w:b/>
                <w:sz w:val="20"/>
                <w:szCs w:val="20"/>
              </w:rPr>
            </w:pPr>
            <w:r w:rsidRPr="0077069A">
              <w:rPr>
                <w:rFonts w:ascii="Times New Roman" w:hAnsi="Times New Roman" w:cs="Courier New"/>
                <w:b/>
                <w:sz w:val="20"/>
                <w:szCs w:val="20"/>
              </w:rPr>
              <w:t>с.Джанга</w:t>
            </w:r>
          </w:p>
        </w:tc>
      </w:tr>
      <w:tr w:rsidR="0077069A" w:rsidRPr="00B20F51" w:rsidTr="005A6FC3">
        <w:trPr>
          <w:gridAfter w:val="1"/>
          <w:wAfter w:w="7" w:type="dxa"/>
          <w:trHeight w:val="2173"/>
        </w:trPr>
        <w:tc>
          <w:tcPr>
            <w:tcW w:w="617" w:type="dxa"/>
            <w:vAlign w:val="center"/>
          </w:tcPr>
          <w:p w:rsidR="0077069A" w:rsidRPr="00CC6E6B" w:rsidRDefault="0077069A" w:rsidP="0077069A">
            <w:pPr>
              <w:contextualSpacing/>
              <w:jc w:val="center"/>
              <w:rPr>
                <w:rFonts w:ascii="Times New Roman" w:hAnsi="Times New Roman"/>
              </w:rPr>
            </w:pPr>
            <w:r>
              <w:rPr>
                <w:rFonts w:ascii="Times New Roman" w:hAnsi="Times New Roman"/>
              </w:rPr>
              <w:t>1</w:t>
            </w:r>
          </w:p>
        </w:tc>
        <w:tc>
          <w:tcPr>
            <w:tcW w:w="2326" w:type="dxa"/>
            <w:vAlign w:val="center"/>
          </w:tcPr>
          <w:p w:rsidR="0077069A" w:rsidRPr="00CC6E6B" w:rsidRDefault="0077069A" w:rsidP="0077069A">
            <w:pPr>
              <w:contextualSpacing/>
              <w:rPr>
                <w:rFonts w:ascii="Times New Roman" w:hAnsi="Times New Roman"/>
              </w:rPr>
            </w:pPr>
            <w:r w:rsidRPr="00CC6E6B">
              <w:rPr>
                <w:rFonts w:ascii="Times New Roman" w:hAnsi="Times New Roman"/>
              </w:rPr>
              <w:t>ул. Зухумова</w:t>
            </w:r>
            <w:r w:rsidR="00DD28E7">
              <w:rPr>
                <w:rFonts w:ascii="Times New Roman" w:hAnsi="Times New Roman"/>
              </w:rPr>
              <w:t>№1</w:t>
            </w:r>
          </w:p>
        </w:tc>
        <w:tc>
          <w:tcPr>
            <w:tcW w:w="1134" w:type="dxa"/>
            <w:vAlign w:val="center"/>
          </w:tcPr>
          <w:p w:rsidR="0077069A" w:rsidRPr="00CC6E6B" w:rsidRDefault="0077069A" w:rsidP="0077069A">
            <w:pPr>
              <w:contextualSpacing/>
              <w:jc w:val="center"/>
              <w:rPr>
                <w:rFonts w:ascii="Times New Roman" w:hAnsi="Times New Roman"/>
              </w:rPr>
            </w:pPr>
            <w:r w:rsidRPr="00CC6E6B">
              <w:rPr>
                <w:rFonts w:ascii="Times New Roman" w:hAnsi="Times New Roman"/>
              </w:rPr>
              <w:t>7530</w:t>
            </w:r>
          </w:p>
        </w:tc>
        <w:tc>
          <w:tcPr>
            <w:tcW w:w="3544" w:type="dxa"/>
          </w:tcPr>
          <w:p w:rsidR="0077069A" w:rsidRPr="00CC6E6B" w:rsidRDefault="0077069A" w:rsidP="0077069A">
            <w:pPr>
              <w:contextualSpacing/>
              <w:rPr>
                <w:rFonts w:ascii="Times New Roman" w:hAnsi="Times New Roman"/>
              </w:rPr>
            </w:pPr>
            <w:r w:rsidRPr="00CC6E6B">
              <w:rPr>
                <w:rFonts w:ascii="Times New Roman" w:hAnsi="Times New Roman"/>
              </w:rPr>
              <w:t>1)установка бордюров;</w:t>
            </w:r>
          </w:p>
          <w:p w:rsidR="0077069A" w:rsidRPr="00CC6E6B" w:rsidRDefault="0077069A" w:rsidP="0077069A">
            <w:pPr>
              <w:contextualSpacing/>
              <w:rPr>
                <w:rFonts w:ascii="Times New Roman" w:hAnsi="Times New Roman"/>
              </w:rPr>
            </w:pPr>
            <w:r w:rsidRPr="00CC6E6B">
              <w:rPr>
                <w:rFonts w:ascii="Times New Roman" w:hAnsi="Times New Roman"/>
              </w:rPr>
              <w:t>2)асфальтирование тротуаров;</w:t>
            </w:r>
          </w:p>
          <w:p w:rsidR="0077069A" w:rsidRPr="00CC6E6B" w:rsidRDefault="0077069A" w:rsidP="0077069A">
            <w:pPr>
              <w:contextualSpacing/>
              <w:rPr>
                <w:rFonts w:ascii="Times New Roman" w:hAnsi="Times New Roman"/>
              </w:rPr>
            </w:pPr>
            <w:r w:rsidRPr="00CC6E6B">
              <w:rPr>
                <w:rFonts w:ascii="Times New Roman" w:hAnsi="Times New Roman"/>
              </w:rPr>
              <w:t>3)установка светильников</w:t>
            </w:r>
          </w:p>
          <w:p w:rsidR="0077069A" w:rsidRPr="00CC6E6B" w:rsidRDefault="0077069A" w:rsidP="0077069A">
            <w:pPr>
              <w:contextualSpacing/>
              <w:rPr>
                <w:rFonts w:ascii="Times New Roman" w:hAnsi="Times New Roman"/>
              </w:rPr>
            </w:pPr>
            <w:r w:rsidRPr="00CC6E6B">
              <w:rPr>
                <w:rFonts w:ascii="Times New Roman" w:hAnsi="Times New Roman"/>
              </w:rPr>
              <w:t xml:space="preserve">4)установка скамеек </w:t>
            </w:r>
          </w:p>
          <w:p w:rsidR="0077069A" w:rsidRPr="00CC6E6B" w:rsidRDefault="0077069A" w:rsidP="0077069A">
            <w:pPr>
              <w:contextualSpacing/>
              <w:rPr>
                <w:rFonts w:ascii="Times New Roman" w:hAnsi="Times New Roman"/>
              </w:rPr>
            </w:pPr>
            <w:r w:rsidRPr="00CC6E6B">
              <w:rPr>
                <w:rFonts w:ascii="Times New Roman" w:hAnsi="Times New Roman"/>
              </w:rPr>
              <w:t xml:space="preserve">5) установка урн </w:t>
            </w:r>
          </w:p>
          <w:p w:rsidR="0077069A" w:rsidRPr="00CC6E6B" w:rsidRDefault="0077069A" w:rsidP="0077069A">
            <w:pPr>
              <w:contextualSpacing/>
              <w:rPr>
                <w:rFonts w:ascii="Times New Roman" w:hAnsi="Times New Roman"/>
              </w:rPr>
            </w:pPr>
            <w:r w:rsidRPr="00CC6E6B">
              <w:rPr>
                <w:rFonts w:ascii="Times New Roman" w:hAnsi="Times New Roman"/>
              </w:rPr>
              <w:t xml:space="preserve">6) установка спортивного оборудования </w:t>
            </w:r>
          </w:p>
          <w:p w:rsidR="0077069A" w:rsidRPr="00CC6E6B" w:rsidRDefault="0077069A" w:rsidP="0077069A">
            <w:pPr>
              <w:contextualSpacing/>
              <w:rPr>
                <w:rFonts w:ascii="Times New Roman" w:hAnsi="Times New Roman"/>
              </w:rPr>
            </w:pPr>
          </w:p>
        </w:tc>
        <w:tc>
          <w:tcPr>
            <w:tcW w:w="1701" w:type="dxa"/>
            <w:vAlign w:val="center"/>
          </w:tcPr>
          <w:p w:rsidR="0077069A" w:rsidRPr="00CC6E6B" w:rsidRDefault="0077069A" w:rsidP="0077069A">
            <w:pPr>
              <w:contextualSpacing/>
              <w:jc w:val="center"/>
              <w:rPr>
                <w:rFonts w:ascii="Times New Roman" w:hAnsi="Times New Roman"/>
              </w:rPr>
            </w:pPr>
            <w:r w:rsidRPr="00CC6E6B">
              <w:rPr>
                <w:rFonts w:ascii="Times New Roman" w:hAnsi="Times New Roman"/>
              </w:rPr>
              <w:t>Сквер</w:t>
            </w:r>
          </w:p>
        </w:tc>
        <w:tc>
          <w:tcPr>
            <w:tcW w:w="1139" w:type="dxa"/>
            <w:vAlign w:val="center"/>
          </w:tcPr>
          <w:p w:rsidR="0077069A" w:rsidRPr="00CC6E6B" w:rsidRDefault="0077069A" w:rsidP="0077069A">
            <w:pPr>
              <w:contextualSpacing/>
              <w:jc w:val="center"/>
              <w:rPr>
                <w:rFonts w:ascii="Times New Roman" w:hAnsi="Times New Roman"/>
                <w:szCs w:val="28"/>
              </w:rPr>
            </w:pPr>
            <w:r>
              <w:rPr>
                <w:rFonts w:ascii="Times New Roman" w:hAnsi="Times New Roman"/>
                <w:szCs w:val="28"/>
              </w:rPr>
              <w:t>1436,96</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2021г.</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 Манаскент</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Коркмасова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1200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4)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5)спортивная площадка</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6)игровая площадка</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7)посадка деревьев</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Памятник ВОВ</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817</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Джангишиева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3070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4)установка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5) установка урн </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Сквер</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2000</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3</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ул. Буйнакского </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47048</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4)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5)игровая площадка</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6)посадка деревьев</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Парк отдыха</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2901</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4</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Буйнакского</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5000</w:t>
            </w:r>
          </w:p>
        </w:tc>
        <w:tc>
          <w:tcPr>
            <w:tcW w:w="3544"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1) установка спортивного оборудования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игрового оборудования</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4)установка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5) установка урн </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Спортивная площадка</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1201</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с.Гели</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Дагестанская</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8000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 xml:space="preserve">2)установка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площадок;</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7)посадка деревьев </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 xml:space="preserve">Парк «Великой </w:t>
            </w:r>
            <w:r w:rsidRPr="0077069A">
              <w:rPr>
                <w:rFonts w:ascii="Times New Roman" w:hAnsi="Times New Roman" w:cs="Courier New"/>
                <w:sz w:val="20"/>
                <w:szCs w:val="20"/>
                <w:lang w:eastAsia="ru-RU"/>
              </w:rPr>
              <w:lastRenderedPageBreak/>
              <w:t>Отечественной войны»</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3208</w:t>
            </w:r>
          </w:p>
        </w:tc>
      </w:tr>
      <w:tr w:rsidR="0077069A" w:rsidRPr="00B20F51" w:rsidTr="0077069A">
        <w:trPr>
          <w:gridAfter w:val="1"/>
          <w:wAfter w:w="7" w:type="dxa"/>
        </w:trPr>
        <w:tc>
          <w:tcPr>
            <w:tcW w:w="617" w:type="dxa"/>
            <w:vAlign w:val="center"/>
          </w:tcPr>
          <w:p w:rsidR="0077069A" w:rsidRPr="00B20F51" w:rsidRDefault="0077069A" w:rsidP="00B20F51">
            <w:pPr>
              <w:contextualSpacing/>
              <w:jc w:val="center"/>
              <w:rPr>
                <w:rFonts w:ascii="Times New Roman" w:hAnsi="Times New Roman" w:cs="Courier New"/>
                <w:sz w:val="24"/>
                <w:szCs w:val="24"/>
              </w:rPr>
            </w:pPr>
          </w:p>
        </w:tc>
        <w:tc>
          <w:tcPr>
            <w:tcW w:w="2326" w:type="dxa"/>
            <w:vAlign w:val="center"/>
          </w:tcPr>
          <w:p w:rsidR="0077069A" w:rsidRPr="0077069A" w:rsidRDefault="0077069A" w:rsidP="00B20F51">
            <w:pPr>
              <w:contextualSpacing/>
              <w:rPr>
                <w:rFonts w:ascii="Times New Roman" w:hAnsi="Times New Roman" w:cs="Courier New"/>
                <w:sz w:val="20"/>
                <w:szCs w:val="20"/>
              </w:rPr>
            </w:pPr>
          </w:p>
        </w:tc>
        <w:tc>
          <w:tcPr>
            <w:tcW w:w="1134" w:type="dxa"/>
            <w:vAlign w:val="center"/>
          </w:tcPr>
          <w:p w:rsidR="0077069A" w:rsidRPr="0077069A" w:rsidRDefault="0077069A" w:rsidP="00B20F51">
            <w:pPr>
              <w:contextualSpacing/>
              <w:jc w:val="center"/>
              <w:rPr>
                <w:rFonts w:ascii="Times New Roman" w:hAnsi="Times New Roman" w:cs="Courier New"/>
                <w:sz w:val="20"/>
                <w:szCs w:val="20"/>
              </w:rPr>
            </w:pPr>
          </w:p>
        </w:tc>
        <w:tc>
          <w:tcPr>
            <w:tcW w:w="3544" w:type="dxa"/>
          </w:tcPr>
          <w:p w:rsidR="0077069A" w:rsidRPr="0077069A" w:rsidRDefault="0077069A" w:rsidP="00B20F51">
            <w:pPr>
              <w:contextualSpacing/>
              <w:rPr>
                <w:rFonts w:ascii="Times New Roman" w:hAnsi="Times New Roman" w:cs="Courier New"/>
                <w:sz w:val="20"/>
                <w:szCs w:val="20"/>
              </w:rPr>
            </w:pPr>
          </w:p>
        </w:tc>
        <w:tc>
          <w:tcPr>
            <w:tcW w:w="1701" w:type="dxa"/>
            <w:vAlign w:val="center"/>
          </w:tcPr>
          <w:p w:rsidR="0077069A" w:rsidRPr="0077069A" w:rsidRDefault="0077069A" w:rsidP="00B20F51">
            <w:pPr>
              <w:contextualSpacing/>
              <w:jc w:val="center"/>
              <w:rPr>
                <w:rFonts w:ascii="Times New Roman" w:hAnsi="Times New Roman" w:cs="Courier New"/>
                <w:sz w:val="20"/>
                <w:szCs w:val="20"/>
              </w:rPr>
            </w:pPr>
          </w:p>
        </w:tc>
        <w:tc>
          <w:tcPr>
            <w:tcW w:w="1139" w:type="dxa"/>
            <w:vAlign w:val="center"/>
          </w:tcPr>
          <w:p w:rsidR="0077069A" w:rsidRPr="0077069A" w:rsidRDefault="0077069A" w:rsidP="00B20F51">
            <w:pPr>
              <w:contextualSpacing/>
              <w:jc w:val="center"/>
              <w:rPr>
                <w:rFonts w:ascii="Times New Roman" w:hAnsi="Times New Roman" w:cs="Courier New"/>
                <w:sz w:val="20"/>
                <w:szCs w:val="20"/>
              </w:rPr>
            </w:pP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 Зеленоморск</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Центральная</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2800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Центральный заезд</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599</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Центральная</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2536</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6) установка спортивного оборудования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игрового оборудования</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Парк  отдыха</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572</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 Какашура</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Яхьяева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1000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Центральный заезд</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1418</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Лесная</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30000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6) установка спортивного оборудования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игрового оборудования.</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7)Посадка деревьев</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Парк отдыха</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5203,9</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3</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 Вагабова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4000</w:t>
            </w: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 Посадка деревьев</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Парк отдыха</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2530</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с. Аданак</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ул.Бульварная</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p>
        </w:tc>
        <w:tc>
          <w:tcPr>
            <w:tcW w:w="3544"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4)установка скамеек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 установка урн.</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6) установка спортивного оборудования </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игрального оборудования</w:t>
            </w:r>
          </w:p>
          <w:p w:rsidR="00B20F51" w:rsidRPr="0077069A" w:rsidRDefault="00B20F51" w:rsidP="00B20F51">
            <w:pPr>
              <w:contextualSpacing/>
              <w:rPr>
                <w:rFonts w:ascii="Times New Roman" w:hAnsi="Times New Roman" w:cs="Courier New"/>
                <w:sz w:val="20"/>
                <w:szCs w:val="20"/>
                <w:lang w:eastAsia="ru-RU"/>
              </w:rPr>
            </w:pP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Парк «Великой Отечественной войны»</w:t>
            </w:r>
          </w:p>
        </w:tc>
        <w:tc>
          <w:tcPr>
            <w:tcW w:w="1139"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1604</w:t>
            </w:r>
          </w:p>
        </w:tc>
      </w:tr>
      <w:tr w:rsidR="00B20F51" w:rsidRPr="00B20F51" w:rsidTr="0077069A">
        <w:tc>
          <w:tcPr>
            <w:tcW w:w="10468" w:type="dxa"/>
            <w:gridSpan w:val="7"/>
            <w:vAlign w:val="center"/>
          </w:tcPr>
          <w:p w:rsidR="00B20F51" w:rsidRPr="0077069A" w:rsidRDefault="00B20F51" w:rsidP="00B20F51">
            <w:pPr>
              <w:contextualSpacing/>
              <w:jc w:val="center"/>
              <w:rPr>
                <w:rFonts w:ascii="Times New Roman" w:hAnsi="Times New Roman" w:cs="Courier New"/>
                <w:b/>
                <w:sz w:val="20"/>
                <w:szCs w:val="20"/>
                <w:lang w:eastAsia="ru-RU"/>
              </w:rPr>
            </w:pPr>
            <w:r w:rsidRPr="0077069A">
              <w:rPr>
                <w:rFonts w:ascii="Times New Roman" w:hAnsi="Times New Roman" w:cs="Courier New"/>
                <w:b/>
                <w:sz w:val="20"/>
                <w:szCs w:val="20"/>
                <w:lang w:eastAsia="ru-RU"/>
              </w:rPr>
              <w:t>2022г.</w:t>
            </w:r>
          </w:p>
        </w:tc>
      </w:tr>
      <w:tr w:rsidR="00B20F51" w:rsidRPr="00B20F51" w:rsidTr="0077069A">
        <w:tc>
          <w:tcPr>
            <w:tcW w:w="10468" w:type="dxa"/>
            <w:gridSpan w:val="7"/>
            <w:vAlign w:val="center"/>
          </w:tcPr>
          <w:p w:rsidR="00B20F51" w:rsidRPr="0077069A" w:rsidRDefault="00FD5164" w:rsidP="00B20F51">
            <w:pPr>
              <w:contextualSpacing/>
              <w:jc w:val="center"/>
              <w:rPr>
                <w:rFonts w:ascii="Times New Roman" w:hAnsi="Times New Roman" w:cs="Courier New"/>
                <w:b/>
                <w:sz w:val="20"/>
                <w:szCs w:val="20"/>
                <w:lang w:eastAsia="ru-RU"/>
              </w:rPr>
            </w:pPr>
            <w:r>
              <w:rPr>
                <w:rFonts w:ascii="Times New Roman" w:hAnsi="Times New Roman" w:cs="Courier New"/>
                <w:b/>
                <w:sz w:val="20"/>
                <w:szCs w:val="20"/>
                <w:lang w:eastAsia="ru-RU"/>
              </w:rPr>
              <w:t>С.</w:t>
            </w:r>
            <w:r w:rsidR="005A6FC3">
              <w:rPr>
                <w:rFonts w:ascii="Times New Roman" w:hAnsi="Times New Roman" w:cs="Courier New"/>
                <w:b/>
                <w:sz w:val="20"/>
                <w:szCs w:val="20"/>
                <w:lang w:eastAsia="ru-RU"/>
              </w:rPr>
              <w:t>Параул</w:t>
            </w:r>
          </w:p>
        </w:tc>
      </w:tr>
      <w:tr w:rsidR="005A6FC3" w:rsidRPr="00B20F51" w:rsidTr="0077069A">
        <w:trPr>
          <w:gridAfter w:val="1"/>
          <w:wAfter w:w="7" w:type="dxa"/>
        </w:trPr>
        <w:tc>
          <w:tcPr>
            <w:tcW w:w="617" w:type="dxa"/>
            <w:vAlign w:val="center"/>
          </w:tcPr>
          <w:p w:rsidR="005A6FC3" w:rsidRPr="00B20F51" w:rsidRDefault="005A6FC3" w:rsidP="005A6FC3">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Ул.Изиева</w:t>
            </w:r>
            <w:r>
              <w:rPr>
                <w:rFonts w:ascii="Times New Roman" w:hAnsi="Times New Roman" w:cs="Courier New"/>
                <w:sz w:val="20"/>
                <w:szCs w:val="20"/>
                <w:lang w:eastAsia="ru-RU"/>
              </w:rPr>
              <w:t>№2</w:t>
            </w:r>
          </w:p>
        </w:tc>
        <w:tc>
          <w:tcPr>
            <w:tcW w:w="1134" w:type="dxa"/>
            <w:vAlign w:val="center"/>
          </w:tcPr>
          <w:p w:rsidR="005A6FC3" w:rsidRPr="0077069A" w:rsidRDefault="005A6FC3" w:rsidP="005A6FC3">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50000</w:t>
            </w:r>
          </w:p>
        </w:tc>
        <w:tc>
          <w:tcPr>
            <w:tcW w:w="3544" w:type="dxa"/>
          </w:tcPr>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малых  архитектурных форм;</w:t>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спортивной площадки</w:t>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светильников</w:t>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3)установка скамеек </w:t>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4)установка урн</w:t>
            </w:r>
            <w:r w:rsidRPr="0077069A">
              <w:rPr>
                <w:rFonts w:ascii="Times New Roman" w:hAnsi="Times New Roman"/>
                <w:sz w:val="20"/>
                <w:szCs w:val="20"/>
              </w:rPr>
              <w:tab/>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6)асфальтирование площадок</w:t>
            </w:r>
          </w:p>
          <w:p w:rsidR="005A6FC3" w:rsidRPr="0077069A" w:rsidRDefault="005A6FC3" w:rsidP="005A6FC3">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7)посадка деревьев</w:t>
            </w:r>
          </w:p>
        </w:tc>
        <w:tc>
          <w:tcPr>
            <w:tcW w:w="1701" w:type="dxa"/>
            <w:vAlign w:val="center"/>
          </w:tcPr>
          <w:p w:rsidR="005A6FC3" w:rsidRPr="0077069A" w:rsidRDefault="005A6FC3" w:rsidP="005A6FC3">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lastRenderedPageBreak/>
              <w:t>Сквер</w:t>
            </w:r>
          </w:p>
        </w:tc>
        <w:tc>
          <w:tcPr>
            <w:tcW w:w="1139" w:type="dxa"/>
            <w:vAlign w:val="center"/>
          </w:tcPr>
          <w:p w:rsidR="005A6FC3" w:rsidRPr="0077069A" w:rsidRDefault="00105C0C" w:rsidP="005A6FC3">
            <w:pPr>
              <w:contextualSpacing/>
              <w:jc w:val="center"/>
              <w:rPr>
                <w:rFonts w:ascii="Times New Roman" w:hAnsi="Times New Roman" w:cs="Courier New"/>
                <w:sz w:val="20"/>
                <w:szCs w:val="20"/>
                <w:lang w:eastAsia="ru-RU"/>
              </w:rPr>
            </w:pPr>
            <w:r>
              <w:rPr>
                <w:rFonts w:ascii="Times New Roman" w:hAnsi="Times New Roman" w:cs="Courier New"/>
                <w:sz w:val="20"/>
                <w:szCs w:val="20"/>
                <w:lang w:eastAsia="ru-RU"/>
              </w:rPr>
              <w:t>5465,1</w:t>
            </w:r>
          </w:p>
        </w:tc>
      </w:tr>
      <w:tr w:rsidR="00FD5164" w:rsidRPr="00B20F51" w:rsidTr="008331A9">
        <w:trPr>
          <w:gridAfter w:val="1"/>
          <w:wAfter w:w="7" w:type="dxa"/>
        </w:trPr>
        <w:tc>
          <w:tcPr>
            <w:tcW w:w="10461" w:type="dxa"/>
            <w:gridSpan w:val="6"/>
            <w:vAlign w:val="center"/>
          </w:tcPr>
          <w:p w:rsidR="00FD5164" w:rsidRPr="00FD5164" w:rsidRDefault="00FD5164" w:rsidP="00B20F51">
            <w:pPr>
              <w:contextualSpacing/>
              <w:jc w:val="center"/>
              <w:rPr>
                <w:rFonts w:ascii="Times New Roman" w:hAnsi="Times New Roman" w:cs="Courier New"/>
                <w:b/>
                <w:sz w:val="20"/>
                <w:szCs w:val="20"/>
                <w:lang w:eastAsia="ru-RU"/>
              </w:rPr>
            </w:pPr>
            <w:r w:rsidRPr="00FD5164">
              <w:rPr>
                <w:rFonts w:ascii="Times New Roman" w:hAnsi="Times New Roman" w:cs="Courier New"/>
                <w:b/>
                <w:sz w:val="20"/>
                <w:szCs w:val="20"/>
                <w:lang w:eastAsia="ru-RU"/>
              </w:rPr>
              <w:t>С. Агачаул</w:t>
            </w:r>
          </w:p>
        </w:tc>
      </w:tr>
      <w:tr w:rsidR="00FD5164" w:rsidRPr="00B20F51" w:rsidTr="0077069A">
        <w:trPr>
          <w:gridAfter w:val="1"/>
          <w:wAfter w:w="7" w:type="dxa"/>
        </w:trPr>
        <w:tc>
          <w:tcPr>
            <w:tcW w:w="617" w:type="dxa"/>
            <w:vAlign w:val="center"/>
          </w:tcPr>
          <w:p w:rsidR="00FD5164" w:rsidRPr="00B20F51" w:rsidRDefault="00FD5164" w:rsidP="00FD5164">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Ул.1-линия</w:t>
            </w:r>
            <w:r>
              <w:rPr>
                <w:rFonts w:ascii="Times New Roman" w:hAnsi="Times New Roman" w:cs="Courier New"/>
                <w:sz w:val="20"/>
                <w:szCs w:val="20"/>
                <w:lang w:eastAsia="ru-RU"/>
              </w:rPr>
              <w:t>№1</w:t>
            </w:r>
          </w:p>
        </w:tc>
        <w:tc>
          <w:tcPr>
            <w:tcW w:w="1134" w:type="dxa"/>
            <w:vAlign w:val="center"/>
          </w:tcPr>
          <w:p w:rsidR="00FD5164" w:rsidRPr="0077069A" w:rsidRDefault="00FD5164" w:rsidP="00FD5164">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3900</w:t>
            </w:r>
          </w:p>
        </w:tc>
        <w:tc>
          <w:tcPr>
            <w:tcW w:w="3544" w:type="dxa"/>
          </w:tcPr>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6) установка спортивного оборудования </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игривого оборудования</w:t>
            </w:r>
          </w:p>
        </w:tc>
        <w:tc>
          <w:tcPr>
            <w:tcW w:w="1701" w:type="dxa"/>
            <w:vAlign w:val="center"/>
          </w:tcPr>
          <w:p w:rsidR="00FD5164" w:rsidRPr="0077069A" w:rsidRDefault="00FD5164" w:rsidP="00FD5164">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Сквер</w:t>
            </w:r>
          </w:p>
        </w:tc>
        <w:tc>
          <w:tcPr>
            <w:tcW w:w="1139" w:type="dxa"/>
            <w:vAlign w:val="center"/>
          </w:tcPr>
          <w:p w:rsidR="00FD5164" w:rsidRPr="0077069A" w:rsidRDefault="00FD5164" w:rsidP="00FD5164">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2400</w:t>
            </w:r>
          </w:p>
        </w:tc>
      </w:tr>
      <w:tr w:rsidR="00FD5164" w:rsidRPr="00B20F51" w:rsidTr="005E02C3">
        <w:trPr>
          <w:gridAfter w:val="1"/>
          <w:wAfter w:w="7" w:type="dxa"/>
        </w:trPr>
        <w:tc>
          <w:tcPr>
            <w:tcW w:w="10461" w:type="dxa"/>
            <w:gridSpan w:val="6"/>
            <w:vAlign w:val="center"/>
          </w:tcPr>
          <w:p w:rsidR="00FD5164" w:rsidRPr="00FD5164" w:rsidRDefault="00FD5164" w:rsidP="00FD5164">
            <w:pPr>
              <w:contextualSpacing/>
              <w:jc w:val="center"/>
              <w:rPr>
                <w:rFonts w:ascii="Times New Roman" w:hAnsi="Times New Roman" w:cs="Courier New"/>
                <w:b/>
                <w:sz w:val="20"/>
                <w:szCs w:val="20"/>
              </w:rPr>
            </w:pPr>
            <w:r w:rsidRPr="00FD5164">
              <w:rPr>
                <w:rFonts w:ascii="Times New Roman" w:hAnsi="Times New Roman" w:cs="Courier New"/>
                <w:b/>
                <w:sz w:val="20"/>
                <w:szCs w:val="20"/>
              </w:rPr>
              <w:t>С.Уллубийаул</w:t>
            </w:r>
          </w:p>
        </w:tc>
      </w:tr>
      <w:tr w:rsidR="00FD5164" w:rsidRPr="00B20F51" w:rsidTr="0077069A">
        <w:trPr>
          <w:gridAfter w:val="1"/>
          <w:wAfter w:w="7" w:type="dxa"/>
        </w:trPr>
        <w:tc>
          <w:tcPr>
            <w:tcW w:w="617" w:type="dxa"/>
            <w:vAlign w:val="center"/>
          </w:tcPr>
          <w:p w:rsidR="00FD5164" w:rsidRPr="00B20F51" w:rsidRDefault="00FD5164" w:rsidP="00FD5164">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Ул.Ширавова</w:t>
            </w:r>
            <w:r>
              <w:rPr>
                <w:rFonts w:ascii="Times New Roman" w:hAnsi="Times New Roman" w:cs="Courier New"/>
                <w:sz w:val="20"/>
                <w:szCs w:val="20"/>
                <w:lang w:eastAsia="ru-RU"/>
              </w:rPr>
              <w:t>№2</w:t>
            </w:r>
          </w:p>
        </w:tc>
        <w:tc>
          <w:tcPr>
            <w:tcW w:w="1134" w:type="dxa"/>
            <w:vAlign w:val="center"/>
          </w:tcPr>
          <w:p w:rsidR="00FD5164" w:rsidRPr="0077069A" w:rsidRDefault="00FD5164" w:rsidP="00FD5164">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5400</w:t>
            </w:r>
          </w:p>
        </w:tc>
        <w:tc>
          <w:tcPr>
            <w:tcW w:w="3544" w:type="dxa"/>
          </w:tcPr>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2)установка скамеек </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3) установка урн </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4)асфальтирование тротуаров.</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5)установка бордюров;</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6) установка спортивного оборудования </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7)установка игривого оборудования</w:t>
            </w:r>
          </w:p>
          <w:p w:rsidR="00FD5164" w:rsidRPr="0077069A" w:rsidRDefault="00FD5164" w:rsidP="00FD5164">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8) Посадка деревьев</w:t>
            </w:r>
          </w:p>
        </w:tc>
        <w:tc>
          <w:tcPr>
            <w:tcW w:w="1701" w:type="dxa"/>
            <w:vAlign w:val="center"/>
          </w:tcPr>
          <w:p w:rsidR="00FD5164" w:rsidRPr="0077069A" w:rsidRDefault="00FD5164" w:rsidP="00FD5164">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Сквер</w:t>
            </w:r>
          </w:p>
        </w:tc>
        <w:tc>
          <w:tcPr>
            <w:tcW w:w="1139" w:type="dxa"/>
            <w:vAlign w:val="center"/>
          </w:tcPr>
          <w:p w:rsidR="00FD5164" w:rsidRPr="0077069A" w:rsidRDefault="00FD5164" w:rsidP="00FD5164">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5600</w:t>
            </w:r>
          </w:p>
        </w:tc>
      </w:tr>
      <w:tr w:rsidR="0077069A" w:rsidRPr="00B20F51" w:rsidTr="005B07A9">
        <w:trPr>
          <w:gridAfter w:val="1"/>
          <w:wAfter w:w="7" w:type="dxa"/>
        </w:trPr>
        <w:tc>
          <w:tcPr>
            <w:tcW w:w="10461" w:type="dxa"/>
            <w:gridSpan w:val="6"/>
            <w:vAlign w:val="center"/>
          </w:tcPr>
          <w:p w:rsidR="0077069A" w:rsidRPr="0077069A" w:rsidRDefault="0077069A" w:rsidP="00B20F51">
            <w:pPr>
              <w:contextualSpacing/>
              <w:jc w:val="center"/>
              <w:rPr>
                <w:rFonts w:ascii="Times New Roman" w:hAnsi="Times New Roman" w:cs="Courier New"/>
                <w:sz w:val="20"/>
                <w:szCs w:val="20"/>
              </w:rPr>
            </w:pPr>
          </w:p>
        </w:tc>
      </w:tr>
      <w:tr w:rsidR="00B20F51" w:rsidRPr="00B20F51" w:rsidTr="0077069A">
        <w:tc>
          <w:tcPr>
            <w:tcW w:w="10468" w:type="dxa"/>
            <w:gridSpan w:val="7"/>
            <w:vAlign w:val="center"/>
          </w:tcPr>
          <w:p w:rsidR="00B20F51" w:rsidRPr="0077069A" w:rsidRDefault="00B20F51" w:rsidP="00B20F51">
            <w:pPr>
              <w:contextualSpacing/>
              <w:rPr>
                <w:rFonts w:ascii="Times New Roman" w:hAnsi="Times New Roman" w:cs="Courier New"/>
                <w:b/>
                <w:sz w:val="20"/>
                <w:szCs w:val="20"/>
                <w:lang w:eastAsia="ru-RU"/>
              </w:rPr>
            </w:pPr>
            <w:r w:rsidRPr="0077069A">
              <w:rPr>
                <w:rFonts w:ascii="Times New Roman" w:hAnsi="Times New Roman" w:cs="Courier New"/>
                <w:b/>
                <w:sz w:val="20"/>
                <w:szCs w:val="20"/>
                <w:lang w:eastAsia="ru-RU"/>
              </w:rPr>
              <w:t xml:space="preserve">                                                                                     </w:t>
            </w:r>
            <w:r w:rsidR="0077069A">
              <w:rPr>
                <w:rFonts w:ascii="Times New Roman" w:hAnsi="Times New Roman" w:cs="Courier New"/>
                <w:b/>
                <w:sz w:val="20"/>
                <w:szCs w:val="20"/>
                <w:lang w:eastAsia="ru-RU"/>
              </w:rPr>
              <w:t xml:space="preserve">                     </w:t>
            </w:r>
            <w:r w:rsidRPr="0077069A">
              <w:rPr>
                <w:rFonts w:ascii="Times New Roman" w:hAnsi="Times New Roman" w:cs="Courier New"/>
                <w:b/>
                <w:sz w:val="20"/>
                <w:szCs w:val="20"/>
                <w:lang w:eastAsia="ru-RU"/>
              </w:rPr>
              <w:t xml:space="preserve">  2023год</w:t>
            </w:r>
          </w:p>
        </w:tc>
      </w:tr>
      <w:tr w:rsidR="00B20F51" w:rsidRPr="00B20F51" w:rsidTr="0077069A">
        <w:tc>
          <w:tcPr>
            <w:tcW w:w="10468" w:type="dxa"/>
            <w:gridSpan w:val="7"/>
            <w:vAlign w:val="center"/>
          </w:tcPr>
          <w:p w:rsidR="00B20F51" w:rsidRPr="0077069A" w:rsidRDefault="00B20F51" w:rsidP="00B20F51">
            <w:pPr>
              <w:contextualSpacing/>
              <w:rPr>
                <w:rFonts w:ascii="Times New Roman" w:hAnsi="Times New Roman" w:cs="Courier New"/>
                <w:b/>
                <w:sz w:val="20"/>
                <w:szCs w:val="20"/>
                <w:lang w:eastAsia="ru-RU"/>
              </w:rPr>
            </w:pPr>
            <w:r w:rsidRPr="0077069A">
              <w:rPr>
                <w:rFonts w:ascii="Times New Roman" w:hAnsi="Times New Roman" w:cs="Courier New"/>
                <w:b/>
                <w:sz w:val="20"/>
                <w:szCs w:val="20"/>
                <w:lang w:eastAsia="ru-RU"/>
              </w:rPr>
              <w:t xml:space="preserve">                                                                                                           с.Карабудахкент</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Центральная дорога к Джума мечети</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1807</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 установка скамеек</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3)посадка кустарников.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4)установка бордюров.</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Площадка для отдыха</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2700</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 Гамзатова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4317</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площадки;</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4)установка скамеек</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5)установка урн  </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Сквер</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B20F51" w:rsidP="00B20F51">
            <w:pPr>
              <w:rPr>
                <w:rFonts w:ascii="Courier New" w:hAnsi="Courier New" w:cs="Courier New"/>
                <w:sz w:val="20"/>
                <w:szCs w:val="20"/>
                <w:lang w:eastAsia="ru-RU"/>
              </w:rPr>
            </w:pPr>
          </w:p>
          <w:p w:rsidR="00B20F51" w:rsidRPr="0077069A" w:rsidRDefault="00105C0C" w:rsidP="00B20F51">
            <w:pPr>
              <w:rPr>
                <w:rFonts w:ascii="Times New Roman" w:hAnsi="Times New Roman" w:cs="Courier New"/>
                <w:sz w:val="20"/>
                <w:szCs w:val="20"/>
                <w:lang w:eastAsia="ru-RU"/>
              </w:rPr>
            </w:pPr>
            <w:r>
              <w:rPr>
                <w:rFonts w:ascii="Times New Roman" w:hAnsi="Times New Roman" w:cs="Courier New"/>
                <w:sz w:val="20"/>
                <w:szCs w:val="20"/>
                <w:lang w:eastAsia="ru-RU"/>
              </w:rPr>
              <w:t xml:space="preserve">  </w:t>
            </w:r>
            <w:r w:rsidR="00B20F51" w:rsidRPr="0077069A">
              <w:rPr>
                <w:rFonts w:ascii="Times New Roman" w:hAnsi="Times New Roman" w:cs="Courier New"/>
                <w:sz w:val="20"/>
                <w:szCs w:val="20"/>
                <w:lang w:eastAsia="ru-RU"/>
              </w:rPr>
              <w:t xml:space="preserve">    4800</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3</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ул.Г.Абдуллаева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9098</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3)асфальтирование тротуара;</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Центральный заезд</w:t>
            </w:r>
          </w:p>
        </w:tc>
        <w:tc>
          <w:tcPr>
            <w:tcW w:w="1139" w:type="dxa"/>
          </w:tcPr>
          <w:p w:rsidR="00B20F51" w:rsidRPr="0077069A" w:rsidRDefault="00B20F51" w:rsidP="00B20F51">
            <w:pPr>
              <w:contextualSpacing/>
              <w:rPr>
                <w:rFonts w:ascii="Times New Roman" w:hAnsi="Times New Roman" w:cs="Courier New"/>
                <w:sz w:val="20"/>
                <w:szCs w:val="20"/>
                <w:lang w:eastAsia="ru-RU"/>
              </w:rPr>
            </w:pPr>
          </w:p>
          <w:p w:rsidR="00B20F51" w:rsidRPr="0077069A" w:rsidRDefault="00B20F51" w:rsidP="00B20F51">
            <w:pPr>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8561</w:t>
            </w:r>
          </w:p>
        </w:tc>
      </w:tr>
      <w:tr w:rsidR="00B20F51" w:rsidRPr="00B20F51" w:rsidTr="0077069A">
        <w:tc>
          <w:tcPr>
            <w:tcW w:w="10468" w:type="dxa"/>
            <w:gridSpan w:val="7"/>
            <w:vAlign w:val="center"/>
          </w:tcPr>
          <w:p w:rsidR="00B20F51" w:rsidRPr="0077069A" w:rsidRDefault="00B20F51" w:rsidP="00B20F51">
            <w:pPr>
              <w:contextualSpacing/>
              <w:rPr>
                <w:rFonts w:ascii="Times New Roman" w:hAnsi="Times New Roman" w:cs="Courier New"/>
                <w:b/>
                <w:sz w:val="20"/>
                <w:szCs w:val="20"/>
                <w:lang w:eastAsia="ru-RU"/>
              </w:rPr>
            </w:pPr>
            <w:r w:rsidRPr="0077069A">
              <w:rPr>
                <w:rFonts w:ascii="Times New Roman" w:hAnsi="Times New Roman" w:cs="Courier New"/>
                <w:sz w:val="20"/>
                <w:szCs w:val="20"/>
                <w:lang w:eastAsia="ru-RU"/>
              </w:rPr>
              <w:t xml:space="preserve">                                                                                                      </w:t>
            </w:r>
            <w:r w:rsidRPr="0077069A">
              <w:rPr>
                <w:rFonts w:ascii="Times New Roman" w:hAnsi="Times New Roman" w:cs="Courier New"/>
                <w:b/>
                <w:sz w:val="20"/>
                <w:szCs w:val="20"/>
                <w:lang w:eastAsia="ru-RU"/>
              </w:rPr>
              <w:t>С.Доргели</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Ул.Исаева </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10400</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Центральная улица</w:t>
            </w:r>
          </w:p>
        </w:tc>
        <w:tc>
          <w:tcPr>
            <w:tcW w:w="1139"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4903,3</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2</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Ул.Шарафутдина</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34706</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тротуаров;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tc>
        <w:tc>
          <w:tcPr>
            <w:tcW w:w="1701"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Центральная улица</w:t>
            </w:r>
          </w:p>
        </w:tc>
        <w:tc>
          <w:tcPr>
            <w:tcW w:w="1139" w:type="dxa"/>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4903,3</w:t>
            </w:r>
          </w:p>
        </w:tc>
      </w:tr>
      <w:tr w:rsidR="00B20F51" w:rsidRPr="00B20F51" w:rsidTr="0077069A">
        <w:tc>
          <w:tcPr>
            <w:tcW w:w="10468" w:type="dxa"/>
            <w:gridSpan w:val="7"/>
            <w:vAlign w:val="center"/>
          </w:tcPr>
          <w:p w:rsidR="00B20F51" w:rsidRPr="0077069A" w:rsidRDefault="00B20F51" w:rsidP="00B20F51">
            <w:pPr>
              <w:contextualSpacing/>
              <w:rPr>
                <w:rFonts w:ascii="Times New Roman" w:hAnsi="Times New Roman" w:cs="Courier New"/>
                <w:b/>
                <w:sz w:val="20"/>
                <w:szCs w:val="20"/>
                <w:lang w:eastAsia="ru-RU"/>
              </w:rPr>
            </w:pPr>
            <w:r w:rsidRPr="0077069A">
              <w:rPr>
                <w:rFonts w:ascii="Times New Roman" w:hAnsi="Times New Roman" w:cs="Courier New"/>
                <w:b/>
                <w:sz w:val="20"/>
                <w:szCs w:val="20"/>
                <w:lang w:eastAsia="ru-RU"/>
              </w:rPr>
              <w:t xml:space="preserve">                                                                                                        2024г</w:t>
            </w:r>
          </w:p>
        </w:tc>
      </w:tr>
      <w:tr w:rsidR="00B20F51" w:rsidRPr="00B20F51" w:rsidTr="0077069A">
        <w:tc>
          <w:tcPr>
            <w:tcW w:w="10468" w:type="dxa"/>
            <w:gridSpan w:val="7"/>
            <w:vAlign w:val="center"/>
          </w:tcPr>
          <w:p w:rsidR="00B20F51" w:rsidRPr="0077069A" w:rsidRDefault="00B20F51" w:rsidP="00B20F51">
            <w:pPr>
              <w:contextualSpacing/>
              <w:rPr>
                <w:rFonts w:ascii="Times New Roman" w:hAnsi="Times New Roman" w:cs="Courier New"/>
                <w:b/>
                <w:sz w:val="20"/>
                <w:szCs w:val="20"/>
                <w:lang w:eastAsia="ru-RU"/>
              </w:rPr>
            </w:pPr>
            <w:r w:rsidRPr="0077069A">
              <w:rPr>
                <w:rFonts w:ascii="Times New Roman" w:hAnsi="Times New Roman" w:cs="Courier New"/>
                <w:b/>
                <w:sz w:val="20"/>
                <w:szCs w:val="20"/>
                <w:lang w:eastAsia="ru-RU"/>
              </w:rPr>
              <w:t xml:space="preserve">                                                                                                   пос.Манас</w:t>
            </w:r>
          </w:p>
        </w:tc>
      </w:tr>
      <w:tr w:rsidR="00B20F51" w:rsidRPr="00B20F51" w:rsidTr="0077069A">
        <w:trPr>
          <w:gridAfter w:val="1"/>
          <w:wAfter w:w="7" w:type="dxa"/>
        </w:trPr>
        <w:tc>
          <w:tcPr>
            <w:tcW w:w="617" w:type="dxa"/>
            <w:vAlign w:val="center"/>
          </w:tcPr>
          <w:p w:rsidR="00B20F51" w:rsidRPr="00B20F51" w:rsidRDefault="00B20F51" w:rsidP="00B20F51">
            <w:pPr>
              <w:contextualSpacing/>
              <w:jc w:val="center"/>
              <w:rPr>
                <w:rFonts w:ascii="Times New Roman" w:hAnsi="Times New Roman" w:cs="Courier New"/>
                <w:sz w:val="24"/>
                <w:szCs w:val="24"/>
                <w:lang w:eastAsia="ru-RU"/>
              </w:rPr>
            </w:pPr>
            <w:r w:rsidRPr="00B20F51">
              <w:rPr>
                <w:rFonts w:ascii="Times New Roman" w:hAnsi="Times New Roman" w:cs="Courier New"/>
                <w:sz w:val="24"/>
                <w:szCs w:val="24"/>
                <w:lang w:eastAsia="ru-RU"/>
              </w:rPr>
              <w:t>1</w:t>
            </w:r>
          </w:p>
        </w:tc>
        <w:tc>
          <w:tcPr>
            <w:tcW w:w="2326"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Ул Школьная </w:t>
            </w:r>
          </w:p>
        </w:tc>
        <w:tc>
          <w:tcPr>
            <w:tcW w:w="1134" w:type="dxa"/>
            <w:vAlign w:val="center"/>
          </w:tcPr>
          <w:p w:rsidR="00B20F51" w:rsidRPr="0077069A" w:rsidRDefault="00B20F51" w:rsidP="00B20F51">
            <w:pPr>
              <w:contextualSpacing/>
              <w:jc w:val="center"/>
              <w:rPr>
                <w:rFonts w:ascii="Times New Roman" w:hAnsi="Times New Roman" w:cs="Courier New"/>
                <w:sz w:val="20"/>
                <w:szCs w:val="20"/>
                <w:lang w:eastAsia="ru-RU"/>
              </w:rPr>
            </w:pPr>
            <w:r w:rsidRPr="0077069A">
              <w:rPr>
                <w:rFonts w:ascii="Times New Roman" w:hAnsi="Times New Roman" w:cs="Courier New"/>
                <w:sz w:val="20"/>
                <w:szCs w:val="20"/>
                <w:lang w:eastAsia="ru-RU"/>
              </w:rPr>
              <w:t>5400</w:t>
            </w:r>
          </w:p>
        </w:tc>
        <w:tc>
          <w:tcPr>
            <w:tcW w:w="3544"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1)установка  бордюров;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2)асфальтирование площадки;</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3)установка светильников</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4)установка скамеек</w:t>
            </w:r>
          </w:p>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5)установка урн  </w:t>
            </w:r>
          </w:p>
        </w:tc>
        <w:tc>
          <w:tcPr>
            <w:tcW w:w="1701"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Центральная улица</w:t>
            </w:r>
          </w:p>
        </w:tc>
        <w:tc>
          <w:tcPr>
            <w:tcW w:w="1139" w:type="dxa"/>
            <w:vAlign w:val="center"/>
          </w:tcPr>
          <w:p w:rsidR="00B20F51" w:rsidRPr="0077069A" w:rsidRDefault="00B20F51" w:rsidP="00B20F51">
            <w:pPr>
              <w:contextualSpacing/>
              <w:rPr>
                <w:rFonts w:ascii="Times New Roman" w:hAnsi="Times New Roman" w:cs="Courier New"/>
                <w:sz w:val="20"/>
                <w:szCs w:val="20"/>
                <w:lang w:eastAsia="ru-RU"/>
              </w:rPr>
            </w:pPr>
            <w:r w:rsidRPr="0077069A">
              <w:rPr>
                <w:rFonts w:ascii="Times New Roman" w:hAnsi="Times New Roman" w:cs="Courier New"/>
                <w:sz w:val="20"/>
                <w:szCs w:val="20"/>
                <w:lang w:eastAsia="ru-RU"/>
              </w:rPr>
              <w:t xml:space="preserve">      4250</w:t>
            </w:r>
          </w:p>
        </w:tc>
      </w:tr>
    </w:tbl>
    <w:p w:rsidR="00B20F51" w:rsidRDefault="00B20F51" w:rsidP="004A175B">
      <w:pPr>
        <w:pStyle w:val="ConsPlusNormal"/>
        <w:spacing w:line="276" w:lineRule="auto"/>
        <w:contextualSpacing/>
        <w:rPr>
          <w:sz w:val="28"/>
          <w:szCs w:val="28"/>
        </w:rPr>
      </w:pPr>
    </w:p>
    <w:p w:rsidR="006D5F41" w:rsidRDefault="008B6325" w:rsidP="0077069A">
      <w:pPr>
        <w:pStyle w:val="ConsPlusNormal"/>
        <w:spacing w:line="276" w:lineRule="auto"/>
        <w:ind w:firstLine="0"/>
        <w:contextualSpacing/>
        <w:rPr>
          <w:sz w:val="28"/>
          <w:szCs w:val="28"/>
        </w:rPr>
      </w:pPr>
      <w:r>
        <w:rPr>
          <w:sz w:val="28"/>
          <w:szCs w:val="28"/>
        </w:rPr>
        <w:t>4</w:t>
      </w:r>
      <w:r w:rsidR="00077D70" w:rsidRPr="00ED3E35">
        <w:rPr>
          <w:sz w:val="28"/>
          <w:szCs w:val="28"/>
        </w:rPr>
        <w:t xml:space="preserve">. </w:t>
      </w:r>
      <w:r w:rsidR="00D66781" w:rsidRPr="00ED3E35">
        <w:rPr>
          <w:sz w:val="28"/>
          <w:szCs w:val="28"/>
        </w:rPr>
        <w:t>Мероприятия по инвентаризации уровня благоустройства объектов недвижимого имущества и земельных участков, предоставленн</w:t>
      </w:r>
      <w:r w:rsidR="0074412A">
        <w:rPr>
          <w:sz w:val="28"/>
          <w:szCs w:val="28"/>
        </w:rPr>
        <w:t>ых для их размещения, проводятся</w:t>
      </w:r>
      <w:r w:rsidR="00D66781" w:rsidRPr="00ED3E35">
        <w:rPr>
          <w:sz w:val="28"/>
          <w:szCs w:val="28"/>
        </w:rPr>
        <w:t xml:space="preserve"> в соответствии с </w:t>
      </w:r>
      <w:hyperlink r:id="rId8" w:history="1">
        <w:r w:rsidR="00D66781" w:rsidRPr="00ED3E35">
          <w:rPr>
            <w:sz w:val="28"/>
            <w:szCs w:val="28"/>
          </w:rPr>
          <w:t>Порядком</w:t>
        </w:r>
      </w:hyperlink>
      <w:r w:rsidR="00D66781" w:rsidRPr="00ED3E35">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w:t>
      </w:r>
      <w:r w:rsidR="002C1252" w:rsidRPr="00ED3E35">
        <w:rPr>
          <w:sz w:val="28"/>
          <w:szCs w:val="28"/>
        </w:rPr>
        <w:lastRenderedPageBreak/>
        <w:t xml:space="preserve">утвержденным приказом Минстроя </w:t>
      </w:r>
      <w:r w:rsidR="00D66781" w:rsidRPr="00ED3E35">
        <w:rPr>
          <w:sz w:val="28"/>
          <w:szCs w:val="28"/>
        </w:rPr>
        <w:t>Д</w:t>
      </w:r>
      <w:r w:rsidR="002C1252" w:rsidRPr="00ED3E35">
        <w:rPr>
          <w:sz w:val="28"/>
          <w:szCs w:val="28"/>
        </w:rPr>
        <w:t>агестана</w:t>
      </w:r>
      <w:r w:rsidR="006D5F41">
        <w:rPr>
          <w:sz w:val="28"/>
          <w:szCs w:val="28"/>
        </w:rPr>
        <w:t xml:space="preserve"> </w:t>
      </w:r>
      <w:r w:rsidR="002C1252" w:rsidRPr="00ED3E35">
        <w:rPr>
          <w:sz w:val="28"/>
          <w:szCs w:val="28"/>
        </w:rPr>
        <w:t>от 16 июня 2017 г.  №</w:t>
      </w:r>
      <w:r w:rsidR="00D66781" w:rsidRPr="00ED3E35">
        <w:rPr>
          <w:sz w:val="28"/>
          <w:szCs w:val="28"/>
        </w:rPr>
        <w:t xml:space="preserve"> 112.</w:t>
      </w:r>
      <w:r w:rsidR="00BA725B">
        <w:rPr>
          <w:sz w:val="28"/>
          <w:szCs w:val="28"/>
        </w:rPr>
        <w:t xml:space="preserve"> </w:t>
      </w:r>
    </w:p>
    <w:p w:rsidR="00371057" w:rsidRDefault="00D66781" w:rsidP="006D5F41">
      <w:pPr>
        <w:pStyle w:val="ConsPlusNormal"/>
        <w:spacing w:line="276" w:lineRule="auto"/>
        <w:contextualSpacing/>
        <w:rPr>
          <w:sz w:val="28"/>
          <w:szCs w:val="28"/>
        </w:rPr>
      </w:pPr>
      <w:r w:rsidRPr="00ED3E35">
        <w:rPr>
          <w:sz w:val="28"/>
          <w:szCs w:val="28"/>
        </w:rPr>
        <w:t>По итогам проведе</w:t>
      </w:r>
      <w:r w:rsidR="0074412A">
        <w:rPr>
          <w:sz w:val="28"/>
          <w:szCs w:val="28"/>
        </w:rPr>
        <w:t>ния инвентаризации составляется</w:t>
      </w:r>
      <w:r w:rsidR="006E08F3" w:rsidRPr="00ED3E35">
        <w:rPr>
          <w:sz w:val="28"/>
          <w:szCs w:val="28"/>
        </w:rPr>
        <w:t xml:space="preserve"> </w:t>
      </w:r>
      <w:r w:rsidRPr="00ED3E35">
        <w:rPr>
          <w:sz w:val="28"/>
          <w:szCs w:val="28"/>
        </w:rPr>
        <w:t>Паспорт благоустройства территории по установленной форме.</w:t>
      </w:r>
      <w:r w:rsidR="00371057" w:rsidRPr="00ED3E35">
        <w:rPr>
          <w:sz w:val="28"/>
          <w:szCs w:val="28"/>
        </w:rPr>
        <w:t xml:space="preserve"> </w:t>
      </w:r>
    </w:p>
    <w:p w:rsidR="007E2F41" w:rsidRPr="0002704F" w:rsidRDefault="007E2F41" w:rsidP="007E2F41">
      <w:pPr>
        <w:pStyle w:val="ConsPlusNormal"/>
        <w:spacing w:line="276" w:lineRule="auto"/>
        <w:contextualSpacing/>
        <w:rPr>
          <w:sz w:val="28"/>
          <w:szCs w:val="28"/>
        </w:rPr>
      </w:pPr>
      <w:r>
        <w:rPr>
          <w:sz w:val="28"/>
          <w:szCs w:val="28"/>
        </w:rPr>
        <w:t xml:space="preserve">5. </w:t>
      </w:r>
      <w:r w:rsidRPr="0002704F">
        <w:rPr>
          <w:sz w:val="28"/>
          <w:szCs w:val="28"/>
        </w:rPr>
        <w:t>Реализация мероприятий муниципальных программ по благоустройству дворовых территорий осуществляется в соответствии с минимальным</w:t>
      </w:r>
      <w:r>
        <w:rPr>
          <w:sz w:val="28"/>
          <w:szCs w:val="28"/>
        </w:rPr>
        <w:t xml:space="preserve"> перечнем видов работ по благоустройству дворовых территорий, софинансируемых за счет средств, полученных муниципальным образованием в качестве субсидии из республиканского бюджета (далее – </w:t>
      </w:r>
      <w:r w:rsidRPr="0002704F">
        <w:rPr>
          <w:sz w:val="28"/>
          <w:szCs w:val="28"/>
        </w:rPr>
        <w:t>минимальный перечень работ по благоустройству</w:t>
      </w:r>
      <w:r>
        <w:rPr>
          <w:sz w:val="28"/>
          <w:szCs w:val="28"/>
        </w:rPr>
        <w:t>)</w:t>
      </w:r>
      <w:r w:rsidRPr="0002704F">
        <w:rPr>
          <w:sz w:val="28"/>
          <w:szCs w:val="28"/>
        </w:rPr>
        <w:t xml:space="preserve"> и </w:t>
      </w:r>
      <w:r>
        <w:rPr>
          <w:sz w:val="28"/>
          <w:szCs w:val="28"/>
        </w:rPr>
        <w:t xml:space="preserve">перечнем дополнительных видов работ по благоустройству дворовых территорий, в целях софинансирования которых бюджету муниципального образования предоставляется субсидия из республиканского бюджета (далее – </w:t>
      </w:r>
      <w:r w:rsidRPr="0002704F">
        <w:rPr>
          <w:sz w:val="28"/>
          <w:szCs w:val="28"/>
        </w:rPr>
        <w:t>дополнительный перечень работ по благоустройству</w:t>
      </w:r>
      <w:r>
        <w:rPr>
          <w:sz w:val="28"/>
          <w:szCs w:val="28"/>
        </w:rPr>
        <w:t>).</w:t>
      </w:r>
    </w:p>
    <w:p w:rsidR="00027309" w:rsidRDefault="007E2F41" w:rsidP="007E2F41">
      <w:pPr>
        <w:pStyle w:val="ConsPlusNormal"/>
        <w:spacing w:line="276" w:lineRule="auto"/>
        <w:contextualSpacing/>
        <w:rPr>
          <w:sz w:val="28"/>
          <w:szCs w:val="28"/>
        </w:rPr>
      </w:pPr>
      <w:r>
        <w:rPr>
          <w:sz w:val="28"/>
          <w:szCs w:val="28"/>
        </w:rPr>
        <w:t>Минимальный и дополнительный перечни работ п</w:t>
      </w:r>
      <w:r w:rsidR="00676B5F">
        <w:rPr>
          <w:sz w:val="28"/>
          <w:szCs w:val="28"/>
        </w:rPr>
        <w:t xml:space="preserve">о благоустройству </w:t>
      </w:r>
      <w:r>
        <w:rPr>
          <w:sz w:val="28"/>
          <w:szCs w:val="28"/>
        </w:rPr>
        <w:t>устанавливаются</w:t>
      </w:r>
      <w:r w:rsidR="00676B5F">
        <w:rPr>
          <w:sz w:val="28"/>
          <w:szCs w:val="28"/>
        </w:rPr>
        <w:t xml:space="preserve"> госуда</w:t>
      </w:r>
      <w:r w:rsidR="0071450A">
        <w:rPr>
          <w:sz w:val="28"/>
          <w:szCs w:val="28"/>
        </w:rPr>
        <w:t>рственной программой РД</w:t>
      </w:r>
      <w:r w:rsidR="00676B5F">
        <w:rPr>
          <w:sz w:val="28"/>
          <w:szCs w:val="28"/>
        </w:rPr>
        <w:t xml:space="preserve"> «Формирование современной городской среды в Республике Дагестан» на 2019-2024 годы</w:t>
      </w:r>
      <w:r>
        <w:rPr>
          <w:sz w:val="28"/>
          <w:szCs w:val="28"/>
        </w:rPr>
        <w:t>.</w:t>
      </w:r>
      <w:r w:rsidR="00027309" w:rsidRPr="00027309">
        <w:rPr>
          <w:sz w:val="28"/>
          <w:szCs w:val="28"/>
        </w:rPr>
        <w:t xml:space="preserve"> </w:t>
      </w:r>
    </w:p>
    <w:p w:rsidR="00027309" w:rsidRDefault="00027309" w:rsidP="007E2F41">
      <w:pPr>
        <w:pStyle w:val="ConsPlusNormal"/>
        <w:spacing w:line="276" w:lineRule="auto"/>
        <w:contextualSpacing/>
        <w:rPr>
          <w:sz w:val="28"/>
          <w:szCs w:val="28"/>
        </w:rPr>
      </w:pPr>
      <w:r>
        <w:rPr>
          <w:sz w:val="28"/>
          <w:szCs w:val="28"/>
        </w:rPr>
        <w:t xml:space="preserve">Состав </w:t>
      </w:r>
      <w:r w:rsidRPr="00BD5B62">
        <w:rPr>
          <w:b/>
          <w:sz w:val="28"/>
          <w:szCs w:val="28"/>
        </w:rPr>
        <w:t>минимального перечня</w:t>
      </w:r>
      <w:r>
        <w:rPr>
          <w:sz w:val="28"/>
          <w:szCs w:val="28"/>
        </w:rPr>
        <w:t xml:space="preserve"> работ: </w:t>
      </w:r>
      <w:r w:rsidRPr="0002704F">
        <w:rPr>
          <w:sz w:val="28"/>
          <w:szCs w:val="28"/>
        </w:rPr>
        <w:t>ремонт дворовых проездов; освещение дворовых территорий; установка скамеек; установка урн для мусора;</w:t>
      </w:r>
      <w:r w:rsidRPr="00753D05">
        <w:rPr>
          <w:sz w:val="28"/>
          <w:szCs w:val="28"/>
        </w:rPr>
        <w:t xml:space="preserve"> </w:t>
      </w:r>
      <w:r>
        <w:rPr>
          <w:sz w:val="28"/>
          <w:szCs w:val="28"/>
        </w:rPr>
        <w:t xml:space="preserve">устройство детских </w:t>
      </w:r>
      <w:r w:rsidRPr="0002704F">
        <w:rPr>
          <w:sz w:val="28"/>
          <w:szCs w:val="28"/>
        </w:rPr>
        <w:t>площадок;</w:t>
      </w:r>
      <w:r w:rsidRPr="00ED12C7">
        <w:rPr>
          <w:sz w:val="28"/>
          <w:szCs w:val="28"/>
        </w:rPr>
        <w:t xml:space="preserve"> </w:t>
      </w:r>
      <w:r w:rsidRPr="0002704F">
        <w:rPr>
          <w:sz w:val="28"/>
          <w:szCs w:val="28"/>
        </w:rPr>
        <w:t>устройство беседок</w:t>
      </w:r>
      <w:r>
        <w:rPr>
          <w:sz w:val="28"/>
          <w:szCs w:val="28"/>
        </w:rPr>
        <w:t>;</w:t>
      </w:r>
      <w:r w:rsidRPr="001037F8">
        <w:rPr>
          <w:sz w:val="28"/>
          <w:szCs w:val="28"/>
        </w:rPr>
        <w:t xml:space="preserve"> </w:t>
      </w:r>
      <w:r>
        <w:rPr>
          <w:sz w:val="28"/>
          <w:szCs w:val="28"/>
        </w:rPr>
        <w:t>устройство пандусов.</w:t>
      </w:r>
      <w:r w:rsidRPr="00027309">
        <w:rPr>
          <w:sz w:val="28"/>
          <w:szCs w:val="28"/>
        </w:rPr>
        <w:t xml:space="preserve"> </w:t>
      </w:r>
    </w:p>
    <w:p w:rsidR="007E2F41" w:rsidRDefault="00027309" w:rsidP="007E2F41">
      <w:pPr>
        <w:pStyle w:val="ConsPlusNormal"/>
        <w:spacing w:line="276" w:lineRule="auto"/>
        <w:contextualSpacing/>
        <w:rPr>
          <w:sz w:val="28"/>
          <w:szCs w:val="28"/>
        </w:rPr>
      </w:pPr>
      <w:r>
        <w:rPr>
          <w:sz w:val="28"/>
          <w:szCs w:val="28"/>
        </w:rPr>
        <w:t xml:space="preserve">Состав </w:t>
      </w:r>
      <w:r w:rsidRPr="00BD5B62">
        <w:rPr>
          <w:b/>
          <w:sz w:val="28"/>
          <w:szCs w:val="28"/>
        </w:rPr>
        <w:t>дополнительного перечня</w:t>
      </w:r>
      <w:r w:rsidRPr="0002704F">
        <w:rPr>
          <w:sz w:val="28"/>
          <w:szCs w:val="28"/>
        </w:rPr>
        <w:t xml:space="preserve"> ра</w:t>
      </w:r>
      <w:r>
        <w:rPr>
          <w:sz w:val="28"/>
          <w:szCs w:val="28"/>
        </w:rPr>
        <w:t xml:space="preserve">бот: </w:t>
      </w:r>
      <w:r w:rsidRPr="0002704F">
        <w:rPr>
          <w:sz w:val="28"/>
          <w:szCs w:val="28"/>
        </w:rPr>
        <w:t>обор</w:t>
      </w:r>
      <w:r w:rsidR="0071450A">
        <w:rPr>
          <w:sz w:val="28"/>
          <w:szCs w:val="28"/>
        </w:rPr>
        <w:t>удование автомобильных парковок,</w:t>
      </w:r>
      <w:r w:rsidRPr="0002704F">
        <w:rPr>
          <w:sz w:val="28"/>
          <w:szCs w:val="28"/>
        </w:rPr>
        <w:t xml:space="preserve"> </w:t>
      </w:r>
      <w:r>
        <w:rPr>
          <w:sz w:val="28"/>
          <w:szCs w:val="28"/>
        </w:rPr>
        <w:t xml:space="preserve">устройство спортивных </w:t>
      </w:r>
      <w:r w:rsidRPr="0002704F">
        <w:rPr>
          <w:sz w:val="28"/>
          <w:szCs w:val="28"/>
        </w:rPr>
        <w:t>площадок</w:t>
      </w:r>
      <w:r w:rsidR="0071450A">
        <w:rPr>
          <w:sz w:val="28"/>
          <w:szCs w:val="28"/>
        </w:rPr>
        <w:t>,</w:t>
      </w:r>
      <w:r>
        <w:rPr>
          <w:sz w:val="28"/>
          <w:szCs w:val="28"/>
        </w:rPr>
        <w:t xml:space="preserve"> устройство декоративных</w:t>
      </w:r>
      <w:r w:rsidR="0071450A">
        <w:rPr>
          <w:sz w:val="28"/>
          <w:szCs w:val="28"/>
        </w:rPr>
        <w:t xml:space="preserve"> ограждений,</w:t>
      </w:r>
      <w:r w:rsidRPr="00ED12C7">
        <w:rPr>
          <w:sz w:val="28"/>
          <w:szCs w:val="28"/>
        </w:rPr>
        <w:t xml:space="preserve"> </w:t>
      </w:r>
      <w:r w:rsidRPr="0002704F">
        <w:rPr>
          <w:sz w:val="28"/>
          <w:szCs w:val="28"/>
        </w:rPr>
        <w:t>у</w:t>
      </w:r>
      <w:r w:rsidR="0071450A">
        <w:rPr>
          <w:sz w:val="28"/>
          <w:szCs w:val="28"/>
        </w:rPr>
        <w:t>стройство контейнерных площадок,</w:t>
      </w:r>
      <w:r w:rsidRPr="0002704F">
        <w:rPr>
          <w:sz w:val="28"/>
          <w:szCs w:val="28"/>
        </w:rPr>
        <w:t xml:space="preserve"> </w:t>
      </w:r>
      <w:r>
        <w:rPr>
          <w:sz w:val="28"/>
          <w:szCs w:val="28"/>
        </w:rPr>
        <w:t>завоз</w:t>
      </w:r>
      <w:r w:rsidR="0071450A">
        <w:rPr>
          <w:sz w:val="28"/>
          <w:szCs w:val="28"/>
        </w:rPr>
        <w:t xml:space="preserve"> грунта и озеленение территорий,</w:t>
      </w:r>
      <w:r w:rsidRPr="001037F8">
        <w:rPr>
          <w:sz w:val="28"/>
          <w:szCs w:val="28"/>
        </w:rPr>
        <w:t xml:space="preserve"> </w:t>
      </w:r>
      <w:r w:rsidRPr="0002704F">
        <w:rPr>
          <w:sz w:val="28"/>
          <w:szCs w:val="28"/>
        </w:rPr>
        <w:t>кронирование деревьев.</w:t>
      </w:r>
    </w:p>
    <w:p w:rsidR="00371057" w:rsidRPr="007B7C03" w:rsidRDefault="007E2F41" w:rsidP="007B7C03">
      <w:pPr>
        <w:pStyle w:val="ConsPlusNormal"/>
        <w:spacing w:line="276" w:lineRule="auto"/>
        <w:contextualSpacing/>
        <w:rPr>
          <w:sz w:val="28"/>
          <w:szCs w:val="28"/>
        </w:rPr>
      </w:pPr>
      <w:r>
        <w:rPr>
          <w:sz w:val="28"/>
          <w:szCs w:val="28"/>
        </w:rPr>
        <w:t>6</w:t>
      </w:r>
      <w:r w:rsidR="00224512" w:rsidRPr="007B7C03">
        <w:rPr>
          <w:sz w:val="28"/>
          <w:szCs w:val="28"/>
        </w:rPr>
        <w:t xml:space="preserve">. </w:t>
      </w:r>
      <w:r w:rsidR="00371057" w:rsidRPr="007B7C03">
        <w:rPr>
          <w:sz w:val="28"/>
          <w:szCs w:val="28"/>
        </w:rPr>
        <w:t xml:space="preserve">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 </w:t>
      </w:r>
    </w:p>
    <w:p w:rsidR="00371057" w:rsidRPr="007B7C03" w:rsidRDefault="0074412A" w:rsidP="007B7C03">
      <w:pPr>
        <w:pStyle w:val="ConsPlusNormal"/>
        <w:spacing w:line="276" w:lineRule="auto"/>
        <w:contextualSpacing/>
        <w:rPr>
          <w:sz w:val="28"/>
          <w:szCs w:val="28"/>
        </w:rPr>
      </w:pPr>
      <w:r>
        <w:rPr>
          <w:sz w:val="28"/>
          <w:szCs w:val="28"/>
        </w:rPr>
        <w:t>У</w:t>
      </w:r>
      <w:r w:rsidR="00371057" w:rsidRPr="007B7C03">
        <w:rPr>
          <w:sz w:val="28"/>
          <w:szCs w:val="28"/>
        </w:rPr>
        <w:t>твержденными дизайн - проектами благоустройства дворовых территорий и об</w:t>
      </w:r>
      <w:r>
        <w:rPr>
          <w:sz w:val="28"/>
          <w:szCs w:val="28"/>
        </w:rPr>
        <w:t>щественных территорий</w:t>
      </w:r>
      <w:r w:rsidR="00371057" w:rsidRPr="007B7C03">
        <w:rPr>
          <w:sz w:val="28"/>
          <w:szCs w:val="28"/>
        </w:rPr>
        <w:t xml:space="preserve"> обязательно учитываются  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rsidR="003C060D" w:rsidRPr="00ED3E35" w:rsidRDefault="003C060D" w:rsidP="00ED3E35">
      <w:pPr>
        <w:contextualSpacing/>
        <w:rPr>
          <w:rFonts w:ascii="Times New Roman" w:hAnsi="Times New Roman" w:cs="Times New Roman"/>
          <w:sz w:val="28"/>
          <w:szCs w:val="28"/>
        </w:rPr>
      </w:pPr>
    </w:p>
    <w:p w:rsidR="00161A72" w:rsidRDefault="00161A72" w:rsidP="00ED3E35">
      <w:pPr>
        <w:pStyle w:val="a5"/>
        <w:spacing w:line="276" w:lineRule="auto"/>
        <w:ind w:left="0"/>
        <w:contextualSpacing/>
        <w:jc w:val="center"/>
        <w:rPr>
          <w:color w:val="auto"/>
          <w:sz w:val="28"/>
          <w:szCs w:val="28"/>
        </w:rPr>
      </w:pPr>
    </w:p>
    <w:p w:rsidR="00161A72" w:rsidRDefault="00161A72" w:rsidP="00ED3E35">
      <w:pPr>
        <w:pStyle w:val="a5"/>
        <w:spacing w:line="276" w:lineRule="auto"/>
        <w:ind w:left="0"/>
        <w:contextualSpacing/>
        <w:jc w:val="center"/>
        <w:rPr>
          <w:color w:val="auto"/>
          <w:sz w:val="28"/>
          <w:szCs w:val="28"/>
        </w:rPr>
      </w:pPr>
    </w:p>
    <w:p w:rsidR="003C060D" w:rsidRPr="00ED3E35" w:rsidRDefault="008E2A13" w:rsidP="00ED3E35">
      <w:pPr>
        <w:pStyle w:val="a5"/>
        <w:spacing w:line="276" w:lineRule="auto"/>
        <w:ind w:left="0"/>
        <w:contextualSpacing/>
        <w:jc w:val="center"/>
        <w:rPr>
          <w:color w:val="auto"/>
          <w:sz w:val="28"/>
          <w:szCs w:val="28"/>
        </w:rPr>
      </w:pPr>
      <w:r w:rsidRPr="00ED3E35">
        <w:rPr>
          <w:color w:val="auto"/>
          <w:sz w:val="28"/>
          <w:szCs w:val="28"/>
        </w:rPr>
        <w:t>V</w:t>
      </w:r>
      <w:r w:rsidR="006E08F3" w:rsidRPr="00ED3E35">
        <w:rPr>
          <w:color w:val="auto"/>
          <w:sz w:val="28"/>
          <w:szCs w:val="28"/>
          <w:lang w:val="en-US"/>
        </w:rPr>
        <w:t>I</w:t>
      </w:r>
      <w:r w:rsidRPr="00ED3E35">
        <w:rPr>
          <w:color w:val="auto"/>
          <w:sz w:val="28"/>
          <w:szCs w:val="28"/>
          <w:lang w:val="en-US"/>
        </w:rPr>
        <w:t>I</w:t>
      </w:r>
      <w:r w:rsidR="006E08F3" w:rsidRPr="00ED3E35">
        <w:rPr>
          <w:color w:val="auto"/>
          <w:sz w:val="28"/>
          <w:szCs w:val="28"/>
          <w:lang w:val="en-US"/>
        </w:rPr>
        <w:t>I</w:t>
      </w:r>
      <w:r w:rsidR="003C060D" w:rsidRPr="00ED3E35">
        <w:rPr>
          <w:color w:val="auto"/>
          <w:sz w:val="28"/>
          <w:szCs w:val="28"/>
        </w:rPr>
        <w:t>. Прогноз ожида</w:t>
      </w:r>
      <w:r w:rsidR="004803C2" w:rsidRPr="00ED3E35">
        <w:rPr>
          <w:color w:val="auto"/>
          <w:sz w:val="28"/>
          <w:szCs w:val="28"/>
        </w:rPr>
        <w:t>емых результатов реализации П</w:t>
      </w:r>
      <w:r w:rsidR="003C060D" w:rsidRPr="00ED3E35">
        <w:rPr>
          <w:color w:val="auto"/>
          <w:sz w:val="28"/>
          <w:szCs w:val="28"/>
        </w:rPr>
        <w:t>рограммы</w:t>
      </w:r>
    </w:p>
    <w:p w:rsidR="00E05502" w:rsidRDefault="00E05502" w:rsidP="00ED3E35">
      <w:pPr>
        <w:contextualSpacing/>
        <w:rPr>
          <w:rFonts w:ascii="Times New Roman" w:hAnsi="Times New Roman" w:cs="Times New Roman"/>
          <w:sz w:val="28"/>
          <w:szCs w:val="28"/>
        </w:rPr>
      </w:pPr>
    </w:p>
    <w:p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1.</w:t>
      </w:r>
      <w:r w:rsidRPr="00ED3E35">
        <w:rPr>
          <w:rFonts w:ascii="Times New Roman" w:eastAsia="Arial" w:hAnsi="Times New Roman" w:cs="Times New Roman"/>
          <w:sz w:val="28"/>
          <w:szCs w:val="28"/>
        </w:rPr>
        <w:t xml:space="preserve"> В результате </w:t>
      </w:r>
      <w:r w:rsidR="00DA44D7" w:rsidRPr="00ED3E35">
        <w:rPr>
          <w:rFonts w:ascii="Times New Roman" w:hAnsi="Times New Roman" w:cs="Times New Roman"/>
          <w:sz w:val="28"/>
          <w:szCs w:val="28"/>
        </w:rPr>
        <w:t>принятия обновленных</w:t>
      </w:r>
      <w:r w:rsidRPr="00ED3E35">
        <w:rPr>
          <w:rFonts w:ascii="Times New Roman" w:hAnsi="Times New Roman" w:cs="Times New Roman"/>
          <w:sz w:val="28"/>
          <w:szCs w:val="28"/>
        </w:rPr>
        <w:t xml:space="preserve"> правил благоустройства, соответствующих федеральным методическим рекоменд</w:t>
      </w:r>
      <w:r w:rsidR="004803C2" w:rsidRPr="00ED3E35">
        <w:rPr>
          <w:rFonts w:ascii="Times New Roman" w:hAnsi="Times New Roman" w:cs="Times New Roman"/>
          <w:sz w:val="28"/>
          <w:szCs w:val="28"/>
        </w:rPr>
        <w:t>ациям и реализации П</w:t>
      </w:r>
      <w:r w:rsidRPr="00ED3E35">
        <w:rPr>
          <w:rFonts w:ascii="Times New Roman" w:hAnsi="Times New Roman" w:cs="Times New Roman"/>
          <w:sz w:val="28"/>
          <w:szCs w:val="28"/>
        </w:rPr>
        <w:t>рограмм</w:t>
      </w:r>
      <w:r w:rsidR="004803C2" w:rsidRPr="00ED3E35">
        <w:rPr>
          <w:rFonts w:ascii="Times New Roman" w:hAnsi="Times New Roman" w:cs="Times New Roman"/>
          <w:sz w:val="28"/>
          <w:szCs w:val="28"/>
        </w:rPr>
        <w:t>ы,</w:t>
      </w:r>
      <w:r w:rsidRPr="00ED3E35">
        <w:rPr>
          <w:rFonts w:ascii="Times New Roman" w:hAnsi="Times New Roman" w:cs="Times New Roman"/>
          <w:sz w:val="28"/>
          <w:szCs w:val="28"/>
        </w:rPr>
        <w:t xml:space="preserve"> </w:t>
      </w:r>
      <w:r w:rsidR="00DA44D7" w:rsidRPr="00ED3E35">
        <w:rPr>
          <w:rFonts w:ascii="Times New Roman" w:hAnsi="Times New Roman" w:cs="Times New Roman"/>
          <w:sz w:val="28"/>
          <w:szCs w:val="28"/>
        </w:rPr>
        <w:t>принятой с учетом мнения населения</w:t>
      </w:r>
      <w:r w:rsidRPr="00ED3E35">
        <w:rPr>
          <w:rFonts w:ascii="Times New Roman" w:hAnsi="Times New Roman" w:cs="Times New Roman"/>
          <w:sz w:val="28"/>
          <w:szCs w:val="28"/>
        </w:rPr>
        <w:t xml:space="preserve">, территориального </w:t>
      </w:r>
      <w:r w:rsidR="00E40AE6">
        <w:rPr>
          <w:rFonts w:ascii="Times New Roman" w:hAnsi="Times New Roman" w:cs="Times New Roman"/>
          <w:sz w:val="28"/>
          <w:szCs w:val="28"/>
        </w:rPr>
        <w:t xml:space="preserve">общественного самоуправления </w:t>
      </w:r>
      <w:r w:rsidR="00BD5B62">
        <w:rPr>
          <w:rStyle w:val="aff"/>
          <w:rFonts w:ascii="Times New Roman" w:hAnsi="Times New Roman" w:cs="Times New Roman"/>
          <w:i w:val="0"/>
          <w:color w:val="auto"/>
          <w:sz w:val="28"/>
          <w:szCs w:val="28"/>
        </w:rPr>
        <w:t>Карабудахкентского</w:t>
      </w:r>
      <w:r w:rsidR="00DA44D7" w:rsidRPr="00ED3E35">
        <w:rPr>
          <w:rFonts w:ascii="Times New Roman" w:hAnsi="Times New Roman" w:cs="Times New Roman"/>
          <w:sz w:val="28"/>
          <w:szCs w:val="28"/>
        </w:rPr>
        <w:t xml:space="preserve"> района</w:t>
      </w:r>
      <w:r w:rsidRPr="00ED3E35">
        <w:rPr>
          <w:rFonts w:ascii="Times New Roman" w:hAnsi="Times New Roman" w:cs="Times New Roman"/>
          <w:sz w:val="28"/>
          <w:szCs w:val="28"/>
        </w:rPr>
        <w:t xml:space="preserve"> будет создан механизм реализации мероприятий по благоустройству, отвечающий современным </w:t>
      </w:r>
      <w:r w:rsidRPr="00ED3E35">
        <w:rPr>
          <w:rFonts w:ascii="Times New Roman" w:hAnsi="Times New Roman" w:cs="Times New Roman"/>
          <w:sz w:val="28"/>
          <w:szCs w:val="28"/>
        </w:rPr>
        <w:lastRenderedPageBreak/>
        <w:t>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w:t>
      </w:r>
      <w:r w:rsidR="00DA44D7" w:rsidRPr="00ED3E35">
        <w:rPr>
          <w:rFonts w:ascii="Times New Roman" w:hAnsi="Times New Roman" w:cs="Times New Roman"/>
          <w:sz w:val="28"/>
          <w:szCs w:val="28"/>
        </w:rPr>
        <w:t>х мероприятий и реально улучшит</w:t>
      </w:r>
      <w:r w:rsidRPr="00ED3E35">
        <w:rPr>
          <w:rFonts w:ascii="Times New Roman" w:hAnsi="Times New Roman" w:cs="Times New Roman"/>
          <w:sz w:val="28"/>
          <w:szCs w:val="28"/>
        </w:rPr>
        <w:t xml:space="preserve"> качество среды проживания в </w:t>
      </w:r>
      <w:r w:rsidR="0042150A">
        <w:rPr>
          <w:rFonts w:ascii="Times New Roman" w:hAnsi="Times New Roman" w:cs="Times New Roman"/>
          <w:sz w:val="28"/>
          <w:szCs w:val="28"/>
        </w:rPr>
        <w:t>муниципальных образованиях</w:t>
      </w:r>
      <w:r w:rsidR="00B00529" w:rsidRPr="00ED3E35">
        <w:rPr>
          <w:rFonts w:ascii="Times New Roman" w:hAnsi="Times New Roman" w:cs="Times New Roman"/>
          <w:sz w:val="28"/>
          <w:szCs w:val="28"/>
        </w:rPr>
        <w:t>.</w:t>
      </w:r>
      <w:r w:rsidRPr="00ED3E35">
        <w:rPr>
          <w:rFonts w:ascii="Times New Roman" w:hAnsi="Times New Roman" w:cs="Times New Roman"/>
          <w:sz w:val="28"/>
          <w:szCs w:val="28"/>
        </w:rPr>
        <w:t xml:space="preserve"> </w:t>
      </w:r>
    </w:p>
    <w:p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2.</w:t>
      </w:r>
      <w:r w:rsidRPr="00ED3E35">
        <w:rPr>
          <w:rFonts w:ascii="Times New Roman" w:eastAsia="Arial" w:hAnsi="Times New Roman" w:cs="Times New Roman"/>
          <w:sz w:val="28"/>
          <w:szCs w:val="28"/>
        </w:rPr>
        <w:t xml:space="preserve"> </w:t>
      </w:r>
      <w:r w:rsidRPr="00ED3E35">
        <w:rPr>
          <w:rFonts w:ascii="Times New Roman" w:hAnsi="Times New Roman" w:cs="Times New Roman"/>
          <w:sz w:val="28"/>
          <w:szCs w:val="28"/>
        </w:rPr>
        <w:t>Созданная система оценки качества городской среды позволит обеспечить проведение на пост</w:t>
      </w:r>
      <w:r w:rsidR="00B00529" w:rsidRPr="00ED3E35">
        <w:rPr>
          <w:rFonts w:ascii="Times New Roman" w:hAnsi="Times New Roman" w:cs="Times New Roman"/>
          <w:sz w:val="28"/>
          <w:szCs w:val="28"/>
        </w:rPr>
        <w:t>оянной и системной основе оценки</w:t>
      </w:r>
      <w:r w:rsidRPr="00ED3E35">
        <w:rPr>
          <w:rFonts w:ascii="Times New Roman" w:hAnsi="Times New Roman" w:cs="Times New Roman"/>
          <w:sz w:val="28"/>
          <w:szCs w:val="28"/>
        </w:rPr>
        <w:t xml:space="preserve"> </w:t>
      </w:r>
      <w:r w:rsidR="0042150A">
        <w:rPr>
          <w:rFonts w:ascii="Times New Roman" w:hAnsi="Times New Roman" w:cs="Times New Roman"/>
          <w:sz w:val="28"/>
          <w:szCs w:val="28"/>
        </w:rPr>
        <w:t>муниципальных образований</w:t>
      </w:r>
      <w:r w:rsidRPr="00ED3E35">
        <w:rPr>
          <w:rFonts w:ascii="Times New Roman" w:hAnsi="Times New Roman" w:cs="Times New Roman"/>
          <w:sz w:val="28"/>
          <w:szCs w:val="28"/>
        </w:rPr>
        <w:t>, с вовлече</w:t>
      </w:r>
      <w:r w:rsidR="00B00529" w:rsidRPr="00ED3E35">
        <w:rPr>
          <w:rFonts w:ascii="Times New Roman" w:hAnsi="Times New Roman" w:cs="Times New Roman"/>
          <w:sz w:val="28"/>
          <w:szCs w:val="28"/>
        </w:rPr>
        <w:t>нием в эту работу самих граждан, привлечь внимание органов власти</w:t>
      </w:r>
      <w:r w:rsidRPr="00ED3E35">
        <w:rPr>
          <w:rFonts w:ascii="Times New Roman" w:hAnsi="Times New Roman" w:cs="Times New Roman"/>
          <w:sz w:val="28"/>
          <w:szCs w:val="28"/>
        </w:rPr>
        <w:t xml:space="preserve"> и общественности к решению одной из ключевых проблем современного со</w:t>
      </w:r>
      <w:r w:rsidR="00402F79" w:rsidRPr="00ED3E35">
        <w:rPr>
          <w:rFonts w:ascii="Times New Roman" w:hAnsi="Times New Roman" w:cs="Times New Roman"/>
          <w:sz w:val="28"/>
          <w:szCs w:val="28"/>
        </w:rPr>
        <w:t>стояния городской среды</w:t>
      </w:r>
      <w:r w:rsidRPr="00ED3E35">
        <w:rPr>
          <w:rFonts w:ascii="Times New Roman" w:hAnsi="Times New Roman" w:cs="Times New Roman"/>
          <w:sz w:val="28"/>
          <w:szCs w:val="28"/>
        </w:rPr>
        <w:t xml:space="preserve"> – ее агрессивности и не</w:t>
      </w:r>
      <w:r w:rsidR="00B00529" w:rsidRPr="00ED3E35">
        <w:rPr>
          <w:rFonts w:ascii="Times New Roman" w:hAnsi="Times New Roman" w:cs="Times New Roman"/>
          <w:sz w:val="28"/>
          <w:szCs w:val="28"/>
        </w:rPr>
        <w:t xml:space="preserve"> </w:t>
      </w:r>
      <w:r w:rsidRPr="00ED3E35">
        <w:rPr>
          <w:rFonts w:ascii="Times New Roman" w:hAnsi="Times New Roman" w:cs="Times New Roman"/>
          <w:sz w:val="28"/>
          <w:szCs w:val="28"/>
        </w:rPr>
        <w:t>комфортности для человека.</w:t>
      </w:r>
    </w:p>
    <w:p w:rsidR="003C060D" w:rsidRPr="007A19A3" w:rsidRDefault="003C060D" w:rsidP="00ED3E35">
      <w:pPr>
        <w:contextualSpacing/>
        <w:rPr>
          <w:rFonts w:ascii="Times New Roman" w:hAnsi="Times New Roman" w:cs="Times New Roman"/>
          <w:sz w:val="28"/>
          <w:szCs w:val="28"/>
        </w:rPr>
      </w:pPr>
      <w:r w:rsidRPr="007A19A3">
        <w:rPr>
          <w:rFonts w:ascii="Times New Roman" w:hAnsi="Times New Roman" w:cs="Times New Roman"/>
          <w:sz w:val="28"/>
          <w:szCs w:val="28"/>
        </w:rPr>
        <w:t xml:space="preserve"> 3.</w:t>
      </w:r>
      <w:r w:rsidRPr="007A19A3">
        <w:rPr>
          <w:rFonts w:ascii="Times New Roman" w:eastAsia="Arial" w:hAnsi="Times New Roman" w:cs="Times New Roman"/>
          <w:sz w:val="28"/>
          <w:szCs w:val="28"/>
        </w:rPr>
        <w:t xml:space="preserve"> </w:t>
      </w:r>
      <w:r w:rsidR="0042150A">
        <w:rPr>
          <w:rFonts w:ascii="Times New Roman" w:hAnsi="Times New Roman" w:cs="Times New Roman"/>
          <w:sz w:val="28"/>
          <w:szCs w:val="28"/>
        </w:rPr>
        <w:t xml:space="preserve">Реализация на территориях муниципальных образований </w:t>
      </w:r>
      <w:r w:rsidR="00BD5B62">
        <w:rPr>
          <w:rStyle w:val="aff"/>
          <w:rFonts w:ascii="Times New Roman" w:hAnsi="Times New Roman" w:cs="Times New Roman"/>
          <w:i w:val="0"/>
          <w:color w:val="auto"/>
          <w:sz w:val="28"/>
          <w:szCs w:val="28"/>
        </w:rPr>
        <w:t xml:space="preserve">Карабудахкентского </w:t>
      </w:r>
      <w:r w:rsidR="00402F79" w:rsidRPr="007A19A3">
        <w:rPr>
          <w:rFonts w:ascii="Times New Roman" w:hAnsi="Times New Roman" w:cs="Times New Roman"/>
          <w:sz w:val="28"/>
          <w:szCs w:val="28"/>
        </w:rPr>
        <w:t>муниц</w:t>
      </w:r>
      <w:r w:rsidR="00B629CE" w:rsidRPr="007A19A3">
        <w:rPr>
          <w:rFonts w:ascii="Times New Roman" w:hAnsi="Times New Roman" w:cs="Times New Roman"/>
          <w:sz w:val="28"/>
          <w:szCs w:val="28"/>
        </w:rPr>
        <w:t>ипального района</w:t>
      </w:r>
      <w:r w:rsidR="000F1FB4">
        <w:rPr>
          <w:rFonts w:ascii="Times New Roman" w:hAnsi="Times New Roman" w:cs="Times New Roman"/>
          <w:sz w:val="28"/>
          <w:szCs w:val="28"/>
        </w:rPr>
        <w:t xml:space="preserve"> в 2019-2024</w:t>
      </w:r>
      <w:r w:rsidR="00402F79" w:rsidRPr="007A19A3">
        <w:rPr>
          <w:rFonts w:ascii="Times New Roman" w:hAnsi="Times New Roman" w:cs="Times New Roman"/>
          <w:sz w:val="28"/>
          <w:szCs w:val="28"/>
        </w:rPr>
        <w:t xml:space="preserve"> годах</w:t>
      </w:r>
      <w:r w:rsidRPr="007A19A3">
        <w:rPr>
          <w:rFonts w:ascii="Times New Roman" w:hAnsi="Times New Roman" w:cs="Times New Roman"/>
          <w:sz w:val="28"/>
          <w:szCs w:val="28"/>
        </w:rPr>
        <w:t xml:space="preserve"> комплекса первоочередных мероприятий по благоустройству также приведет к: </w:t>
      </w:r>
    </w:p>
    <w:p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формированию системы конкурсного отбора проектов по благоустройству, предполагающей отбор лучших и востребованных гражданами проектов;</w:t>
      </w:r>
    </w:p>
    <w:p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повышению качества городской среды на территориях реализации проектов;</w:t>
      </w:r>
    </w:p>
    <w:p w:rsidR="003C060D"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дополнительному приросту рабочих мест</w:t>
      </w:r>
      <w:r>
        <w:rPr>
          <w:rFonts w:ascii="Times New Roman" w:hAnsi="Times New Roman" w:cs="Times New Roman"/>
          <w:sz w:val="28"/>
          <w:szCs w:val="28"/>
        </w:rPr>
        <w:t>.</w:t>
      </w:r>
      <w:r w:rsidRPr="007A19A3">
        <w:rPr>
          <w:rFonts w:ascii="Times New Roman" w:hAnsi="Times New Roman" w:cs="Times New Roman"/>
          <w:sz w:val="28"/>
          <w:szCs w:val="28"/>
        </w:rPr>
        <w:t xml:space="preserve"> </w:t>
      </w:r>
    </w:p>
    <w:p w:rsidR="00161A72" w:rsidRDefault="003C060D" w:rsidP="00161A72">
      <w:pPr>
        <w:contextualSpacing/>
        <w:rPr>
          <w:rFonts w:ascii="Times New Roman" w:hAnsi="Times New Roman" w:cs="Times New Roman"/>
          <w:sz w:val="28"/>
          <w:szCs w:val="28"/>
        </w:rPr>
      </w:pPr>
      <w:r w:rsidRPr="007A19A3">
        <w:rPr>
          <w:rFonts w:ascii="Times New Roman" w:hAnsi="Times New Roman" w:cs="Times New Roman"/>
          <w:sz w:val="28"/>
          <w:szCs w:val="28"/>
        </w:rPr>
        <w:t>При э</w:t>
      </w:r>
      <w:r w:rsidR="00EF0329" w:rsidRPr="007A19A3">
        <w:rPr>
          <w:rFonts w:ascii="Times New Roman" w:hAnsi="Times New Roman" w:cs="Times New Roman"/>
          <w:sz w:val="28"/>
          <w:szCs w:val="28"/>
        </w:rPr>
        <w:t>том,</w:t>
      </w:r>
      <w:r w:rsidR="00910E96" w:rsidRPr="007A19A3">
        <w:rPr>
          <w:rFonts w:ascii="Times New Roman" w:hAnsi="Times New Roman" w:cs="Times New Roman"/>
          <w:sz w:val="28"/>
          <w:szCs w:val="28"/>
        </w:rPr>
        <w:t xml:space="preserve"> предоставляемая республиканская</w:t>
      </w:r>
      <w:r w:rsidRPr="007A19A3">
        <w:rPr>
          <w:rFonts w:ascii="Times New Roman" w:hAnsi="Times New Roman" w:cs="Times New Roman"/>
          <w:sz w:val="28"/>
          <w:szCs w:val="28"/>
        </w:rPr>
        <w:t xml:space="preserve"> субсиди</w:t>
      </w:r>
      <w:r w:rsidR="00EF0329" w:rsidRPr="007A19A3">
        <w:rPr>
          <w:rFonts w:ascii="Times New Roman" w:hAnsi="Times New Roman" w:cs="Times New Roman"/>
          <w:sz w:val="28"/>
          <w:szCs w:val="28"/>
        </w:rPr>
        <w:t>я</w:t>
      </w:r>
      <w:r w:rsidRPr="007A19A3">
        <w:rPr>
          <w:rFonts w:ascii="Times New Roman" w:hAnsi="Times New Roman" w:cs="Times New Roman"/>
          <w:sz w:val="28"/>
          <w:szCs w:val="28"/>
        </w:rPr>
        <w:t xml:space="preserve"> поможет в реализации знаковых муниципальных проектов по благоустройству, что в свою очередь </w:t>
      </w:r>
      <w:r w:rsidR="007A19A3">
        <w:rPr>
          <w:rFonts w:ascii="Times New Roman" w:hAnsi="Times New Roman" w:cs="Times New Roman"/>
          <w:sz w:val="28"/>
          <w:szCs w:val="28"/>
        </w:rPr>
        <w:t>позволит</w:t>
      </w:r>
      <w:r w:rsidRPr="007A19A3">
        <w:rPr>
          <w:rFonts w:ascii="Times New Roman" w:hAnsi="Times New Roman" w:cs="Times New Roman"/>
          <w:sz w:val="28"/>
          <w:szCs w:val="28"/>
        </w:rPr>
        <w:t xml:space="preserve">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 вверх») система вовлечения в процесс благоустройства конкретной территории и синхронизация действий власти, граждан и бизнеса.  </w:t>
      </w:r>
    </w:p>
    <w:p w:rsidR="00B07AD0" w:rsidRPr="00161A72" w:rsidRDefault="00161A72" w:rsidP="00161A72">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00B07AD0" w:rsidRPr="00161A72">
        <w:rPr>
          <w:b/>
          <w:sz w:val="28"/>
          <w:szCs w:val="28"/>
        </w:rPr>
        <w:t>IX. Описание методики проведения оценки</w:t>
      </w:r>
    </w:p>
    <w:p w:rsidR="00B07AD0" w:rsidRPr="00161A72" w:rsidRDefault="00B07AD0" w:rsidP="00ED3E35">
      <w:pPr>
        <w:pStyle w:val="ConsPlusNormal"/>
        <w:spacing w:line="276" w:lineRule="auto"/>
        <w:contextualSpacing/>
        <w:jc w:val="center"/>
        <w:rPr>
          <w:b/>
          <w:sz w:val="28"/>
          <w:szCs w:val="28"/>
        </w:rPr>
      </w:pPr>
      <w:r w:rsidRPr="00161A72">
        <w:rPr>
          <w:b/>
          <w:sz w:val="28"/>
          <w:szCs w:val="28"/>
        </w:rPr>
        <w:t>социально-экономической эффективности Программы</w:t>
      </w:r>
    </w:p>
    <w:p w:rsidR="00B07AD0" w:rsidRPr="00ED3E35" w:rsidRDefault="00B07AD0" w:rsidP="00ED3E35">
      <w:pPr>
        <w:pStyle w:val="ConsPlusNormal"/>
        <w:spacing w:line="276" w:lineRule="auto"/>
        <w:contextualSpacing/>
        <w:rPr>
          <w:sz w:val="28"/>
          <w:szCs w:val="28"/>
        </w:rPr>
      </w:pPr>
    </w:p>
    <w:p w:rsidR="00B07AD0" w:rsidRPr="00ED3E35" w:rsidRDefault="000C1C5F" w:rsidP="00ED3E35">
      <w:pPr>
        <w:pStyle w:val="ConsPlusNormal"/>
        <w:spacing w:line="276" w:lineRule="auto"/>
        <w:contextualSpacing/>
        <w:rPr>
          <w:sz w:val="28"/>
          <w:szCs w:val="28"/>
        </w:rPr>
      </w:pPr>
      <w:r w:rsidRPr="00ED3E35">
        <w:rPr>
          <w:sz w:val="28"/>
          <w:szCs w:val="28"/>
        </w:rPr>
        <w:t xml:space="preserve">1. </w:t>
      </w:r>
      <w:r w:rsidR="00B07AD0" w:rsidRPr="00ED3E35">
        <w:rPr>
          <w:sz w:val="28"/>
          <w:szCs w:val="28"/>
        </w:rPr>
        <w:t>Оценка эффективн</w:t>
      </w:r>
      <w:r w:rsidR="000F1FB4">
        <w:rPr>
          <w:sz w:val="28"/>
          <w:szCs w:val="28"/>
        </w:rPr>
        <w:t>ости реализации Программы проводит</w:t>
      </w:r>
      <w:r w:rsidR="00B07AD0" w:rsidRPr="00ED3E35">
        <w:rPr>
          <w:sz w:val="28"/>
          <w:szCs w:val="28"/>
        </w:rPr>
        <w:t xml:space="preserve">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w:t>
      </w:r>
      <w:r w:rsidR="0042150A">
        <w:rPr>
          <w:sz w:val="28"/>
          <w:szCs w:val="28"/>
        </w:rPr>
        <w:t>Программы и выработать правильные управленческие решения</w:t>
      </w:r>
      <w:r w:rsidR="00B07AD0" w:rsidRPr="00ED3E35">
        <w:rPr>
          <w:sz w:val="28"/>
          <w:szCs w:val="28"/>
        </w:rPr>
        <w:t>.</w:t>
      </w:r>
    </w:p>
    <w:p w:rsidR="00B07AD0" w:rsidRPr="00ED3E35" w:rsidRDefault="000C1C5F" w:rsidP="00ED3E35">
      <w:pPr>
        <w:pStyle w:val="ConsPlusNormal"/>
        <w:spacing w:line="276" w:lineRule="auto"/>
        <w:contextualSpacing/>
        <w:rPr>
          <w:sz w:val="28"/>
          <w:szCs w:val="28"/>
        </w:rPr>
      </w:pPr>
      <w:r w:rsidRPr="00ED3E35">
        <w:rPr>
          <w:sz w:val="28"/>
          <w:szCs w:val="28"/>
        </w:rPr>
        <w:t xml:space="preserve">2. </w:t>
      </w:r>
      <w:r w:rsidR="00B07AD0" w:rsidRPr="00ED3E35">
        <w:rPr>
          <w:sz w:val="28"/>
          <w:szCs w:val="28"/>
        </w:rPr>
        <w:t xml:space="preserve">Методика оценки эффективности Программы представляет собой алгоритм оценки в процессе (по годам реализации Программы) и по итогам реализации </w:t>
      </w:r>
      <w:r w:rsidR="00B07AD0" w:rsidRPr="00ED3E35">
        <w:rPr>
          <w:sz w:val="28"/>
          <w:szCs w:val="28"/>
        </w:rPr>
        <w:lastRenderedPageBreak/>
        <w:t>Программы результативности Программы исходя из оценки соответствия текущих значений показателей их целевым значениям.</w:t>
      </w:r>
    </w:p>
    <w:p w:rsidR="00B07AD0" w:rsidRPr="00ED3E35" w:rsidRDefault="000C1C5F" w:rsidP="00ED3E35">
      <w:pPr>
        <w:pStyle w:val="ConsPlusNormal"/>
        <w:spacing w:line="276" w:lineRule="auto"/>
        <w:contextualSpacing/>
        <w:rPr>
          <w:sz w:val="28"/>
          <w:szCs w:val="28"/>
        </w:rPr>
      </w:pPr>
      <w:r w:rsidRPr="00ED3E35">
        <w:rPr>
          <w:sz w:val="28"/>
          <w:szCs w:val="28"/>
        </w:rPr>
        <w:t xml:space="preserve">3. </w:t>
      </w:r>
      <w:r w:rsidR="00B07AD0" w:rsidRPr="00ED3E35">
        <w:rPr>
          <w:sz w:val="28"/>
          <w:szCs w:val="28"/>
        </w:rPr>
        <w:t>Оценка результативности использования субсидии из республиканского бюджета осуществляется путем</w:t>
      </w:r>
      <w:r w:rsidR="00387608" w:rsidRPr="00ED3E35">
        <w:rPr>
          <w:sz w:val="28"/>
          <w:szCs w:val="28"/>
        </w:rPr>
        <w:t xml:space="preserve"> ан</w:t>
      </w:r>
      <w:r w:rsidRPr="00ED3E35">
        <w:rPr>
          <w:sz w:val="28"/>
          <w:szCs w:val="28"/>
        </w:rPr>
        <w:t>ализа выполнения установленных С</w:t>
      </w:r>
      <w:r w:rsidR="00387608" w:rsidRPr="00ED3E35">
        <w:rPr>
          <w:sz w:val="28"/>
          <w:szCs w:val="28"/>
        </w:rPr>
        <w:t xml:space="preserve">оглашением обязательств, а также сравнения установленных целевых  значений показателей их достигнутым значениям. </w:t>
      </w:r>
    </w:p>
    <w:p w:rsidR="00B07AD0" w:rsidRPr="00ED3E35" w:rsidRDefault="00B07AD0" w:rsidP="00ED3E35">
      <w:pPr>
        <w:pStyle w:val="ConsPlusNormal"/>
        <w:spacing w:line="276" w:lineRule="auto"/>
        <w:contextualSpacing/>
        <w:rPr>
          <w:sz w:val="28"/>
          <w:szCs w:val="28"/>
        </w:rPr>
      </w:pPr>
    </w:p>
    <w:p w:rsidR="000F1FB4" w:rsidRDefault="000F1FB4" w:rsidP="000F1FB4">
      <w:pPr>
        <w:pStyle w:val="ConsPlusNormal"/>
        <w:spacing w:line="276" w:lineRule="auto"/>
        <w:contextualSpacing/>
        <w:jc w:val="center"/>
        <w:outlineLvl w:val="1"/>
        <w:rPr>
          <w:sz w:val="28"/>
          <w:szCs w:val="28"/>
        </w:rPr>
      </w:pPr>
      <w:r w:rsidRPr="0002704F">
        <w:rPr>
          <w:sz w:val="28"/>
          <w:szCs w:val="28"/>
        </w:rPr>
        <w:t>X.</w:t>
      </w:r>
      <w:r>
        <w:rPr>
          <w:sz w:val="28"/>
          <w:szCs w:val="28"/>
        </w:rPr>
        <w:t xml:space="preserve"> Потребность в трудовых ресурсах для реализации Программы</w:t>
      </w:r>
    </w:p>
    <w:p w:rsidR="000F1FB4" w:rsidRDefault="000F1FB4" w:rsidP="000F1FB4">
      <w:pPr>
        <w:pStyle w:val="ConsPlusNormal"/>
        <w:spacing w:line="276" w:lineRule="auto"/>
        <w:contextualSpacing/>
        <w:jc w:val="center"/>
        <w:outlineLvl w:val="1"/>
        <w:rPr>
          <w:sz w:val="28"/>
          <w:szCs w:val="28"/>
        </w:rPr>
      </w:pPr>
    </w:p>
    <w:p w:rsidR="005E6A0F" w:rsidRDefault="000F1FB4" w:rsidP="000F1FB4">
      <w:pPr>
        <w:pStyle w:val="ConsPlusNormal"/>
        <w:spacing w:line="276" w:lineRule="auto"/>
        <w:contextualSpacing/>
        <w:rPr>
          <w:sz w:val="28"/>
          <w:szCs w:val="28"/>
        </w:rPr>
      </w:pPr>
      <w:r w:rsidRPr="0048388D">
        <w:rPr>
          <w:sz w:val="28"/>
          <w:szCs w:val="28"/>
        </w:rPr>
        <w:t xml:space="preserve">Реализация Программы осуществляется в </w:t>
      </w:r>
      <w:r w:rsidR="005E6A0F">
        <w:rPr>
          <w:sz w:val="28"/>
          <w:szCs w:val="28"/>
        </w:rPr>
        <w:t>населенных пунктах</w:t>
      </w:r>
      <w:r w:rsidRPr="0048388D">
        <w:rPr>
          <w:sz w:val="28"/>
          <w:szCs w:val="28"/>
        </w:rPr>
        <w:t xml:space="preserve"> с численностью населения свыше 1000 человек, посредством р</w:t>
      </w:r>
      <w:r w:rsidR="005E6A0F">
        <w:rPr>
          <w:sz w:val="28"/>
          <w:szCs w:val="28"/>
        </w:rPr>
        <w:t>еализации, утверждаемого органом</w:t>
      </w:r>
      <w:r w:rsidRPr="0048388D">
        <w:rPr>
          <w:sz w:val="28"/>
          <w:szCs w:val="28"/>
        </w:rPr>
        <w:t xml:space="preserve"> местного самоупра</w:t>
      </w:r>
      <w:r w:rsidR="005E6A0F">
        <w:rPr>
          <w:sz w:val="28"/>
          <w:szCs w:val="28"/>
        </w:rPr>
        <w:t>вления муниципального района, муниципальной</w:t>
      </w:r>
      <w:r w:rsidRPr="0048388D">
        <w:rPr>
          <w:sz w:val="28"/>
          <w:szCs w:val="28"/>
        </w:rPr>
        <w:t xml:space="preserve"> программ</w:t>
      </w:r>
      <w:r w:rsidR="005E6A0F">
        <w:rPr>
          <w:sz w:val="28"/>
          <w:szCs w:val="28"/>
        </w:rPr>
        <w:t>ы</w:t>
      </w:r>
      <w:r w:rsidRPr="0048388D">
        <w:rPr>
          <w:sz w:val="28"/>
          <w:szCs w:val="28"/>
        </w:rPr>
        <w:t xml:space="preserve">. </w:t>
      </w:r>
    </w:p>
    <w:p w:rsidR="000F1FB4" w:rsidRPr="0048388D" w:rsidRDefault="000F1FB4" w:rsidP="000F1FB4">
      <w:pPr>
        <w:pStyle w:val="ConsPlusNormal"/>
        <w:spacing w:line="276" w:lineRule="auto"/>
        <w:contextualSpacing/>
        <w:rPr>
          <w:sz w:val="28"/>
          <w:szCs w:val="28"/>
        </w:rPr>
      </w:pPr>
      <w:r w:rsidRPr="0048388D">
        <w:rPr>
          <w:sz w:val="28"/>
          <w:szCs w:val="28"/>
        </w:rPr>
        <w:t xml:space="preserve">Для непосредственного выполнения работ на благоустраиваемых объектах </w:t>
      </w:r>
      <w:r w:rsidR="005E6A0F">
        <w:rPr>
          <w:sz w:val="28"/>
          <w:szCs w:val="28"/>
        </w:rPr>
        <w:t>Администрация привлекае</w:t>
      </w:r>
      <w:r w:rsidRPr="0048388D">
        <w:rPr>
          <w:sz w:val="28"/>
          <w:szCs w:val="28"/>
        </w:rPr>
        <w:t xml:space="preserve">т подрядные организации по результатам закупки товаров, работ и услуг для обеспечения муниципальных нужд, </w:t>
      </w:r>
      <w:r w:rsidR="005E6A0F">
        <w:rPr>
          <w:sz w:val="28"/>
          <w:szCs w:val="28"/>
        </w:rPr>
        <w:t>в целях реализации муниципальной</w:t>
      </w:r>
      <w:r w:rsidRPr="0048388D">
        <w:rPr>
          <w:sz w:val="28"/>
          <w:szCs w:val="28"/>
        </w:rPr>
        <w:t xml:space="preserve"> программ</w:t>
      </w:r>
      <w:r w:rsidR="005E6A0F">
        <w:rPr>
          <w:sz w:val="28"/>
          <w:szCs w:val="28"/>
        </w:rPr>
        <w:t>ы</w:t>
      </w:r>
      <w:r w:rsidRPr="0048388D">
        <w:rPr>
          <w:sz w:val="28"/>
          <w:szCs w:val="28"/>
        </w:rPr>
        <w:t xml:space="preserve">. </w:t>
      </w:r>
      <w:r w:rsidRPr="00023EE6">
        <w:rPr>
          <w:bCs/>
          <w:sz w:val="28"/>
          <w:szCs w:val="28"/>
        </w:rPr>
        <w:t xml:space="preserve">Прогноз динамики показателя «Создание рабочих мест» в рамках </w:t>
      </w:r>
      <w:r>
        <w:rPr>
          <w:sz w:val="28"/>
          <w:szCs w:val="28"/>
        </w:rPr>
        <w:t>П</w:t>
      </w:r>
      <w:r w:rsidRPr="0048388D">
        <w:rPr>
          <w:sz w:val="28"/>
          <w:szCs w:val="28"/>
        </w:rPr>
        <w:t xml:space="preserve">рограммы </w:t>
      </w:r>
      <w:r>
        <w:rPr>
          <w:sz w:val="28"/>
          <w:szCs w:val="28"/>
        </w:rPr>
        <w:t xml:space="preserve">приведен </w:t>
      </w:r>
      <w:r w:rsidRPr="00B47101">
        <w:rPr>
          <w:sz w:val="28"/>
          <w:szCs w:val="28"/>
        </w:rPr>
        <w:t xml:space="preserve">в </w:t>
      </w:r>
      <w:r w:rsidR="00B47101">
        <w:rPr>
          <w:sz w:val="28"/>
          <w:szCs w:val="28"/>
        </w:rPr>
        <w:t>Приложении № 4</w:t>
      </w:r>
      <w:r w:rsidRPr="00B47101">
        <w:rPr>
          <w:sz w:val="28"/>
          <w:szCs w:val="28"/>
        </w:rPr>
        <w:t>.</w:t>
      </w:r>
    </w:p>
    <w:p w:rsidR="000F1FB4" w:rsidRPr="0048388D" w:rsidRDefault="000F1FB4" w:rsidP="000F1FB4">
      <w:pPr>
        <w:pStyle w:val="ConsPlusNormal"/>
        <w:spacing w:line="276" w:lineRule="auto"/>
        <w:contextualSpacing/>
        <w:outlineLvl w:val="1"/>
        <w:rPr>
          <w:sz w:val="28"/>
          <w:szCs w:val="28"/>
        </w:rPr>
      </w:pPr>
      <w:r w:rsidRPr="0048388D">
        <w:rPr>
          <w:sz w:val="28"/>
          <w:szCs w:val="28"/>
        </w:rPr>
        <w:t>Подготовка кадров ответственного исполнителя и участников Программы осуществляется за счет бюджетных средств, в соответствии с планами профессиональной переподготовки и повышения квалификации государственных гражданских (муниципальных) служащих Республики Дагестан.</w:t>
      </w:r>
    </w:p>
    <w:p w:rsidR="000F1FB4" w:rsidRDefault="000F1FB4" w:rsidP="000F1FB4">
      <w:pPr>
        <w:pStyle w:val="ConsPlusNormal"/>
        <w:spacing w:line="276" w:lineRule="auto"/>
        <w:contextualSpacing/>
        <w:outlineLvl w:val="1"/>
        <w:rPr>
          <w:sz w:val="28"/>
          <w:szCs w:val="28"/>
        </w:rPr>
      </w:pPr>
      <w:r>
        <w:rPr>
          <w:sz w:val="28"/>
          <w:szCs w:val="28"/>
        </w:rPr>
        <w:t>Повышение уровня подготовки государственных гражданских (муниципальных) служащих по вопросам формирования комфортной городской среды осуществляется и посредством их участия в проводимых на федеральном и республиканском уровнях тематических сессиях, конференциях, семинарах и вебинарах.</w:t>
      </w:r>
    </w:p>
    <w:p w:rsidR="000F1FB4" w:rsidRDefault="000F1FB4" w:rsidP="000F1FB4">
      <w:pPr>
        <w:pStyle w:val="ConsPlusNormal"/>
        <w:spacing w:line="276" w:lineRule="auto"/>
        <w:contextualSpacing/>
        <w:outlineLvl w:val="1"/>
        <w:rPr>
          <w:sz w:val="28"/>
          <w:szCs w:val="28"/>
        </w:rPr>
      </w:pPr>
      <w:r>
        <w:rPr>
          <w:sz w:val="28"/>
          <w:szCs w:val="28"/>
        </w:rPr>
        <w:t>Потребность в дополнительных бюджетных средствах на указанные мероприятия, в целях реализации Программы, отсутствует.</w:t>
      </w:r>
    </w:p>
    <w:p w:rsidR="005E6A0F" w:rsidRDefault="005E6A0F" w:rsidP="00ED3E35">
      <w:pPr>
        <w:pStyle w:val="ConsPlusNormal"/>
        <w:spacing w:line="276" w:lineRule="auto"/>
        <w:contextualSpacing/>
        <w:jc w:val="center"/>
        <w:outlineLvl w:val="1"/>
        <w:rPr>
          <w:sz w:val="28"/>
          <w:szCs w:val="28"/>
        </w:rPr>
      </w:pPr>
    </w:p>
    <w:p w:rsidR="00B07AD0" w:rsidRPr="00ED3E35" w:rsidRDefault="00161A72" w:rsidP="00161A72">
      <w:pPr>
        <w:pStyle w:val="ConsPlusNormal"/>
        <w:spacing w:line="276" w:lineRule="auto"/>
        <w:ind w:firstLine="0"/>
        <w:contextualSpacing/>
        <w:outlineLvl w:val="1"/>
        <w:rPr>
          <w:sz w:val="28"/>
          <w:szCs w:val="28"/>
        </w:rPr>
      </w:pPr>
      <w:r>
        <w:rPr>
          <w:sz w:val="28"/>
          <w:szCs w:val="28"/>
        </w:rPr>
        <w:t xml:space="preserve">                             </w:t>
      </w:r>
      <w:r w:rsidR="00B07AD0" w:rsidRPr="00ED3E35">
        <w:rPr>
          <w:sz w:val="28"/>
          <w:szCs w:val="28"/>
        </w:rPr>
        <w:t>X</w:t>
      </w:r>
      <w:r w:rsidR="004776A2">
        <w:rPr>
          <w:sz w:val="28"/>
          <w:szCs w:val="28"/>
          <w:lang w:val="en-US"/>
        </w:rPr>
        <w:t>I</w:t>
      </w:r>
      <w:r w:rsidR="00B07AD0" w:rsidRPr="00ED3E35">
        <w:rPr>
          <w:sz w:val="28"/>
          <w:szCs w:val="28"/>
        </w:rPr>
        <w:t>. Вовлечение граждан, организаций</w:t>
      </w:r>
    </w:p>
    <w:p w:rsidR="00B07AD0" w:rsidRPr="00ED3E35" w:rsidRDefault="00B07AD0" w:rsidP="00161A72">
      <w:pPr>
        <w:pStyle w:val="ConsPlusNormal"/>
        <w:spacing w:line="276" w:lineRule="auto"/>
        <w:contextualSpacing/>
        <w:jc w:val="center"/>
        <w:rPr>
          <w:sz w:val="28"/>
          <w:szCs w:val="28"/>
        </w:rPr>
      </w:pPr>
      <w:r w:rsidRPr="00ED3E35">
        <w:rPr>
          <w:sz w:val="28"/>
          <w:szCs w:val="28"/>
        </w:rPr>
        <w:t>в процесс обсуждения и реализации Программы</w:t>
      </w:r>
    </w:p>
    <w:p w:rsidR="00DA3AF0" w:rsidRPr="00ED3E35" w:rsidRDefault="0027154D" w:rsidP="00ED3E35">
      <w:pPr>
        <w:pStyle w:val="ConsPlusNormal"/>
        <w:spacing w:line="276" w:lineRule="auto"/>
        <w:contextualSpacing/>
        <w:rPr>
          <w:sz w:val="28"/>
          <w:szCs w:val="28"/>
        </w:rPr>
      </w:pPr>
      <w:r w:rsidRPr="00ED3E35">
        <w:rPr>
          <w:sz w:val="28"/>
          <w:szCs w:val="28"/>
        </w:rPr>
        <w:t xml:space="preserve">1. </w:t>
      </w:r>
      <w:r w:rsidR="00B07AD0" w:rsidRPr="00ED3E35">
        <w:rPr>
          <w:sz w:val="28"/>
          <w:szCs w:val="28"/>
        </w:rPr>
        <w:t>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w:t>
      </w:r>
      <w:r w:rsidR="008A7F71" w:rsidRPr="00ED3E35">
        <w:rPr>
          <w:sz w:val="28"/>
          <w:szCs w:val="28"/>
        </w:rPr>
        <w:t>щественного обсуждения проекта П</w:t>
      </w:r>
      <w:r w:rsidR="00B07AD0" w:rsidRPr="00ED3E35">
        <w:rPr>
          <w:sz w:val="28"/>
          <w:szCs w:val="28"/>
        </w:rPr>
        <w:t>рограммы</w:t>
      </w:r>
      <w:r w:rsidR="005E6A0F">
        <w:rPr>
          <w:sz w:val="28"/>
          <w:szCs w:val="28"/>
        </w:rPr>
        <w:t>, утвержденных постановлениями</w:t>
      </w:r>
      <w:r w:rsidR="008A7F71" w:rsidRPr="00ED3E35">
        <w:rPr>
          <w:sz w:val="28"/>
          <w:szCs w:val="28"/>
        </w:rPr>
        <w:t xml:space="preserve"> </w:t>
      </w:r>
      <w:r w:rsidR="004D7EFC" w:rsidRPr="00ED3E35">
        <w:rPr>
          <w:sz w:val="28"/>
          <w:szCs w:val="28"/>
        </w:rPr>
        <w:t>администрации муниципаль</w:t>
      </w:r>
      <w:r w:rsidR="0042150A">
        <w:rPr>
          <w:sz w:val="28"/>
          <w:szCs w:val="28"/>
        </w:rPr>
        <w:t xml:space="preserve">ного района </w:t>
      </w:r>
      <w:r w:rsidR="0042150A">
        <w:rPr>
          <w:sz w:val="28"/>
          <w:szCs w:val="28"/>
        </w:rPr>
        <w:lastRenderedPageBreak/>
        <w:t>«</w:t>
      </w:r>
      <w:r w:rsidR="00BD5B62">
        <w:rPr>
          <w:rStyle w:val="aff"/>
          <w:i w:val="0"/>
          <w:color w:val="auto"/>
          <w:sz w:val="28"/>
          <w:szCs w:val="28"/>
        </w:rPr>
        <w:t>Карабудахкентский</w:t>
      </w:r>
      <w:r w:rsidR="004D7EFC" w:rsidRPr="00ED3E35">
        <w:rPr>
          <w:sz w:val="28"/>
          <w:szCs w:val="28"/>
        </w:rPr>
        <w:t xml:space="preserve"> район</w:t>
      </w:r>
      <w:r w:rsidR="004D7EFC" w:rsidRPr="005E6A0F">
        <w:rPr>
          <w:sz w:val="28"/>
          <w:szCs w:val="28"/>
        </w:rPr>
        <w:t>»</w:t>
      </w:r>
      <w:r w:rsidR="008A7F71" w:rsidRPr="005E6A0F">
        <w:rPr>
          <w:sz w:val="28"/>
          <w:szCs w:val="28"/>
        </w:rPr>
        <w:t xml:space="preserve"> от </w:t>
      </w:r>
      <w:r w:rsidR="004D7EFC" w:rsidRPr="005E6A0F">
        <w:rPr>
          <w:sz w:val="28"/>
          <w:szCs w:val="28"/>
        </w:rPr>
        <w:t xml:space="preserve"> </w:t>
      </w:r>
      <w:r w:rsidR="00BD5B62">
        <w:rPr>
          <w:sz w:val="28"/>
          <w:szCs w:val="28"/>
        </w:rPr>
        <w:t>20.03.2019</w:t>
      </w:r>
      <w:r w:rsidR="00E05502">
        <w:rPr>
          <w:sz w:val="28"/>
          <w:szCs w:val="28"/>
        </w:rPr>
        <w:t xml:space="preserve"> г. № </w:t>
      </w:r>
      <w:r w:rsidR="00BD5B62">
        <w:rPr>
          <w:sz w:val="28"/>
          <w:szCs w:val="28"/>
        </w:rPr>
        <w:t>76-Вн-124\19</w:t>
      </w:r>
      <w:r w:rsidR="008A7F71" w:rsidRPr="005E6A0F">
        <w:rPr>
          <w:sz w:val="28"/>
          <w:szCs w:val="28"/>
        </w:rPr>
        <w:t xml:space="preserve"> </w:t>
      </w:r>
      <w:r w:rsidR="00DA3AF0" w:rsidRPr="00ED3E35">
        <w:rPr>
          <w:sz w:val="28"/>
          <w:szCs w:val="28"/>
        </w:rPr>
        <w:t xml:space="preserve"> в следующих формах:</w:t>
      </w:r>
    </w:p>
    <w:p w:rsidR="00DA3AF0" w:rsidRPr="00ED3E35" w:rsidRDefault="00DA3AF0" w:rsidP="003C3C9A">
      <w:pPr>
        <w:pStyle w:val="ConsPlusNormal"/>
        <w:spacing w:line="276" w:lineRule="auto"/>
        <w:contextualSpacing/>
        <w:rPr>
          <w:sz w:val="28"/>
          <w:szCs w:val="28"/>
        </w:rPr>
      </w:pPr>
      <w:r w:rsidRPr="00ED3E35">
        <w:rPr>
          <w:sz w:val="28"/>
          <w:szCs w:val="28"/>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DA3AF0" w:rsidRPr="00ED3E35" w:rsidRDefault="00DA3AF0" w:rsidP="003C3C9A">
      <w:pPr>
        <w:pStyle w:val="ConsPlusNormal"/>
        <w:spacing w:line="276" w:lineRule="auto"/>
        <w:contextualSpacing/>
        <w:rPr>
          <w:sz w:val="28"/>
          <w:szCs w:val="28"/>
        </w:rPr>
      </w:pPr>
      <w:r w:rsidRPr="00ED3E35">
        <w:rPr>
          <w:sz w:val="28"/>
          <w:szCs w:val="28"/>
        </w:rPr>
        <w:t>- организация широкого общественного участия в выборе  общественных территорий, приоритетных для благоустройства;</w:t>
      </w:r>
    </w:p>
    <w:p w:rsidR="00DA3AF0" w:rsidRPr="00ED3E35" w:rsidRDefault="00DA3AF0" w:rsidP="003C3C9A">
      <w:pPr>
        <w:pStyle w:val="ConsPlusNormal"/>
        <w:spacing w:line="276" w:lineRule="auto"/>
        <w:contextualSpacing/>
        <w:rPr>
          <w:sz w:val="28"/>
          <w:szCs w:val="28"/>
        </w:rPr>
      </w:pPr>
      <w:r w:rsidRPr="00ED3E35">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rsidR="001E271A" w:rsidRPr="001E271A" w:rsidRDefault="00DA3AF0" w:rsidP="003C3C9A">
      <w:pPr>
        <w:pStyle w:val="ConsPlusNormal"/>
        <w:spacing w:line="276" w:lineRule="auto"/>
        <w:contextualSpacing/>
        <w:rPr>
          <w:sz w:val="28"/>
          <w:szCs w:val="28"/>
        </w:rPr>
      </w:pPr>
      <w:r w:rsidRPr="00ED3E35">
        <w:rPr>
          <w:sz w:val="28"/>
          <w:szCs w:val="28"/>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4776A2" w:rsidRPr="0002704F" w:rsidRDefault="001E271A" w:rsidP="003C3C9A">
      <w:pPr>
        <w:pStyle w:val="ConsPlusNormal"/>
        <w:spacing w:line="276" w:lineRule="auto"/>
        <w:contextualSpacing/>
        <w:rPr>
          <w:sz w:val="28"/>
          <w:szCs w:val="28"/>
        </w:rPr>
      </w:pPr>
      <w:r w:rsidRPr="001E271A">
        <w:rPr>
          <w:sz w:val="28"/>
          <w:szCs w:val="28"/>
        </w:rPr>
        <w:t xml:space="preserve">- </w:t>
      </w:r>
      <w:r w:rsidR="004776A2" w:rsidRPr="0002704F">
        <w:rPr>
          <w:sz w:val="28"/>
          <w:szCs w:val="28"/>
        </w:rPr>
        <w:t>опубликование в средствах массовой информации перечня общественных территорий, отобранных муниципальной общественной комиссией;</w:t>
      </w:r>
    </w:p>
    <w:p w:rsidR="004776A2" w:rsidRDefault="001E271A" w:rsidP="003C3C9A">
      <w:pPr>
        <w:pStyle w:val="ConsPlusNormal"/>
        <w:spacing w:line="276" w:lineRule="auto"/>
        <w:contextualSpacing/>
        <w:rPr>
          <w:sz w:val="28"/>
          <w:szCs w:val="28"/>
        </w:rPr>
      </w:pPr>
      <w:r w:rsidRPr="001E271A">
        <w:rPr>
          <w:sz w:val="28"/>
          <w:szCs w:val="28"/>
        </w:rPr>
        <w:t xml:space="preserve">- </w:t>
      </w:r>
      <w:r w:rsidR="004776A2" w:rsidRPr="0002704F">
        <w:rPr>
          <w:sz w:val="28"/>
          <w:szCs w:val="28"/>
        </w:rPr>
        <w:t>обеспечение подготовки и опубликования в средс</w:t>
      </w:r>
      <w:r w:rsidR="004776A2">
        <w:rPr>
          <w:sz w:val="28"/>
          <w:szCs w:val="28"/>
        </w:rPr>
        <w:t xml:space="preserve">твах массовой информации </w:t>
      </w:r>
      <w:r w:rsidR="004776A2" w:rsidRPr="0002704F">
        <w:rPr>
          <w:sz w:val="28"/>
          <w:szCs w:val="28"/>
        </w:rPr>
        <w:t>проектов благоустройства общественных террит</w:t>
      </w:r>
      <w:r w:rsidR="004776A2">
        <w:rPr>
          <w:sz w:val="28"/>
          <w:szCs w:val="28"/>
        </w:rPr>
        <w:t xml:space="preserve">орий, отобранных </w:t>
      </w:r>
      <w:r w:rsidR="004776A2" w:rsidRPr="0002704F">
        <w:rPr>
          <w:sz w:val="28"/>
          <w:szCs w:val="28"/>
        </w:rPr>
        <w:t>муниципальной общественной комиссией;</w:t>
      </w:r>
      <w:r w:rsidR="004776A2" w:rsidRPr="0001637E">
        <w:rPr>
          <w:sz w:val="28"/>
          <w:szCs w:val="28"/>
        </w:rPr>
        <w:t xml:space="preserve"> </w:t>
      </w:r>
    </w:p>
    <w:p w:rsidR="004776A2" w:rsidRDefault="0071450A" w:rsidP="003C3C9A">
      <w:pPr>
        <w:pStyle w:val="ConsPlusNormal"/>
        <w:spacing w:line="276" w:lineRule="auto"/>
        <w:contextualSpacing/>
        <w:rPr>
          <w:sz w:val="28"/>
          <w:szCs w:val="28"/>
        </w:rPr>
      </w:pPr>
      <w:r>
        <w:rPr>
          <w:sz w:val="28"/>
          <w:szCs w:val="28"/>
        </w:rPr>
        <w:t xml:space="preserve">- </w:t>
      </w:r>
      <w:r w:rsidR="004776A2">
        <w:rPr>
          <w:sz w:val="28"/>
          <w:szCs w:val="28"/>
        </w:rPr>
        <w:t>обеспечение</w:t>
      </w:r>
      <w:r w:rsidR="004776A2" w:rsidRPr="008B14B7">
        <w:rPr>
          <w:sz w:val="28"/>
          <w:szCs w:val="28"/>
        </w:rPr>
        <w:t xml:space="preserve"> учет</w:t>
      </w:r>
      <w:r w:rsidR="004776A2">
        <w:rPr>
          <w:sz w:val="28"/>
          <w:szCs w:val="28"/>
        </w:rPr>
        <w:t>а</w:t>
      </w:r>
      <w:r w:rsidR="004776A2" w:rsidRPr="008B14B7">
        <w:rPr>
          <w:sz w:val="28"/>
          <w:szCs w:val="28"/>
        </w:rPr>
        <w:t xml:space="preserve"> предложений </w:t>
      </w:r>
      <w:r w:rsidR="004776A2" w:rsidRPr="0002704F">
        <w:rPr>
          <w:sz w:val="28"/>
          <w:szCs w:val="28"/>
        </w:rPr>
        <w:t>собственников помещений в многоквартирных домах, собственников иных зданий и сооружений, расположенных в границах дворовой территории, под</w:t>
      </w:r>
      <w:r w:rsidR="004776A2">
        <w:rPr>
          <w:sz w:val="28"/>
          <w:szCs w:val="28"/>
        </w:rPr>
        <w:t>лежащей благоустройству (далее –</w:t>
      </w:r>
      <w:r w:rsidR="004776A2" w:rsidRPr="0002704F">
        <w:rPr>
          <w:sz w:val="28"/>
          <w:szCs w:val="28"/>
        </w:rPr>
        <w:t xml:space="preserve"> заинтересованные лица), </w:t>
      </w:r>
      <w:r w:rsidR="004776A2" w:rsidRPr="008B14B7">
        <w:rPr>
          <w:sz w:val="28"/>
          <w:szCs w:val="28"/>
        </w:rPr>
        <w:t>о включении дворовой те</w:t>
      </w:r>
      <w:r w:rsidR="004776A2">
        <w:rPr>
          <w:sz w:val="28"/>
          <w:szCs w:val="28"/>
        </w:rPr>
        <w:t xml:space="preserve">рритории </w:t>
      </w:r>
      <w:r w:rsidR="004776A2" w:rsidRPr="008B14B7">
        <w:rPr>
          <w:sz w:val="28"/>
          <w:szCs w:val="28"/>
        </w:rPr>
        <w:t>в муниципальную программу</w:t>
      </w:r>
      <w:r w:rsidR="004776A2">
        <w:rPr>
          <w:sz w:val="28"/>
          <w:szCs w:val="28"/>
        </w:rPr>
        <w:t>;</w:t>
      </w:r>
    </w:p>
    <w:p w:rsidR="004776A2" w:rsidRPr="0002704F" w:rsidRDefault="001E271A" w:rsidP="003C3C9A">
      <w:pPr>
        <w:pStyle w:val="ConsPlusNormal"/>
        <w:spacing w:line="276" w:lineRule="auto"/>
        <w:contextualSpacing/>
        <w:rPr>
          <w:sz w:val="28"/>
          <w:szCs w:val="28"/>
        </w:rPr>
      </w:pPr>
      <w:r w:rsidRPr="001E271A">
        <w:rPr>
          <w:sz w:val="28"/>
          <w:szCs w:val="28"/>
        </w:rPr>
        <w:t xml:space="preserve">- </w:t>
      </w:r>
      <w:r w:rsidR="004776A2">
        <w:rPr>
          <w:sz w:val="28"/>
          <w:szCs w:val="28"/>
        </w:rPr>
        <w:t>обеспечение рассмотрения предложений</w:t>
      </w:r>
      <w:r w:rsidR="004776A2" w:rsidRPr="0025182A">
        <w:rPr>
          <w:sz w:val="28"/>
          <w:szCs w:val="28"/>
        </w:rPr>
        <w:t xml:space="preserve"> </w:t>
      </w:r>
      <w:r w:rsidR="004776A2" w:rsidRPr="008B14B7">
        <w:rPr>
          <w:sz w:val="28"/>
          <w:szCs w:val="28"/>
        </w:rPr>
        <w:t>заинтересованных лиц</w:t>
      </w:r>
      <w:r w:rsidR="004776A2">
        <w:rPr>
          <w:sz w:val="28"/>
          <w:szCs w:val="28"/>
        </w:rPr>
        <w:t>, жителей населенного пункта о мероприятиях по благоустройству дворовой, общественной территории на заседаниях муниципальной</w:t>
      </w:r>
      <w:r w:rsidR="004776A2" w:rsidRPr="0025182A">
        <w:rPr>
          <w:sz w:val="28"/>
          <w:szCs w:val="28"/>
        </w:rPr>
        <w:t xml:space="preserve"> </w:t>
      </w:r>
      <w:r w:rsidR="004776A2">
        <w:rPr>
          <w:sz w:val="28"/>
          <w:szCs w:val="28"/>
        </w:rPr>
        <w:t xml:space="preserve">общественной комиссии с участием представителей таких лиц;   </w:t>
      </w:r>
    </w:p>
    <w:p w:rsidR="00DA3AF0" w:rsidRPr="00ED3E35" w:rsidRDefault="00DA3AF0" w:rsidP="003C3C9A">
      <w:pPr>
        <w:pStyle w:val="ConsPlusNormal"/>
        <w:spacing w:line="276" w:lineRule="auto"/>
        <w:contextualSpacing/>
        <w:rPr>
          <w:sz w:val="28"/>
          <w:szCs w:val="28"/>
        </w:rPr>
      </w:pPr>
      <w:r w:rsidRPr="00ED3E35">
        <w:rPr>
          <w:sz w:val="28"/>
          <w:szCs w:val="28"/>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3AF0" w:rsidRPr="00ED3E35" w:rsidRDefault="00DA3AF0" w:rsidP="003C3C9A">
      <w:pPr>
        <w:pStyle w:val="ConsPlusNormal"/>
        <w:spacing w:line="276" w:lineRule="auto"/>
        <w:contextualSpacing/>
        <w:rPr>
          <w:sz w:val="28"/>
          <w:szCs w:val="28"/>
        </w:rPr>
      </w:pPr>
      <w:r w:rsidRPr="00ED3E35">
        <w:rPr>
          <w:sz w:val="28"/>
          <w:szCs w:val="28"/>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rsidR="00DA3AF0" w:rsidRPr="00ED3E35" w:rsidRDefault="00DA3AF0" w:rsidP="003C3C9A">
      <w:pPr>
        <w:contextualSpacing/>
        <w:rPr>
          <w:rFonts w:ascii="Times New Roman" w:hAnsi="Times New Roman" w:cs="Times New Roman"/>
          <w:sz w:val="28"/>
          <w:szCs w:val="28"/>
        </w:rPr>
      </w:pPr>
      <w:r w:rsidRPr="00ED3E35">
        <w:rPr>
          <w:rFonts w:ascii="Times New Roman" w:hAnsi="Times New Roman" w:cs="Times New Roman"/>
          <w:sz w:val="28"/>
          <w:szCs w:val="28"/>
        </w:rPr>
        <w:lastRenderedPageBreak/>
        <w:t>-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A3AF0" w:rsidRPr="00ED3E35" w:rsidRDefault="00DA3AF0" w:rsidP="003C3C9A">
      <w:pPr>
        <w:contextualSpacing/>
        <w:rPr>
          <w:rFonts w:ascii="Times New Roman" w:hAnsi="Times New Roman" w:cs="Times New Roman"/>
          <w:sz w:val="28"/>
          <w:szCs w:val="28"/>
        </w:rPr>
      </w:pPr>
      <w:r w:rsidRPr="00ED3E35">
        <w:rPr>
          <w:rFonts w:ascii="Times New Roman" w:hAnsi="Times New Roman" w:cs="Times New Roman"/>
          <w:sz w:val="28"/>
          <w:szCs w:val="28"/>
        </w:rPr>
        <w:t>- работы с местными СМИ, охватывающими широкий круг людей разных возрастных групп и потенциальные аудитории проекта;</w:t>
      </w:r>
    </w:p>
    <w:p w:rsidR="00DA3AF0" w:rsidRPr="00ED3E35" w:rsidRDefault="00DA3AF0" w:rsidP="003C3C9A">
      <w:pPr>
        <w:contextualSpacing/>
        <w:rPr>
          <w:rFonts w:ascii="Times New Roman" w:hAnsi="Times New Roman" w:cs="Times New Roman"/>
          <w:sz w:val="28"/>
          <w:szCs w:val="28"/>
        </w:rPr>
      </w:pPr>
      <w:r w:rsidRPr="00ED3E35">
        <w:rPr>
          <w:rFonts w:ascii="Times New Roman" w:hAnsi="Times New Roman" w:cs="Times New Roman"/>
          <w:sz w:val="28"/>
          <w:szCs w:val="28"/>
        </w:rPr>
        <w:t>- вывешивания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территорией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 Стенды могут работать как для сбора анкет, информации и обратной связи, так и в качестве площадок для обнародования всех этапов процесса проектировани</w:t>
      </w:r>
      <w:r w:rsidR="00440B28">
        <w:rPr>
          <w:rFonts w:ascii="Times New Roman" w:hAnsi="Times New Roman" w:cs="Times New Roman"/>
          <w:sz w:val="28"/>
          <w:szCs w:val="28"/>
        </w:rPr>
        <w:t>я и отчетов по итогам</w:t>
      </w:r>
      <w:r w:rsidRPr="00ED3E35">
        <w:rPr>
          <w:rFonts w:ascii="Times New Roman" w:hAnsi="Times New Roman" w:cs="Times New Roman"/>
          <w:sz w:val="28"/>
          <w:szCs w:val="28"/>
        </w:rPr>
        <w:t xml:space="preserve"> общественных обсуждений.</w:t>
      </w:r>
    </w:p>
    <w:p w:rsidR="00DA3AF0" w:rsidRPr="00ED3E35" w:rsidRDefault="00DA3AF0" w:rsidP="003C3C9A">
      <w:pPr>
        <w:contextualSpacing/>
        <w:rPr>
          <w:rFonts w:ascii="Times New Roman" w:hAnsi="Times New Roman" w:cs="Times New Roman"/>
          <w:sz w:val="28"/>
          <w:szCs w:val="28"/>
        </w:rPr>
      </w:pPr>
      <w:r w:rsidRPr="00ED3E35">
        <w:rPr>
          <w:rFonts w:ascii="Times New Roman" w:hAnsi="Times New Roman" w:cs="Times New Roman"/>
          <w:sz w:val="28"/>
          <w:szCs w:val="28"/>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27154D" w:rsidRPr="00ED3E35" w:rsidRDefault="0027154D" w:rsidP="00ED3E35">
      <w:pPr>
        <w:pStyle w:val="ConsPlusNormal"/>
        <w:spacing w:line="276" w:lineRule="auto"/>
        <w:contextualSpacing/>
        <w:rPr>
          <w:sz w:val="28"/>
          <w:szCs w:val="28"/>
        </w:rPr>
      </w:pPr>
      <w:r w:rsidRPr="00ED3E35">
        <w:rPr>
          <w:sz w:val="28"/>
          <w:szCs w:val="28"/>
        </w:rPr>
        <w:t>3.</w:t>
      </w:r>
      <w:r w:rsidRPr="00ED3E35">
        <w:rPr>
          <w:b/>
          <w:sz w:val="28"/>
          <w:szCs w:val="28"/>
        </w:rPr>
        <w:t xml:space="preserve"> </w:t>
      </w:r>
      <w:r w:rsidRPr="00ED3E35">
        <w:rPr>
          <w:sz w:val="28"/>
          <w:szCs w:val="28"/>
        </w:rPr>
        <w:t>Финансовое  участие заинтересованных лиц, организаций в рамках Программы, не предусматривается.</w:t>
      </w:r>
    </w:p>
    <w:p w:rsidR="0027154D" w:rsidRPr="00ED3E35" w:rsidRDefault="000C1C5F" w:rsidP="00ED3E35">
      <w:pPr>
        <w:pStyle w:val="ConsPlusNormal"/>
        <w:spacing w:line="276" w:lineRule="auto"/>
        <w:contextualSpacing/>
        <w:rPr>
          <w:sz w:val="28"/>
          <w:szCs w:val="28"/>
        </w:rPr>
      </w:pPr>
      <w:r w:rsidRPr="00ED3E35">
        <w:rPr>
          <w:sz w:val="28"/>
          <w:szCs w:val="28"/>
        </w:rPr>
        <w:t xml:space="preserve">4. </w:t>
      </w:r>
      <w:r w:rsidR="0027154D" w:rsidRPr="00ED3E35">
        <w:rPr>
          <w:sz w:val="28"/>
          <w:szCs w:val="28"/>
        </w:rPr>
        <w:t>В реализации проектов по благоустройству в рамках Программы</w:t>
      </w:r>
      <w:r w:rsidR="001E271A" w:rsidRPr="001E271A">
        <w:rPr>
          <w:sz w:val="28"/>
          <w:szCs w:val="28"/>
        </w:rPr>
        <w:t xml:space="preserve"> </w:t>
      </w:r>
      <w:r w:rsidR="0027154D" w:rsidRPr="00ED3E35">
        <w:rPr>
          <w:sz w:val="28"/>
          <w:szCs w:val="28"/>
        </w:rPr>
        <w:t>предусматривается  трудовое участие граждан, орган</w:t>
      </w:r>
      <w:r w:rsidR="00886A01" w:rsidRPr="00ED3E35">
        <w:rPr>
          <w:sz w:val="28"/>
          <w:szCs w:val="28"/>
        </w:rPr>
        <w:t>изаций</w:t>
      </w:r>
      <w:r w:rsidR="0027154D" w:rsidRPr="00ED3E35">
        <w:rPr>
          <w:sz w:val="28"/>
          <w:szCs w:val="28"/>
        </w:rPr>
        <w:t xml:space="preserve">. </w:t>
      </w:r>
    </w:p>
    <w:p w:rsidR="0027154D" w:rsidRPr="00ED3E35" w:rsidRDefault="0027154D" w:rsidP="00ED3E35">
      <w:pPr>
        <w:pStyle w:val="ConsPlusNormal"/>
        <w:spacing w:line="276" w:lineRule="auto"/>
        <w:contextualSpacing/>
        <w:rPr>
          <w:sz w:val="28"/>
          <w:szCs w:val="28"/>
        </w:rPr>
      </w:pPr>
      <w:r w:rsidRPr="00ED3E35">
        <w:rPr>
          <w:sz w:val="28"/>
          <w:szCs w:val="28"/>
        </w:rPr>
        <w:t xml:space="preserve">Участие  граждан, организаций в трудовой (неденежной) форме  выражается в: </w:t>
      </w:r>
    </w:p>
    <w:p w:rsidR="0027154D" w:rsidRPr="00ED3E35" w:rsidRDefault="0027154D" w:rsidP="00ED3E35">
      <w:pPr>
        <w:pStyle w:val="ConsPlusNormal"/>
        <w:spacing w:line="276" w:lineRule="auto"/>
        <w:contextualSpacing/>
        <w:rPr>
          <w:sz w:val="28"/>
          <w:szCs w:val="28"/>
        </w:rPr>
      </w:pPr>
      <w:r w:rsidRPr="00ED3E35">
        <w:rPr>
          <w:sz w:val="28"/>
          <w:szCs w:val="28"/>
        </w:rPr>
        <w:t>-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w:t>
      </w:r>
      <w:r w:rsidR="00161A72">
        <w:rPr>
          <w:sz w:val="28"/>
          <w:szCs w:val="28"/>
        </w:rPr>
        <w:t xml:space="preserve"> </w:t>
      </w:r>
      <w:r w:rsidRPr="00ED3E35">
        <w:rPr>
          <w:sz w:val="28"/>
          <w:szCs w:val="28"/>
        </w:rPr>
        <w:t>объекта);</w:t>
      </w:r>
    </w:p>
    <w:p w:rsidR="0027154D" w:rsidRPr="00ED3E35" w:rsidRDefault="0027154D" w:rsidP="00ED3E35">
      <w:pPr>
        <w:pStyle w:val="ConsPlusNormal"/>
        <w:spacing w:line="276" w:lineRule="auto"/>
        <w:contextualSpacing/>
        <w:rPr>
          <w:sz w:val="28"/>
          <w:szCs w:val="28"/>
        </w:rPr>
      </w:pPr>
      <w:r w:rsidRPr="00ED3E35">
        <w:rPr>
          <w:sz w:val="28"/>
          <w:szCs w:val="28"/>
        </w:rPr>
        <w:t>- предоставление строительных материалов, техники и т.д.;</w:t>
      </w:r>
    </w:p>
    <w:p w:rsidR="0027154D" w:rsidRPr="00ED3E35" w:rsidRDefault="0027154D" w:rsidP="00ED3E35">
      <w:pPr>
        <w:pStyle w:val="ConsPlusNormal"/>
        <w:spacing w:line="276" w:lineRule="auto"/>
        <w:contextualSpacing/>
        <w:rPr>
          <w:sz w:val="28"/>
          <w:szCs w:val="28"/>
        </w:rPr>
      </w:pPr>
      <w:r w:rsidRPr="00ED3E35">
        <w:rPr>
          <w:sz w:val="28"/>
          <w:szCs w:val="28"/>
        </w:rPr>
        <w:t>-  обеспечение благоприятных условий для работы подрядной организации, выполняющей работы и для ее работников.</w:t>
      </w:r>
    </w:p>
    <w:p w:rsidR="0027154D" w:rsidRPr="00ED3E35" w:rsidRDefault="0027154D" w:rsidP="00ED3E35">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Документами  (материалами),  подтверждающими  трудовое  участие являются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w:t>
      </w:r>
      <w:r w:rsidRPr="00ED3E35">
        <w:rPr>
          <w:rFonts w:ascii="Times New Roman" w:hAnsi="Times New Roman" w:cs="Times New Roman"/>
          <w:sz w:val="28"/>
          <w:szCs w:val="28"/>
        </w:rPr>
        <w:lastRenderedPageBreak/>
        <w:t xml:space="preserve">подтверждающие проведение 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rsidR="002F1C02" w:rsidRDefault="002F1C02" w:rsidP="00ED3E35">
      <w:pPr>
        <w:pStyle w:val="ConsPlusNormal"/>
        <w:spacing w:line="276" w:lineRule="auto"/>
        <w:contextualSpacing/>
        <w:jc w:val="center"/>
        <w:outlineLvl w:val="1"/>
        <w:rPr>
          <w:sz w:val="28"/>
          <w:szCs w:val="28"/>
        </w:rPr>
      </w:pPr>
    </w:p>
    <w:p w:rsidR="002D1855" w:rsidRDefault="00B07AD0" w:rsidP="002D1855">
      <w:pPr>
        <w:pStyle w:val="ConsPlusNormal"/>
        <w:spacing w:line="276" w:lineRule="auto"/>
        <w:contextualSpacing/>
        <w:jc w:val="center"/>
        <w:outlineLvl w:val="1"/>
        <w:rPr>
          <w:sz w:val="28"/>
          <w:szCs w:val="28"/>
        </w:rPr>
      </w:pPr>
      <w:r w:rsidRPr="00ED3E35">
        <w:rPr>
          <w:sz w:val="28"/>
          <w:szCs w:val="28"/>
        </w:rPr>
        <w:t>XI</w:t>
      </w:r>
      <w:r w:rsidR="001E271A">
        <w:rPr>
          <w:sz w:val="28"/>
          <w:szCs w:val="28"/>
          <w:lang w:val="en-US"/>
        </w:rPr>
        <w:t>I</w:t>
      </w:r>
      <w:r w:rsidRPr="00ED3E35">
        <w:rPr>
          <w:sz w:val="28"/>
          <w:szCs w:val="28"/>
        </w:rPr>
        <w:t xml:space="preserve">. Особенности осуществления контроля </w:t>
      </w:r>
    </w:p>
    <w:p w:rsidR="00B07AD0" w:rsidRPr="00ED3E35" w:rsidRDefault="00B07AD0" w:rsidP="002D1855">
      <w:pPr>
        <w:pStyle w:val="ConsPlusNormal"/>
        <w:spacing w:line="276" w:lineRule="auto"/>
        <w:contextualSpacing/>
        <w:jc w:val="center"/>
        <w:outlineLvl w:val="1"/>
        <w:rPr>
          <w:sz w:val="28"/>
          <w:szCs w:val="28"/>
        </w:rPr>
      </w:pPr>
      <w:r w:rsidRPr="00ED3E35">
        <w:rPr>
          <w:sz w:val="28"/>
          <w:szCs w:val="28"/>
        </w:rPr>
        <w:t>за реализацией</w:t>
      </w:r>
      <w:r w:rsidR="002D1855">
        <w:rPr>
          <w:sz w:val="28"/>
          <w:szCs w:val="28"/>
        </w:rPr>
        <w:t xml:space="preserve"> </w:t>
      </w:r>
      <w:r w:rsidR="001E271A">
        <w:rPr>
          <w:sz w:val="28"/>
          <w:szCs w:val="28"/>
        </w:rPr>
        <w:t xml:space="preserve">Программы </w:t>
      </w:r>
    </w:p>
    <w:p w:rsidR="00B07AD0" w:rsidRPr="00ED3E35" w:rsidRDefault="00B07AD0" w:rsidP="00ED3E35">
      <w:pPr>
        <w:pStyle w:val="ConsPlusNormal"/>
        <w:spacing w:line="276" w:lineRule="auto"/>
        <w:contextualSpacing/>
        <w:rPr>
          <w:sz w:val="28"/>
          <w:szCs w:val="28"/>
        </w:rPr>
      </w:pPr>
    </w:p>
    <w:p w:rsidR="008A7F71" w:rsidRPr="00ED3E35" w:rsidRDefault="00B07AD0" w:rsidP="00ED3E35">
      <w:pPr>
        <w:pStyle w:val="ConsPlusNormal"/>
        <w:spacing w:line="276" w:lineRule="auto"/>
        <w:contextualSpacing/>
        <w:rPr>
          <w:sz w:val="28"/>
          <w:szCs w:val="28"/>
        </w:rPr>
      </w:pPr>
      <w:r w:rsidRPr="00ED3E35">
        <w:rPr>
          <w:sz w:val="28"/>
          <w:szCs w:val="28"/>
        </w:rPr>
        <w:t>К</w:t>
      </w:r>
      <w:r w:rsidR="005A2475" w:rsidRPr="00ED3E35">
        <w:rPr>
          <w:sz w:val="28"/>
          <w:szCs w:val="28"/>
        </w:rPr>
        <w:t>оординацию и к</w:t>
      </w:r>
      <w:r w:rsidRPr="00ED3E35">
        <w:rPr>
          <w:sz w:val="28"/>
          <w:szCs w:val="28"/>
        </w:rPr>
        <w:t>онтроль за ходом выполнения П</w:t>
      </w:r>
      <w:r w:rsidR="008A7F71" w:rsidRPr="00ED3E35">
        <w:rPr>
          <w:sz w:val="28"/>
          <w:szCs w:val="28"/>
        </w:rPr>
        <w:t>рограммы</w:t>
      </w:r>
      <w:r w:rsidRPr="00ED3E35">
        <w:rPr>
          <w:sz w:val="28"/>
          <w:szCs w:val="28"/>
        </w:rPr>
        <w:t>, в том числе за реализацией конкретных мероприятий</w:t>
      </w:r>
      <w:r w:rsidR="008A7F71" w:rsidRPr="00ED3E35">
        <w:rPr>
          <w:sz w:val="28"/>
          <w:szCs w:val="28"/>
        </w:rPr>
        <w:t xml:space="preserve"> в рамках Программы</w:t>
      </w:r>
      <w:r w:rsidRPr="00ED3E35">
        <w:rPr>
          <w:sz w:val="28"/>
          <w:szCs w:val="28"/>
        </w:rPr>
        <w:t>,</w:t>
      </w:r>
      <w:r w:rsidR="005A2475" w:rsidRPr="00ED3E35">
        <w:rPr>
          <w:sz w:val="28"/>
          <w:szCs w:val="28"/>
        </w:rPr>
        <w:t xml:space="preserve"> организацию общественных обсуждений проекта Программы, оценку предложений заинтересованных лиц для включения в Программу, </w:t>
      </w:r>
      <w:r w:rsidR="004D7EFC" w:rsidRPr="00ED3E35">
        <w:rPr>
          <w:sz w:val="28"/>
          <w:szCs w:val="28"/>
        </w:rPr>
        <w:t>осуществляет</w:t>
      </w:r>
      <w:r w:rsidRPr="00ED3E35">
        <w:rPr>
          <w:sz w:val="28"/>
          <w:szCs w:val="28"/>
        </w:rPr>
        <w:t xml:space="preserve"> </w:t>
      </w:r>
      <w:r w:rsidR="008A7F71" w:rsidRPr="00ED3E35">
        <w:rPr>
          <w:sz w:val="28"/>
          <w:szCs w:val="28"/>
        </w:rPr>
        <w:t>общественная комиссия по оценке предложений заинтересованных лиц, осуществлению ко</w:t>
      </w:r>
      <w:r w:rsidR="004D7EFC" w:rsidRPr="00ED3E35">
        <w:rPr>
          <w:sz w:val="28"/>
          <w:szCs w:val="28"/>
        </w:rPr>
        <w:t xml:space="preserve">нтроля за реализацией муниципальной программы «Формирование современной городской среды </w:t>
      </w:r>
      <w:r w:rsidR="00EA46C7">
        <w:rPr>
          <w:sz w:val="28"/>
          <w:szCs w:val="28"/>
        </w:rPr>
        <w:t>в муниципальном районе «</w:t>
      </w:r>
      <w:r w:rsidR="00021E50">
        <w:rPr>
          <w:rStyle w:val="aff"/>
          <w:i w:val="0"/>
          <w:color w:val="auto"/>
          <w:sz w:val="28"/>
          <w:szCs w:val="28"/>
        </w:rPr>
        <w:t xml:space="preserve">Карабудахкентский </w:t>
      </w:r>
      <w:r w:rsidR="002D1855">
        <w:rPr>
          <w:sz w:val="28"/>
          <w:szCs w:val="28"/>
        </w:rPr>
        <w:t xml:space="preserve"> район» на 2019-2024</w:t>
      </w:r>
      <w:r w:rsidR="000F26E9">
        <w:rPr>
          <w:sz w:val="28"/>
          <w:szCs w:val="28"/>
        </w:rPr>
        <w:t xml:space="preserve"> годы</w:t>
      </w:r>
      <w:r w:rsidR="008A7F71" w:rsidRPr="00ED3E35">
        <w:rPr>
          <w:sz w:val="28"/>
          <w:szCs w:val="28"/>
        </w:rPr>
        <w:t xml:space="preserve">, образованная постановлением администрации </w:t>
      </w:r>
      <w:r w:rsidR="00AE077D">
        <w:rPr>
          <w:sz w:val="28"/>
          <w:szCs w:val="28"/>
        </w:rPr>
        <w:t>муниципального района</w:t>
      </w:r>
      <w:r w:rsidR="00EA46C7">
        <w:rPr>
          <w:sz w:val="28"/>
          <w:szCs w:val="28"/>
        </w:rPr>
        <w:t xml:space="preserve"> «</w:t>
      </w:r>
      <w:r w:rsidR="00021E50">
        <w:rPr>
          <w:rStyle w:val="aff"/>
          <w:i w:val="0"/>
          <w:color w:val="auto"/>
          <w:sz w:val="28"/>
          <w:szCs w:val="28"/>
        </w:rPr>
        <w:t>Карабудахкентский</w:t>
      </w:r>
      <w:r w:rsidR="004D7EFC" w:rsidRPr="00ED3E35">
        <w:rPr>
          <w:sz w:val="28"/>
          <w:szCs w:val="28"/>
        </w:rPr>
        <w:t xml:space="preserve"> район</w:t>
      </w:r>
      <w:r w:rsidR="004D7EFC" w:rsidRPr="002D1855">
        <w:rPr>
          <w:sz w:val="28"/>
          <w:szCs w:val="28"/>
        </w:rPr>
        <w:t>»</w:t>
      </w:r>
      <w:r w:rsidR="008A7F71" w:rsidRPr="002D1855">
        <w:rPr>
          <w:sz w:val="28"/>
          <w:szCs w:val="28"/>
        </w:rPr>
        <w:t xml:space="preserve"> </w:t>
      </w:r>
      <w:r w:rsidR="004D7EFC" w:rsidRPr="002D1855">
        <w:rPr>
          <w:sz w:val="28"/>
          <w:szCs w:val="28"/>
        </w:rPr>
        <w:t xml:space="preserve">от  </w:t>
      </w:r>
      <w:r w:rsidR="00021E50" w:rsidRPr="00021E50">
        <w:rPr>
          <w:sz w:val="28"/>
          <w:szCs w:val="28"/>
        </w:rPr>
        <w:t xml:space="preserve">20.03.2019 г. № 76-Вн-124\19  </w:t>
      </w:r>
      <w:r w:rsidR="00EA46C7" w:rsidRPr="002D1855">
        <w:rPr>
          <w:sz w:val="28"/>
          <w:szCs w:val="28"/>
        </w:rPr>
        <w:t>(</w:t>
      </w:r>
      <w:r w:rsidR="00EA46C7" w:rsidRPr="00ED3E35">
        <w:rPr>
          <w:sz w:val="28"/>
          <w:szCs w:val="28"/>
        </w:rPr>
        <w:t>далее - общественная комиссия)</w:t>
      </w:r>
      <w:r w:rsidR="00EA46C7">
        <w:rPr>
          <w:sz w:val="28"/>
          <w:szCs w:val="28"/>
        </w:rPr>
        <w:t>.</w:t>
      </w:r>
    </w:p>
    <w:p w:rsidR="008A7F71" w:rsidRPr="00ED3E35" w:rsidRDefault="008A7F71" w:rsidP="00ED3E35">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w:t>
      </w:r>
      <w:r w:rsidR="002D1855">
        <w:rPr>
          <w:rFonts w:ascii="Times New Roman" w:eastAsia="Times New Roman" w:hAnsi="Times New Roman" w:cs="Times New Roman"/>
          <w:sz w:val="28"/>
          <w:szCs w:val="28"/>
        </w:rPr>
        <w:t>нной  городской  среды  на  2019-2024</w:t>
      </w:r>
      <w:r w:rsidRPr="00ED3E35">
        <w:rPr>
          <w:rFonts w:ascii="Times New Roman" w:eastAsia="Times New Roman" w:hAnsi="Times New Roman" w:cs="Times New Roman"/>
          <w:sz w:val="28"/>
          <w:szCs w:val="28"/>
        </w:rPr>
        <w:t xml:space="preserve">  год</w:t>
      </w:r>
      <w:r w:rsidR="004D7EFC" w:rsidRPr="00ED3E35">
        <w:rPr>
          <w:rFonts w:ascii="Times New Roman" w:eastAsia="Times New Roman" w:hAnsi="Times New Roman" w:cs="Times New Roman"/>
          <w:sz w:val="28"/>
          <w:szCs w:val="28"/>
        </w:rPr>
        <w:t>ов</w:t>
      </w:r>
      <w:r w:rsidRPr="00ED3E35">
        <w:rPr>
          <w:rFonts w:ascii="Times New Roman" w:eastAsia="Times New Roman" w:hAnsi="Times New Roman" w:cs="Times New Roman"/>
          <w:sz w:val="28"/>
          <w:szCs w:val="28"/>
        </w:rPr>
        <w:t>, утвержденными приказом Министерства строительства и жилищно-коммунального хозя</w:t>
      </w:r>
      <w:r w:rsidR="002D1855">
        <w:rPr>
          <w:rFonts w:ascii="Times New Roman" w:eastAsia="Times New Roman" w:hAnsi="Times New Roman" w:cs="Times New Roman"/>
          <w:sz w:val="28"/>
          <w:szCs w:val="28"/>
        </w:rPr>
        <w:t>йства Российской Федерации от 18 марта 2019 г. № 162</w:t>
      </w:r>
      <w:r w:rsidR="004D7EFC" w:rsidRPr="00ED3E35">
        <w:rPr>
          <w:rFonts w:ascii="Times New Roman" w:eastAsia="Times New Roman" w:hAnsi="Times New Roman" w:cs="Times New Roman"/>
          <w:sz w:val="28"/>
          <w:szCs w:val="28"/>
        </w:rPr>
        <w:t>/пр</w:t>
      </w:r>
      <w:r w:rsidRPr="00ED3E35">
        <w:rPr>
          <w:rFonts w:ascii="Times New Roman" w:eastAsia="Times New Roman" w:hAnsi="Times New Roman" w:cs="Times New Roman"/>
          <w:sz w:val="28"/>
          <w:szCs w:val="28"/>
        </w:rPr>
        <w:t xml:space="preserve">, включены представители органов местного самоуправления </w:t>
      </w:r>
      <w:r w:rsidR="00EA46C7">
        <w:rPr>
          <w:rFonts w:ascii="Times New Roman" w:hAnsi="Times New Roman" w:cs="Times New Roman"/>
          <w:sz w:val="28"/>
          <w:szCs w:val="28"/>
        </w:rPr>
        <w:t>муниципального района «</w:t>
      </w:r>
      <w:r w:rsidR="00021E50">
        <w:rPr>
          <w:rStyle w:val="aff"/>
          <w:rFonts w:ascii="Times New Roman" w:hAnsi="Times New Roman" w:cs="Times New Roman"/>
          <w:i w:val="0"/>
          <w:color w:val="auto"/>
          <w:sz w:val="28"/>
          <w:szCs w:val="28"/>
        </w:rPr>
        <w:t>Карабудахкентский</w:t>
      </w:r>
      <w:r w:rsidR="004D7EFC" w:rsidRPr="00F64AC1">
        <w:rPr>
          <w:rFonts w:ascii="Times New Roman" w:hAnsi="Times New Roman" w:cs="Times New Roman"/>
          <w:sz w:val="28"/>
          <w:szCs w:val="28"/>
        </w:rPr>
        <w:t xml:space="preserve"> </w:t>
      </w:r>
      <w:r w:rsidR="004D7EFC" w:rsidRPr="00ED3E35">
        <w:rPr>
          <w:rFonts w:ascii="Times New Roman" w:hAnsi="Times New Roman" w:cs="Times New Roman"/>
          <w:sz w:val="28"/>
          <w:szCs w:val="28"/>
        </w:rPr>
        <w:t>район»</w:t>
      </w:r>
      <w:r w:rsidRPr="00ED3E35">
        <w:rPr>
          <w:rFonts w:ascii="Times New Roman" w:eastAsia="Times New Roman" w:hAnsi="Times New Roman" w:cs="Times New Roman"/>
          <w:sz w:val="28"/>
          <w:szCs w:val="28"/>
        </w:rPr>
        <w:t xml:space="preserve">, местных отделений политических партий, общественных организаций, функционирующих на территории </w:t>
      </w:r>
      <w:r w:rsidR="004D7EFC" w:rsidRPr="00ED3E35">
        <w:rPr>
          <w:rFonts w:ascii="Times New Roman" w:hAnsi="Times New Roman" w:cs="Times New Roman"/>
          <w:sz w:val="28"/>
          <w:szCs w:val="28"/>
        </w:rPr>
        <w:t>района</w:t>
      </w:r>
      <w:r w:rsidRPr="00ED3E35">
        <w:rPr>
          <w:rFonts w:ascii="Times New Roman" w:eastAsia="Times New Roman" w:hAnsi="Times New Roman" w:cs="Times New Roman"/>
          <w:sz w:val="28"/>
          <w:szCs w:val="28"/>
        </w:rPr>
        <w:t>.</w:t>
      </w:r>
    </w:p>
    <w:p w:rsidR="008A7F71" w:rsidRPr="00ED3E35" w:rsidRDefault="008A7F71" w:rsidP="00ED3E35">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rsidR="008A7F71" w:rsidRPr="00ED3E35" w:rsidRDefault="000C1C5F" w:rsidP="00ED3E35">
      <w:pPr>
        <w:pStyle w:val="ConsPlusNormal"/>
        <w:spacing w:line="276" w:lineRule="auto"/>
        <w:contextualSpacing/>
        <w:rPr>
          <w:sz w:val="28"/>
          <w:szCs w:val="28"/>
        </w:rPr>
      </w:pPr>
      <w:r w:rsidRPr="00ED3E35">
        <w:rPr>
          <w:sz w:val="28"/>
          <w:szCs w:val="28"/>
        </w:rPr>
        <w:t>При  этом,</w:t>
      </w:r>
      <w:r w:rsidR="008A7F71" w:rsidRPr="00ED3E35">
        <w:rPr>
          <w:sz w:val="28"/>
          <w:szCs w:val="28"/>
        </w:rPr>
        <w:t xml:space="preserve">  проведение  заседаний  общественной комиссии  осуществляются  в  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rsidR="00B70D9D" w:rsidRDefault="00B70D9D" w:rsidP="00DB5DB3">
      <w:pPr>
        <w:pStyle w:val="ConsPlusNormal"/>
        <w:jc w:val="right"/>
        <w:outlineLvl w:val="1"/>
      </w:pPr>
    </w:p>
    <w:p w:rsidR="00B70D9D" w:rsidRDefault="00B70D9D" w:rsidP="00DB5DB3">
      <w:pPr>
        <w:pStyle w:val="ConsPlusNormal"/>
        <w:jc w:val="right"/>
        <w:outlineLvl w:val="1"/>
      </w:pPr>
    </w:p>
    <w:p w:rsidR="00B70D9D" w:rsidRDefault="00B70D9D" w:rsidP="00DB5DB3">
      <w:pPr>
        <w:pStyle w:val="ConsPlusNormal"/>
        <w:jc w:val="right"/>
        <w:outlineLvl w:val="1"/>
      </w:pPr>
    </w:p>
    <w:p w:rsidR="00B70D9D" w:rsidRDefault="00B70D9D" w:rsidP="00DB5DB3">
      <w:pPr>
        <w:pStyle w:val="ConsPlusNormal"/>
        <w:jc w:val="right"/>
        <w:outlineLvl w:val="1"/>
      </w:pPr>
    </w:p>
    <w:p w:rsidR="00105C0C" w:rsidRDefault="00105C0C" w:rsidP="00DB5DB3">
      <w:pPr>
        <w:pStyle w:val="ConsPlusNormal"/>
        <w:jc w:val="right"/>
        <w:outlineLvl w:val="1"/>
      </w:pPr>
    </w:p>
    <w:p w:rsidR="00105C0C" w:rsidRDefault="00105C0C" w:rsidP="00DB5DB3">
      <w:pPr>
        <w:pStyle w:val="ConsPlusNormal"/>
        <w:jc w:val="right"/>
        <w:outlineLvl w:val="1"/>
      </w:pPr>
    </w:p>
    <w:p w:rsidR="00DB5DB3" w:rsidRDefault="00DB5DB3" w:rsidP="00DB5DB3">
      <w:pPr>
        <w:pStyle w:val="ConsPlusNormal"/>
        <w:jc w:val="right"/>
        <w:outlineLvl w:val="1"/>
      </w:pPr>
      <w:r>
        <w:lastRenderedPageBreak/>
        <w:t>Приложение № 1</w:t>
      </w:r>
    </w:p>
    <w:p w:rsidR="00DB5DB3" w:rsidRDefault="00756A55" w:rsidP="00DB5DB3">
      <w:pPr>
        <w:pStyle w:val="ConsPlusNormal"/>
        <w:jc w:val="right"/>
      </w:pPr>
      <w:r>
        <w:t>к муниципальной</w:t>
      </w:r>
      <w:r w:rsidR="00DB5DB3">
        <w:t xml:space="preserve"> программе</w:t>
      </w:r>
    </w:p>
    <w:p w:rsidR="00756A55" w:rsidRPr="003C060D" w:rsidRDefault="00756A55" w:rsidP="00756A55">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756A55" w:rsidRDefault="003C3C9A" w:rsidP="00756A55">
      <w:pPr>
        <w:contextualSpacing/>
        <w:jc w:val="right"/>
        <w:rPr>
          <w:rFonts w:ascii="Times New Roman" w:hAnsi="Times New Roman" w:cs="Times New Roman"/>
          <w:sz w:val="24"/>
          <w:szCs w:val="24"/>
        </w:rPr>
      </w:pPr>
      <w:r>
        <w:rPr>
          <w:rFonts w:ascii="Times New Roman" w:hAnsi="Times New Roman" w:cs="Times New Roman"/>
          <w:sz w:val="24"/>
          <w:szCs w:val="24"/>
        </w:rPr>
        <w:t>в муниципальном районе «</w:t>
      </w:r>
      <w:r w:rsidR="00B70D9D">
        <w:rPr>
          <w:rFonts w:ascii="Times New Roman" w:hAnsi="Times New Roman" w:cs="Times New Roman"/>
          <w:sz w:val="24"/>
          <w:szCs w:val="24"/>
        </w:rPr>
        <w:t>Карабудахкентский</w:t>
      </w:r>
      <w:r w:rsidR="00756A55">
        <w:rPr>
          <w:rFonts w:ascii="Times New Roman" w:hAnsi="Times New Roman" w:cs="Times New Roman"/>
          <w:sz w:val="24"/>
          <w:szCs w:val="24"/>
        </w:rPr>
        <w:t xml:space="preserve"> район» </w:t>
      </w:r>
    </w:p>
    <w:p w:rsidR="00756A55" w:rsidRPr="00ED3E35" w:rsidRDefault="00756A55" w:rsidP="00756A55">
      <w:pPr>
        <w:contextualSpacing/>
        <w:jc w:val="right"/>
        <w:rPr>
          <w:rFonts w:ascii="Times New Roman" w:hAnsi="Times New Roman" w:cs="Times New Roman"/>
          <w:sz w:val="24"/>
          <w:szCs w:val="24"/>
        </w:rPr>
      </w:pPr>
      <w:r>
        <w:rPr>
          <w:rFonts w:ascii="Times New Roman" w:hAnsi="Times New Roman" w:cs="Times New Roman"/>
          <w:sz w:val="24"/>
          <w:szCs w:val="24"/>
        </w:rPr>
        <w:t>на 2019-2024 годы</w:t>
      </w:r>
      <w:r w:rsidRPr="00ED3E35">
        <w:rPr>
          <w:rFonts w:ascii="Times New Roman" w:eastAsia="Times New Roman" w:hAnsi="Times New Roman" w:cs="Times New Roman"/>
          <w:sz w:val="24"/>
          <w:szCs w:val="24"/>
        </w:rPr>
        <w:t xml:space="preserve"> </w:t>
      </w:r>
    </w:p>
    <w:p w:rsidR="00756A55" w:rsidRDefault="00756A55" w:rsidP="00756A55">
      <w:pPr>
        <w:pStyle w:val="ConsPlusNormal"/>
        <w:jc w:val="center"/>
      </w:pPr>
      <w:r>
        <w:t xml:space="preserve"> </w:t>
      </w:r>
    </w:p>
    <w:p w:rsidR="00DB5DB3" w:rsidRDefault="00DB5DB3" w:rsidP="00DB5DB3">
      <w:pPr>
        <w:pStyle w:val="ConsPlusNormal"/>
        <w:jc w:val="right"/>
      </w:pPr>
    </w:p>
    <w:p w:rsidR="00DB5DB3" w:rsidRPr="004F27E8" w:rsidRDefault="004F27E8" w:rsidP="00DB5DB3">
      <w:pPr>
        <w:pStyle w:val="ConsPlusNormal"/>
        <w:jc w:val="center"/>
        <w:rPr>
          <w:szCs w:val="24"/>
        </w:rPr>
      </w:pPr>
      <w:bookmarkStart w:id="2" w:name="P762"/>
      <w:bookmarkEnd w:id="2"/>
      <w:r w:rsidRPr="004F27E8">
        <w:rPr>
          <w:szCs w:val="24"/>
        </w:rPr>
        <w:t xml:space="preserve">СВЕДЕНИЯ О ПОКАЗАТЕЛЯХ (ИНДИКАТОРАХ) </w:t>
      </w:r>
    </w:p>
    <w:p w:rsidR="00DB5DB3" w:rsidRPr="004F27E8" w:rsidRDefault="004F27E8" w:rsidP="004F27E8">
      <w:pPr>
        <w:ind w:firstLine="0"/>
        <w:contextualSpacing/>
        <w:jc w:val="center"/>
        <w:rPr>
          <w:rFonts w:ascii="Times New Roman" w:hAnsi="Times New Roman" w:cs="Times New Roman"/>
          <w:sz w:val="24"/>
          <w:szCs w:val="24"/>
        </w:rPr>
      </w:pPr>
      <w:r w:rsidRPr="004F27E8">
        <w:rPr>
          <w:rFonts w:ascii="Times New Roman" w:hAnsi="Times New Roman" w:cs="Times New Roman"/>
          <w:sz w:val="24"/>
          <w:szCs w:val="24"/>
        </w:rPr>
        <w:t>МУНИЦИПАЛЬНОЙ ПРОГРАММЫ «ФОРМИРОВАНИЕ СОВРЕМЕННОЙ ГОРОДСКОЙ СРЕД</w:t>
      </w:r>
      <w:r w:rsidR="003C3C9A">
        <w:rPr>
          <w:rFonts w:ascii="Times New Roman" w:hAnsi="Times New Roman" w:cs="Times New Roman"/>
          <w:sz w:val="24"/>
          <w:szCs w:val="24"/>
        </w:rPr>
        <w:t>Ы  В МУНИЦИПАЛЬНОМ РАЙОНЕ «</w:t>
      </w:r>
      <w:r w:rsidR="00B70D9D">
        <w:rPr>
          <w:rFonts w:ascii="Times New Roman" w:hAnsi="Times New Roman" w:cs="Times New Roman"/>
          <w:sz w:val="24"/>
          <w:szCs w:val="24"/>
        </w:rPr>
        <w:t>КАРАБУДАХКЕНТСКИЙ</w:t>
      </w:r>
      <w:r w:rsidRPr="004F27E8">
        <w:rPr>
          <w:rFonts w:ascii="Times New Roman" w:hAnsi="Times New Roman" w:cs="Times New Roman"/>
          <w:sz w:val="24"/>
          <w:szCs w:val="24"/>
        </w:rPr>
        <w:t xml:space="preserve"> РАЙОН» НА 2019-2024 ГОДЫ</w:t>
      </w:r>
    </w:p>
    <w:p w:rsidR="00DB5DB3" w:rsidRDefault="00DB5DB3" w:rsidP="00DB5DB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1276"/>
        <w:gridCol w:w="709"/>
        <w:gridCol w:w="708"/>
        <w:gridCol w:w="709"/>
        <w:gridCol w:w="709"/>
        <w:gridCol w:w="709"/>
        <w:gridCol w:w="708"/>
      </w:tblGrid>
      <w:tr w:rsidR="00DA3793" w:rsidTr="00A337A4">
        <w:trPr>
          <w:trHeight w:val="248"/>
        </w:trPr>
        <w:tc>
          <w:tcPr>
            <w:tcW w:w="567" w:type="dxa"/>
            <w:vMerge w:val="restart"/>
          </w:tcPr>
          <w:p w:rsidR="00A337A4" w:rsidRDefault="00A337A4" w:rsidP="004278FD">
            <w:pPr>
              <w:pStyle w:val="ConsPlusNormal"/>
              <w:jc w:val="center"/>
            </w:pPr>
          </w:p>
          <w:p w:rsidR="00A337A4" w:rsidRDefault="00A337A4" w:rsidP="004278FD">
            <w:pPr>
              <w:pStyle w:val="ConsPlusNormal"/>
              <w:jc w:val="center"/>
            </w:pPr>
          </w:p>
          <w:p w:rsidR="00DA3793" w:rsidRDefault="00A337A4" w:rsidP="004278FD">
            <w:pPr>
              <w:pStyle w:val="ConsPlusNormal"/>
              <w:jc w:val="center"/>
            </w:pPr>
            <w:r>
              <w:t>№</w:t>
            </w:r>
            <w:r w:rsidR="00DA3793">
              <w:t>№ п/п</w:t>
            </w:r>
          </w:p>
        </w:tc>
        <w:tc>
          <w:tcPr>
            <w:tcW w:w="4173" w:type="dxa"/>
            <w:vMerge w:val="restart"/>
          </w:tcPr>
          <w:p w:rsidR="00A337A4" w:rsidRDefault="00A337A4" w:rsidP="004278FD">
            <w:pPr>
              <w:pStyle w:val="ConsPlusNormal"/>
              <w:jc w:val="center"/>
            </w:pPr>
          </w:p>
          <w:p w:rsidR="00A337A4" w:rsidRDefault="00A337A4" w:rsidP="004278FD">
            <w:pPr>
              <w:pStyle w:val="ConsPlusNormal"/>
              <w:jc w:val="center"/>
            </w:pPr>
          </w:p>
          <w:p w:rsidR="00DA3793" w:rsidRDefault="00DA3793" w:rsidP="004278FD">
            <w:pPr>
              <w:pStyle w:val="ConsPlusNormal"/>
              <w:jc w:val="center"/>
            </w:pPr>
            <w:r>
              <w:t>Наименование показателя (индикатора)</w:t>
            </w:r>
          </w:p>
        </w:tc>
        <w:tc>
          <w:tcPr>
            <w:tcW w:w="1276" w:type="dxa"/>
            <w:vMerge w:val="restart"/>
          </w:tcPr>
          <w:p w:rsidR="00A337A4" w:rsidRDefault="00A337A4" w:rsidP="00DA3793">
            <w:pPr>
              <w:pStyle w:val="ConsPlusNormal"/>
              <w:ind w:firstLine="0"/>
              <w:jc w:val="center"/>
            </w:pPr>
          </w:p>
          <w:p w:rsidR="00A337A4" w:rsidRDefault="00A337A4" w:rsidP="00DA3793">
            <w:pPr>
              <w:pStyle w:val="ConsPlusNormal"/>
              <w:ind w:firstLine="0"/>
              <w:jc w:val="center"/>
            </w:pPr>
          </w:p>
          <w:p w:rsidR="00DA3793" w:rsidRDefault="00DA3793" w:rsidP="00DA3793">
            <w:pPr>
              <w:pStyle w:val="ConsPlusNormal"/>
              <w:ind w:firstLine="0"/>
              <w:jc w:val="center"/>
            </w:pPr>
            <w:r>
              <w:t>Единица измерения</w:t>
            </w:r>
          </w:p>
        </w:tc>
        <w:tc>
          <w:tcPr>
            <w:tcW w:w="4252" w:type="dxa"/>
            <w:gridSpan w:val="6"/>
          </w:tcPr>
          <w:p w:rsidR="00DA3793" w:rsidRDefault="00DA3793" w:rsidP="004278FD">
            <w:pPr>
              <w:pStyle w:val="ConsPlusNormal"/>
              <w:jc w:val="center"/>
            </w:pPr>
            <w:r>
              <w:t>Значения показателей</w:t>
            </w:r>
          </w:p>
        </w:tc>
      </w:tr>
      <w:tr w:rsidR="00DA3793" w:rsidTr="00C87E86">
        <w:trPr>
          <w:trHeight w:val="1116"/>
        </w:trPr>
        <w:tc>
          <w:tcPr>
            <w:tcW w:w="567" w:type="dxa"/>
            <w:vMerge/>
            <w:tcBorders>
              <w:bottom w:val="single" w:sz="4" w:space="0" w:color="auto"/>
            </w:tcBorders>
          </w:tcPr>
          <w:p w:rsidR="00DA3793" w:rsidRDefault="00DA3793" w:rsidP="004278FD"/>
        </w:tc>
        <w:tc>
          <w:tcPr>
            <w:tcW w:w="4173" w:type="dxa"/>
            <w:vMerge/>
            <w:tcBorders>
              <w:bottom w:val="single" w:sz="4" w:space="0" w:color="auto"/>
            </w:tcBorders>
          </w:tcPr>
          <w:p w:rsidR="00DA3793" w:rsidRDefault="00DA3793" w:rsidP="004278FD"/>
        </w:tc>
        <w:tc>
          <w:tcPr>
            <w:tcW w:w="1276" w:type="dxa"/>
            <w:vMerge/>
            <w:tcBorders>
              <w:bottom w:val="single" w:sz="4" w:space="0" w:color="auto"/>
            </w:tcBorders>
          </w:tcPr>
          <w:p w:rsidR="00DA3793" w:rsidRDefault="00DA3793" w:rsidP="00DB5DB3">
            <w:pPr>
              <w:jc w:val="center"/>
            </w:pPr>
          </w:p>
        </w:tc>
        <w:tc>
          <w:tcPr>
            <w:tcW w:w="709" w:type="dxa"/>
            <w:tcBorders>
              <w:bottom w:val="single" w:sz="4" w:space="0" w:color="auto"/>
            </w:tcBorders>
            <w:vAlign w:val="center"/>
          </w:tcPr>
          <w:p w:rsidR="00DA3793" w:rsidRDefault="00DA3793" w:rsidP="00A337A4">
            <w:pPr>
              <w:jc w:val="center"/>
            </w:pPr>
          </w:p>
          <w:p w:rsidR="00DA3793" w:rsidRDefault="00DA3793" w:rsidP="00A337A4">
            <w:pPr>
              <w:pStyle w:val="ConsPlusNormal"/>
              <w:ind w:firstLine="0"/>
              <w:jc w:val="center"/>
            </w:pPr>
            <w:r>
              <w:t xml:space="preserve">2019 год </w:t>
            </w:r>
            <w:r w:rsidRPr="007E10A4">
              <w:t>&lt;1&gt;</w:t>
            </w:r>
          </w:p>
        </w:tc>
        <w:tc>
          <w:tcPr>
            <w:tcW w:w="708" w:type="dxa"/>
            <w:tcBorders>
              <w:bottom w:val="single" w:sz="4" w:space="0" w:color="auto"/>
            </w:tcBorders>
            <w:vAlign w:val="center"/>
          </w:tcPr>
          <w:p w:rsidR="00DA3793" w:rsidRDefault="00DA3793" w:rsidP="00A337A4">
            <w:pPr>
              <w:pStyle w:val="ConsPlusNormal"/>
              <w:jc w:val="center"/>
            </w:pPr>
            <w:r>
              <w:t>22020 год</w:t>
            </w:r>
          </w:p>
        </w:tc>
        <w:tc>
          <w:tcPr>
            <w:tcW w:w="709" w:type="dxa"/>
            <w:tcBorders>
              <w:bottom w:val="single" w:sz="4" w:space="0" w:color="auto"/>
            </w:tcBorders>
            <w:vAlign w:val="center"/>
          </w:tcPr>
          <w:p w:rsidR="00DA3793" w:rsidRDefault="00DA3793" w:rsidP="00A337A4">
            <w:pPr>
              <w:pStyle w:val="ConsPlusNormal"/>
              <w:jc w:val="center"/>
            </w:pPr>
            <w:r>
              <w:t>22021 год</w:t>
            </w:r>
          </w:p>
        </w:tc>
        <w:tc>
          <w:tcPr>
            <w:tcW w:w="709" w:type="dxa"/>
            <w:tcBorders>
              <w:bottom w:val="single" w:sz="4" w:space="0" w:color="auto"/>
            </w:tcBorders>
            <w:vAlign w:val="center"/>
          </w:tcPr>
          <w:p w:rsidR="00DA3793" w:rsidRDefault="00DA3793" w:rsidP="00A337A4">
            <w:pPr>
              <w:pStyle w:val="ConsPlusNormal"/>
              <w:jc w:val="center"/>
            </w:pPr>
            <w:r>
              <w:t>22022 год</w:t>
            </w:r>
          </w:p>
        </w:tc>
        <w:tc>
          <w:tcPr>
            <w:tcW w:w="709" w:type="dxa"/>
            <w:tcBorders>
              <w:bottom w:val="single" w:sz="4" w:space="0" w:color="auto"/>
            </w:tcBorders>
            <w:vAlign w:val="center"/>
          </w:tcPr>
          <w:p w:rsidR="00DA3793" w:rsidRDefault="00DA3793" w:rsidP="00A337A4">
            <w:pPr>
              <w:pStyle w:val="ConsPlusNormal"/>
              <w:jc w:val="center"/>
            </w:pPr>
            <w:r>
              <w:t>22023 год</w:t>
            </w:r>
          </w:p>
        </w:tc>
        <w:tc>
          <w:tcPr>
            <w:tcW w:w="708" w:type="dxa"/>
            <w:tcBorders>
              <w:bottom w:val="single" w:sz="4" w:space="0" w:color="auto"/>
            </w:tcBorders>
            <w:vAlign w:val="center"/>
          </w:tcPr>
          <w:p w:rsidR="00DA3793" w:rsidRDefault="00DA3793" w:rsidP="00A337A4">
            <w:pPr>
              <w:pStyle w:val="ConsPlusNormal"/>
              <w:jc w:val="center"/>
            </w:pPr>
            <w:r>
              <w:t>22024 год</w:t>
            </w:r>
          </w:p>
        </w:tc>
      </w:tr>
      <w:tr w:rsidR="00DA3793" w:rsidTr="00A337A4">
        <w:trPr>
          <w:trHeight w:val="680"/>
        </w:trPr>
        <w:tc>
          <w:tcPr>
            <w:tcW w:w="567" w:type="dxa"/>
          </w:tcPr>
          <w:p w:rsidR="00DA3793" w:rsidRDefault="00DA3793" w:rsidP="00A337A4">
            <w:pPr>
              <w:pStyle w:val="ConsPlusNormal"/>
              <w:ind w:firstLine="0"/>
              <w:contextualSpacing/>
              <w:jc w:val="center"/>
            </w:pPr>
            <w:r>
              <w:t>1.</w:t>
            </w:r>
          </w:p>
        </w:tc>
        <w:tc>
          <w:tcPr>
            <w:tcW w:w="4173" w:type="dxa"/>
            <w:vAlign w:val="center"/>
          </w:tcPr>
          <w:p w:rsidR="00DA3793" w:rsidRPr="000D0A1B" w:rsidRDefault="00DA3793" w:rsidP="00B70D9D">
            <w:pPr>
              <w:pStyle w:val="ConsPlusNormal"/>
              <w:spacing w:line="276" w:lineRule="auto"/>
              <w:ind w:firstLine="142"/>
              <w:contextualSpacing/>
              <w:rPr>
                <w:rFonts w:eastAsia="Arial Unicode MS"/>
                <w:szCs w:val="24"/>
                <w:u w:color="000000"/>
              </w:rPr>
            </w:pPr>
            <w:r>
              <w:rPr>
                <w:rFonts w:eastAsia="Arial Unicode MS"/>
                <w:szCs w:val="24"/>
                <w:u w:color="000000"/>
              </w:rPr>
              <w:t xml:space="preserve">Увеличение </w:t>
            </w:r>
            <w:r w:rsidRPr="000D0A1B">
              <w:rPr>
                <w:rFonts w:eastAsia="Arial Unicode MS"/>
                <w:szCs w:val="24"/>
                <w:u w:color="000000"/>
              </w:rPr>
              <w:t xml:space="preserve">значения индекса качества городской среды на территориях населенных пунктов </w:t>
            </w:r>
            <w:r w:rsidRPr="000D0A1B">
              <w:rPr>
                <w:szCs w:val="24"/>
              </w:rPr>
              <w:t>с численностью населения свыше 1000 чел., входящих в состав поселе</w:t>
            </w:r>
            <w:r w:rsidR="003C3C9A">
              <w:rPr>
                <w:szCs w:val="24"/>
              </w:rPr>
              <w:t>ний муниципального района «</w:t>
            </w:r>
            <w:r w:rsidR="00B70D9D">
              <w:rPr>
                <w:szCs w:val="24"/>
              </w:rPr>
              <w:t>Карбудахкентский</w:t>
            </w:r>
            <w:r w:rsidRPr="000D0A1B">
              <w:rPr>
                <w:szCs w:val="24"/>
              </w:rPr>
              <w:t xml:space="preserve"> район», </w:t>
            </w:r>
            <w:r w:rsidRPr="000D0A1B">
              <w:rPr>
                <w:rFonts w:eastAsia="Arial Unicode MS"/>
                <w:szCs w:val="24"/>
                <w:u w:color="000000"/>
              </w:rPr>
              <w:t>на 30 процентов</w:t>
            </w:r>
          </w:p>
        </w:tc>
        <w:tc>
          <w:tcPr>
            <w:tcW w:w="1276" w:type="dxa"/>
            <w:vAlign w:val="center"/>
          </w:tcPr>
          <w:p w:rsidR="00DA3793" w:rsidRDefault="00DA3793" w:rsidP="00A337A4">
            <w:pPr>
              <w:pStyle w:val="ConsPlusNormal"/>
              <w:ind w:firstLine="0"/>
              <w:jc w:val="center"/>
            </w:pPr>
            <w:r>
              <w:t>проц.</w:t>
            </w:r>
          </w:p>
        </w:tc>
        <w:tc>
          <w:tcPr>
            <w:tcW w:w="709" w:type="dxa"/>
            <w:vAlign w:val="center"/>
          </w:tcPr>
          <w:p w:rsidR="00DA3793" w:rsidRDefault="00DA3793" w:rsidP="00A337A4">
            <w:pPr>
              <w:pStyle w:val="ConsPlusNormal"/>
              <w:ind w:firstLine="0"/>
              <w:jc w:val="center"/>
            </w:pPr>
            <w:r>
              <w:t>2</w:t>
            </w:r>
          </w:p>
        </w:tc>
        <w:tc>
          <w:tcPr>
            <w:tcW w:w="708" w:type="dxa"/>
            <w:vAlign w:val="center"/>
          </w:tcPr>
          <w:p w:rsidR="00DA3793" w:rsidRDefault="00DA3793" w:rsidP="00A337A4">
            <w:pPr>
              <w:pStyle w:val="ConsPlusNormal"/>
              <w:ind w:firstLine="0"/>
              <w:jc w:val="center"/>
            </w:pPr>
            <w:r>
              <w:t>5</w:t>
            </w:r>
          </w:p>
        </w:tc>
        <w:tc>
          <w:tcPr>
            <w:tcW w:w="709" w:type="dxa"/>
            <w:vAlign w:val="center"/>
          </w:tcPr>
          <w:p w:rsidR="00DA3793" w:rsidRDefault="00A337A4" w:rsidP="00A337A4">
            <w:pPr>
              <w:pStyle w:val="ConsPlusNormal"/>
              <w:ind w:firstLine="0"/>
              <w:jc w:val="center"/>
            </w:pPr>
            <w:r>
              <w:t>1</w:t>
            </w:r>
            <w:r w:rsidR="00DA3793">
              <w:t>0</w:t>
            </w:r>
          </w:p>
        </w:tc>
        <w:tc>
          <w:tcPr>
            <w:tcW w:w="709" w:type="dxa"/>
            <w:vAlign w:val="center"/>
          </w:tcPr>
          <w:p w:rsidR="00DA3793" w:rsidRDefault="00A337A4" w:rsidP="00A337A4">
            <w:pPr>
              <w:pStyle w:val="ConsPlusNormal"/>
              <w:ind w:firstLine="0"/>
              <w:jc w:val="center"/>
            </w:pPr>
            <w:r>
              <w:t>1</w:t>
            </w:r>
            <w:r w:rsidR="00DA3793">
              <w:t>5</w:t>
            </w:r>
          </w:p>
        </w:tc>
        <w:tc>
          <w:tcPr>
            <w:tcW w:w="709" w:type="dxa"/>
            <w:vAlign w:val="center"/>
          </w:tcPr>
          <w:p w:rsidR="00DA3793" w:rsidRDefault="00A337A4" w:rsidP="00A337A4">
            <w:pPr>
              <w:pStyle w:val="ConsPlusNormal"/>
              <w:ind w:firstLine="0"/>
              <w:jc w:val="center"/>
            </w:pPr>
            <w:r>
              <w:t>2</w:t>
            </w:r>
            <w:r w:rsidR="00DA3793">
              <w:t>0</w:t>
            </w:r>
          </w:p>
        </w:tc>
        <w:tc>
          <w:tcPr>
            <w:tcW w:w="708" w:type="dxa"/>
            <w:vAlign w:val="center"/>
          </w:tcPr>
          <w:p w:rsidR="00DA3793" w:rsidRDefault="00A337A4" w:rsidP="00A337A4">
            <w:pPr>
              <w:pStyle w:val="ConsPlusNormal"/>
              <w:ind w:firstLine="0"/>
              <w:jc w:val="center"/>
            </w:pPr>
            <w:r>
              <w:t>3</w:t>
            </w:r>
            <w:r w:rsidR="00DA3793">
              <w:t>0</w:t>
            </w:r>
          </w:p>
        </w:tc>
      </w:tr>
      <w:tr w:rsidR="00DA3793" w:rsidTr="00A337A4">
        <w:tc>
          <w:tcPr>
            <w:tcW w:w="567" w:type="dxa"/>
          </w:tcPr>
          <w:p w:rsidR="00DA3793" w:rsidRDefault="00A337A4" w:rsidP="00A337A4">
            <w:pPr>
              <w:pStyle w:val="ConsPlusNormal"/>
              <w:ind w:firstLine="0"/>
              <w:contextualSpacing/>
              <w:jc w:val="center"/>
            </w:pPr>
            <w:r>
              <w:t>2</w:t>
            </w:r>
            <w:r w:rsidR="00DA3793">
              <w:t>.</w:t>
            </w:r>
          </w:p>
        </w:tc>
        <w:tc>
          <w:tcPr>
            <w:tcW w:w="4173" w:type="dxa"/>
            <w:vAlign w:val="center"/>
          </w:tcPr>
          <w:p w:rsidR="00DA3793" w:rsidRPr="00DD75A3" w:rsidRDefault="00DA3793" w:rsidP="00DB5DB3">
            <w:pPr>
              <w:pStyle w:val="ConsPlusNormal"/>
              <w:ind w:firstLine="142"/>
              <w:rPr>
                <w:szCs w:val="24"/>
              </w:rPr>
            </w:pPr>
            <w:r>
              <w:rPr>
                <w:rFonts w:eastAsia="Arial Unicode MS"/>
                <w:szCs w:val="24"/>
              </w:rPr>
              <w:t>Доля</w:t>
            </w:r>
            <w:r w:rsidRPr="00DD75A3">
              <w:rPr>
                <w:rFonts w:eastAsia="Arial Unicode MS"/>
                <w:szCs w:val="24"/>
              </w:rPr>
              <w:t xml:space="preserve">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6" w:type="dxa"/>
            <w:vAlign w:val="center"/>
          </w:tcPr>
          <w:p w:rsidR="00DA3793" w:rsidRDefault="00DA3793" w:rsidP="00DA3793">
            <w:pPr>
              <w:pStyle w:val="ConsPlusNormal"/>
              <w:ind w:firstLine="0"/>
              <w:jc w:val="center"/>
            </w:pPr>
            <w:r>
              <w:t>проц.</w:t>
            </w:r>
          </w:p>
        </w:tc>
        <w:tc>
          <w:tcPr>
            <w:tcW w:w="709" w:type="dxa"/>
            <w:vAlign w:val="center"/>
          </w:tcPr>
          <w:p w:rsidR="00DA3793" w:rsidRDefault="00DA3793" w:rsidP="00A337A4">
            <w:pPr>
              <w:pStyle w:val="ConsPlusNormal"/>
              <w:ind w:firstLine="0"/>
              <w:jc w:val="center"/>
            </w:pPr>
            <w:r>
              <w:t>9</w:t>
            </w:r>
          </w:p>
        </w:tc>
        <w:tc>
          <w:tcPr>
            <w:tcW w:w="708" w:type="dxa"/>
            <w:vAlign w:val="center"/>
          </w:tcPr>
          <w:p w:rsidR="00DA3793" w:rsidRDefault="00A337A4" w:rsidP="00A337A4">
            <w:pPr>
              <w:pStyle w:val="ConsPlusNormal"/>
              <w:ind w:firstLine="0"/>
              <w:jc w:val="center"/>
            </w:pPr>
            <w:r>
              <w:t>1</w:t>
            </w:r>
            <w:r w:rsidR="00DA3793">
              <w:t>2</w:t>
            </w:r>
          </w:p>
        </w:tc>
        <w:tc>
          <w:tcPr>
            <w:tcW w:w="709" w:type="dxa"/>
            <w:vAlign w:val="center"/>
          </w:tcPr>
          <w:p w:rsidR="00DA3793" w:rsidRDefault="00A337A4" w:rsidP="00A337A4">
            <w:pPr>
              <w:pStyle w:val="ConsPlusNormal"/>
              <w:ind w:firstLine="0"/>
              <w:jc w:val="center"/>
            </w:pPr>
            <w:r>
              <w:t>1</w:t>
            </w:r>
            <w:r w:rsidR="00DA3793">
              <w:t>5</w:t>
            </w:r>
          </w:p>
        </w:tc>
        <w:tc>
          <w:tcPr>
            <w:tcW w:w="709" w:type="dxa"/>
            <w:vAlign w:val="center"/>
          </w:tcPr>
          <w:p w:rsidR="00DA3793" w:rsidRDefault="00A337A4" w:rsidP="00A337A4">
            <w:pPr>
              <w:pStyle w:val="ConsPlusNormal"/>
              <w:ind w:firstLine="0"/>
              <w:jc w:val="center"/>
            </w:pPr>
            <w:r>
              <w:t>2</w:t>
            </w:r>
            <w:r w:rsidR="00DA3793">
              <w:t>0</w:t>
            </w:r>
          </w:p>
        </w:tc>
        <w:tc>
          <w:tcPr>
            <w:tcW w:w="709" w:type="dxa"/>
            <w:vAlign w:val="center"/>
          </w:tcPr>
          <w:p w:rsidR="00DA3793" w:rsidRDefault="00A337A4" w:rsidP="00A337A4">
            <w:pPr>
              <w:pStyle w:val="ConsPlusNormal"/>
              <w:ind w:firstLine="0"/>
              <w:jc w:val="center"/>
            </w:pPr>
            <w:r>
              <w:t>2</w:t>
            </w:r>
            <w:r w:rsidR="00DA3793">
              <w:t>5</w:t>
            </w:r>
          </w:p>
        </w:tc>
        <w:tc>
          <w:tcPr>
            <w:tcW w:w="708" w:type="dxa"/>
            <w:vAlign w:val="center"/>
          </w:tcPr>
          <w:p w:rsidR="00DA3793" w:rsidRDefault="00A337A4" w:rsidP="00A337A4">
            <w:pPr>
              <w:pStyle w:val="ConsPlusNormal"/>
              <w:ind w:firstLine="0"/>
              <w:jc w:val="center"/>
            </w:pPr>
            <w:r>
              <w:t>3</w:t>
            </w:r>
            <w:r w:rsidR="00DA3793">
              <w:t>0</w:t>
            </w:r>
          </w:p>
        </w:tc>
      </w:tr>
      <w:tr w:rsidR="00DA3793" w:rsidTr="00A337A4">
        <w:tc>
          <w:tcPr>
            <w:tcW w:w="567" w:type="dxa"/>
          </w:tcPr>
          <w:p w:rsidR="00DA3793" w:rsidRDefault="00A337A4" w:rsidP="00A337A4">
            <w:pPr>
              <w:pStyle w:val="ConsPlusNormal"/>
              <w:ind w:firstLine="0"/>
              <w:contextualSpacing/>
              <w:jc w:val="center"/>
            </w:pPr>
            <w:r>
              <w:t>3</w:t>
            </w:r>
            <w:r w:rsidR="00DA3793">
              <w:t>.</w:t>
            </w:r>
          </w:p>
        </w:tc>
        <w:tc>
          <w:tcPr>
            <w:tcW w:w="4173" w:type="dxa"/>
            <w:vAlign w:val="center"/>
          </w:tcPr>
          <w:p w:rsidR="00DA3793" w:rsidRPr="00DD75A3" w:rsidRDefault="00DA3793" w:rsidP="00DB5DB3">
            <w:pPr>
              <w:pStyle w:val="ConsPlusNormal"/>
              <w:ind w:firstLine="142"/>
              <w:rPr>
                <w:szCs w:val="24"/>
              </w:rPr>
            </w:pPr>
            <w:r w:rsidRPr="00DD75A3">
              <w:rPr>
                <w:rFonts w:eastAsia="Arial Unicode MS"/>
                <w:szCs w:val="24"/>
              </w:rPr>
              <w:t>Количество благоустроенных  общественных территорий</w:t>
            </w:r>
            <w:r>
              <w:rPr>
                <w:rFonts w:eastAsia="Arial Unicode MS"/>
                <w:szCs w:val="24"/>
              </w:rPr>
              <w:t>, включенных в государственные и муниципальные</w:t>
            </w:r>
            <w:r w:rsidRPr="00DD75A3">
              <w:rPr>
                <w:rFonts w:eastAsia="Arial Unicode MS"/>
                <w:szCs w:val="24"/>
              </w:rPr>
              <w:t xml:space="preserve"> программы формирования современной городской среды</w:t>
            </w:r>
          </w:p>
        </w:tc>
        <w:tc>
          <w:tcPr>
            <w:tcW w:w="1276" w:type="dxa"/>
            <w:vAlign w:val="center"/>
          </w:tcPr>
          <w:p w:rsidR="00DA3793" w:rsidRDefault="00DA3793" w:rsidP="00DB5DB3">
            <w:pPr>
              <w:pStyle w:val="ConsPlusNormal"/>
              <w:ind w:firstLine="0"/>
              <w:jc w:val="center"/>
            </w:pPr>
          </w:p>
          <w:p w:rsidR="005267D8" w:rsidRDefault="005267D8" w:rsidP="00DB5DB3">
            <w:pPr>
              <w:pStyle w:val="ConsPlusNormal"/>
              <w:ind w:firstLine="0"/>
              <w:jc w:val="center"/>
            </w:pPr>
          </w:p>
          <w:p w:rsidR="00DA3793" w:rsidRDefault="00DA3793" w:rsidP="00DB5DB3">
            <w:pPr>
              <w:pStyle w:val="ConsPlusNormal"/>
              <w:ind w:firstLine="0"/>
              <w:jc w:val="center"/>
            </w:pPr>
            <w:r>
              <w:t>ед.</w:t>
            </w:r>
          </w:p>
          <w:p w:rsidR="00DA3793" w:rsidRDefault="00DA3793">
            <w:pPr>
              <w:rPr>
                <w:rFonts w:ascii="Times New Roman" w:eastAsia="Times New Roman" w:hAnsi="Times New Roman" w:cs="Times New Roman"/>
                <w:sz w:val="24"/>
                <w:szCs w:val="20"/>
              </w:rPr>
            </w:pPr>
          </w:p>
          <w:p w:rsidR="00DA3793" w:rsidRDefault="00DA3793" w:rsidP="00DA3793">
            <w:pPr>
              <w:pStyle w:val="ConsPlusNormal"/>
              <w:ind w:firstLine="0"/>
              <w:jc w:val="center"/>
            </w:pPr>
          </w:p>
        </w:tc>
        <w:tc>
          <w:tcPr>
            <w:tcW w:w="709" w:type="dxa"/>
            <w:vAlign w:val="center"/>
          </w:tcPr>
          <w:p w:rsidR="00DA3793" w:rsidRDefault="00B70D9D" w:rsidP="005267D8">
            <w:pPr>
              <w:pStyle w:val="ConsPlusNormal"/>
              <w:ind w:firstLine="0"/>
              <w:jc w:val="center"/>
            </w:pPr>
            <w:r>
              <w:t>11</w:t>
            </w:r>
          </w:p>
        </w:tc>
        <w:tc>
          <w:tcPr>
            <w:tcW w:w="708" w:type="dxa"/>
            <w:vAlign w:val="center"/>
          </w:tcPr>
          <w:p w:rsidR="00DA3793" w:rsidRDefault="00105C0C" w:rsidP="005267D8">
            <w:pPr>
              <w:pStyle w:val="ConsPlusNormal"/>
              <w:ind w:firstLine="0"/>
              <w:jc w:val="center"/>
            </w:pPr>
            <w:r>
              <w:t>3</w:t>
            </w:r>
          </w:p>
        </w:tc>
        <w:tc>
          <w:tcPr>
            <w:tcW w:w="709" w:type="dxa"/>
            <w:vAlign w:val="center"/>
          </w:tcPr>
          <w:p w:rsidR="00DA3793" w:rsidRDefault="00B70D9D" w:rsidP="00B70D9D">
            <w:pPr>
              <w:pStyle w:val="ConsPlusNormal"/>
              <w:ind w:firstLine="0"/>
            </w:pPr>
            <w:r>
              <w:t>11</w:t>
            </w:r>
          </w:p>
        </w:tc>
        <w:tc>
          <w:tcPr>
            <w:tcW w:w="709" w:type="dxa"/>
            <w:vAlign w:val="center"/>
          </w:tcPr>
          <w:p w:rsidR="00DA3793" w:rsidRDefault="00B70D9D" w:rsidP="005267D8">
            <w:pPr>
              <w:pStyle w:val="ConsPlusNormal"/>
              <w:ind w:firstLine="0"/>
              <w:jc w:val="center"/>
            </w:pPr>
            <w:r>
              <w:t>2</w:t>
            </w:r>
          </w:p>
        </w:tc>
        <w:tc>
          <w:tcPr>
            <w:tcW w:w="709" w:type="dxa"/>
            <w:vAlign w:val="center"/>
          </w:tcPr>
          <w:p w:rsidR="00DA3793" w:rsidRDefault="00B70D9D" w:rsidP="005267D8">
            <w:pPr>
              <w:pStyle w:val="ConsPlusNormal"/>
              <w:ind w:firstLine="0"/>
              <w:jc w:val="center"/>
            </w:pPr>
            <w:r>
              <w:t>5</w:t>
            </w:r>
          </w:p>
        </w:tc>
        <w:tc>
          <w:tcPr>
            <w:tcW w:w="708" w:type="dxa"/>
            <w:vAlign w:val="center"/>
          </w:tcPr>
          <w:p w:rsidR="00DA3793" w:rsidRDefault="00B70D9D" w:rsidP="005267D8">
            <w:pPr>
              <w:pStyle w:val="ConsPlusNormal"/>
              <w:ind w:firstLine="0"/>
              <w:jc w:val="center"/>
            </w:pPr>
            <w:r>
              <w:t>1</w:t>
            </w:r>
          </w:p>
        </w:tc>
      </w:tr>
      <w:tr w:rsidR="00DA3793" w:rsidTr="00A337A4">
        <w:tc>
          <w:tcPr>
            <w:tcW w:w="567" w:type="dxa"/>
          </w:tcPr>
          <w:p w:rsidR="00DA3793" w:rsidRDefault="00A337A4" w:rsidP="00A337A4">
            <w:pPr>
              <w:pStyle w:val="ConsPlusNormal"/>
              <w:ind w:firstLine="0"/>
              <w:contextualSpacing/>
              <w:jc w:val="center"/>
            </w:pPr>
            <w:r>
              <w:t>4.</w:t>
            </w:r>
          </w:p>
        </w:tc>
        <w:tc>
          <w:tcPr>
            <w:tcW w:w="4173" w:type="dxa"/>
            <w:vAlign w:val="center"/>
          </w:tcPr>
          <w:p w:rsidR="00DA3793" w:rsidRPr="00DD75A3" w:rsidRDefault="00DA3793" w:rsidP="00DB5DB3">
            <w:pPr>
              <w:pStyle w:val="ConsPlusNormal"/>
              <w:ind w:firstLine="142"/>
              <w:rPr>
                <w:rFonts w:eastAsia="Arial Unicode MS"/>
                <w:szCs w:val="24"/>
              </w:rPr>
            </w:pPr>
            <w:r w:rsidRPr="00DD75A3">
              <w:rPr>
                <w:rFonts w:eastAsia="Arial Unicode MS"/>
                <w:szCs w:val="24"/>
              </w:rPr>
              <w:t>Количество благоустроенных  дворовых территорий</w:t>
            </w:r>
            <w:r>
              <w:rPr>
                <w:rFonts w:eastAsia="Arial Unicode MS"/>
                <w:szCs w:val="24"/>
              </w:rPr>
              <w:t>, включенных в государственные и муниципальные</w:t>
            </w:r>
            <w:r w:rsidRPr="00DD75A3">
              <w:rPr>
                <w:rFonts w:eastAsia="Arial Unicode MS"/>
                <w:szCs w:val="24"/>
              </w:rPr>
              <w:t xml:space="preserve"> программы формирования современной городской среды</w:t>
            </w:r>
          </w:p>
        </w:tc>
        <w:tc>
          <w:tcPr>
            <w:tcW w:w="1276" w:type="dxa"/>
            <w:vAlign w:val="center"/>
          </w:tcPr>
          <w:p w:rsidR="00DA3793" w:rsidRDefault="00DA3793" w:rsidP="00DA3793">
            <w:pPr>
              <w:pStyle w:val="ConsPlusNormal"/>
              <w:ind w:firstLine="0"/>
              <w:jc w:val="center"/>
            </w:pPr>
          </w:p>
          <w:p w:rsidR="005267D8" w:rsidRDefault="005267D8" w:rsidP="00DA3793">
            <w:pPr>
              <w:pStyle w:val="ConsPlusNormal"/>
              <w:ind w:firstLine="0"/>
              <w:jc w:val="center"/>
            </w:pPr>
          </w:p>
          <w:p w:rsidR="00DA3793" w:rsidRDefault="00DA3793" w:rsidP="00DA3793">
            <w:pPr>
              <w:pStyle w:val="ConsPlusNormal"/>
              <w:ind w:firstLine="0"/>
              <w:jc w:val="center"/>
            </w:pPr>
            <w:r>
              <w:t>ед.</w:t>
            </w:r>
          </w:p>
          <w:p w:rsidR="00DA3793" w:rsidRDefault="00DA3793">
            <w:pPr>
              <w:rPr>
                <w:rFonts w:ascii="Times New Roman" w:eastAsia="Times New Roman" w:hAnsi="Times New Roman" w:cs="Times New Roman"/>
                <w:sz w:val="24"/>
                <w:szCs w:val="20"/>
              </w:rPr>
            </w:pPr>
          </w:p>
          <w:p w:rsidR="00DA3793" w:rsidRDefault="00DA3793" w:rsidP="00DA3793">
            <w:pPr>
              <w:pStyle w:val="ConsPlusNormal"/>
              <w:ind w:firstLine="0"/>
              <w:jc w:val="center"/>
            </w:pPr>
          </w:p>
        </w:tc>
        <w:tc>
          <w:tcPr>
            <w:tcW w:w="709" w:type="dxa"/>
            <w:vAlign w:val="center"/>
          </w:tcPr>
          <w:p w:rsidR="00DA3793" w:rsidRDefault="00DA3793" w:rsidP="005267D8">
            <w:pPr>
              <w:pStyle w:val="ConsPlusNormal"/>
              <w:ind w:firstLine="0"/>
              <w:jc w:val="center"/>
            </w:pPr>
            <w:r>
              <w:t>0</w:t>
            </w:r>
          </w:p>
        </w:tc>
        <w:tc>
          <w:tcPr>
            <w:tcW w:w="708" w:type="dxa"/>
            <w:vAlign w:val="center"/>
          </w:tcPr>
          <w:p w:rsidR="00DA3793" w:rsidRDefault="00DA3793" w:rsidP="005267D8">
            <w:pPr>
              <w:pStyle w:val="ConsPlusNormal"/>
              <w:ind w:firstLine="0"/>
              <w:jc w:val="center"/>
            </w:pPr>
            <w:r>
              <w:t>0</w:t>
            </w:r>
          </w:p>
        </w:tc>
        <w:tc>
          <w:tcPr>
            <w:tcW w:w="709" w:type="dxa"/>
            <w:vAlign w:val="center"/>
          </w:tcPr>
          <w:p w:rsidR="00DA3793" w:rsidRDefault="00DA3793" w:rsidP="005267D8">
            <w:pPr>
              <w:pStyle w:val="ConsPlusNormal"/>
              <w:ind w:firstLine="0"/>
              <w:jc w:val="center"/>
            </w:pPr>
            <w:r>
              <w:t>0</w:t>
            </w:r>
          </w:p>
        </w:tc>
        <w:tc>
          <w:tcPr>
            <w:tcW w:w="709" w:type="dxa"/>
            <w:vAlign w:val="center"/>
          </w:tcPr>
          <w:p w:rsidR="00DA3793" w:rsidRDefault="00DA3793" w:rsidP="005267D8">
            <w:pPr>
              <w:pStyle w:val="ConsPlusNormal"/>
              <w:ind w:firstLine="0"/>
              <w:jc w:val="center"/>
            </w:pPr>
            <w:r>
              <w:t>0</w:t>
            </w:r>
          </w:p>
        </w:tc>
        <w:tc>
          <w:tcPr>
            <w:tcW w:w="709" w:type="dxa"/>
            <w:vAlign w:val="center"/>
          </w:tcPr>
          <w:p w:rsidR="00DA3793" w:rsidRDefault="00DA3793" w:rsidP="005267D8">
            <w:pPr>
              <w:pStyle w:val="ConsPlusNormal"/>
              <w:ind w:firstLine="0"/>
              <w:jc w:val="center"/>
            </w:pPr>
            <w:r>
              <w:t>0</w:t>
            </w:r>
          </w:p>
        </w:tc>
        <w:tc>
          <w:tcPr>
            <w:tcW w:w="708" w:type="dxa"/>
            <w:vAlign w:val="center"/>
          </w:tcPr>
          <w:p w:rsidR="00DA3793" w:rsidRDefault="00B70D9D" w:rsidP="005267D8">
            <w:pPr>
              <w:pStyle w:val="ConsPlusNormal"/>
              <w:ind w:firstLine="0"/>
              <w:jc w:val="center"/>
            </w:pPr>
            <w:r>
              <w:t>0</w:t>
            </w:r>
          </w:p>
        </w:tc>
      </w:tr>
    </w:tbl>
    <w:p w:rsidR="00DB5DB3" w:rsidRDefault="00DB5DB3" w:rsidP="00DB5DB3">
      <w:pPr>
        <w:ind w:firstLine="0"/>
        <w:contextualSpacing/>
      </w:pPr>
      <w:bookmarkStart w:id="3" w:name="P822"/>
      <w:bookmarkEnd w:id="3"/>
    </w:p>
    <w:p w:rsidR="00B70D9D" w:rsidRPr="00105C0C" w:rsidRDefault="00DB5DB3" w:rsidP="00105C0C">
      <w:pPr>
        <w:ind w:firstLine="0"/>
        <w:contextualSpacing/>
        <w:rPr>
          <w:rFonts w:ascii="Times New Roman" w:hAnsi="Times New Roman" w:cs="Times New Roman"/>
        </w:rPr>
      </w:pPr>
      <w:r w:rsidRPr="00A337A4">
        <w:rPr>
          <w:rFonts w:ascii="Times New Roman" w:hAnsi="Times New Roman" w:cs="Times New Roman"/>
        </w:rPr>
        <w:t>&lt;1&gt; Значения показателей фиксируются на 1 янв</w:t>
      </w:r>
      <w:r w:rsidR="00105C0C">
        <w:rPr>
          <w:rFonts w:ascii="Times New Roman" w:hAnsi="Times New Roman" w:cs="Times New Roman"/>
        </w:rPr>
        <w:t>аря следующего за отчетным года</w:t>
      </w:r>
    </w:p>
    <w:p w:rsidR="003C060D" w:rsidRPr="003C060D" w:rsidRDefault="00DB5DB3" w:rsidP="00DB5DB3">
      <w:pPr>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80CEE" w:rsidRDefault="00580CEE" w:rsidP="00206597">
      <w:pPr>
        <w:contextualSpacing/>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3C060D" w:rsidRPr="003C060D">
        <w:rPr>
          <w:rFonts w:ascii="Times New Roman" w:hAnsi="Times New Roman" w:cs="Times New Roman"/>
          <w:sz w:val="24"/>
          <w:szCs w:val="24"/>
        </w:rPr>
        <w:t xml:space="preserve">программе </w:t>
      </w:r>
    </w:p>
    <w:p w:rsidR="003C060D" w:rsidRPr="003C060D" w:rsidRDefault="003C060D"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ED3E35" w:rsidRDefault="00ED3E35" w:rsidP="00ED3E35">
      <w:pPr>
        <w:contextualSpacing/>
        <w:jc w:val="right"/>
        <w:rPr>
          <w:rFonts w:ascii="Times New Roman" w:hAnsi="Times New Roman" w:cs="Times New Roman"/>
          <w:sz w:val="24"/>
          <w:szCs w:val="24"/>
        </w:rPr>
      </w:pPr>
      <w:r>
        <w:rPr>
          <w:rFonts w:ascii="Times New Roman" w:hAnsi="Times New Roman" w:cs="Times New Roman"/>
          <w:sz w:val="24"/>
          <w:szCs w:val="24"/>
        </w:rPr>
        <w:t xml:space="preserve">в </w:t>
      </w:r>
      <w:r w:rsidR="00756A55">
        <w:rPr>
          <w:rFonts w:ascii="Times New Roman" w:hAnsi="Times New Roman" w:cs="Times New Roman"/>
          <w:sz w:val="24"/>
          <w:szCs w:val="24"/>
        </w:rPr>
        <w:t xml:space="preserve">муниципальном </w:t>
      </w:r>
      <w:r w:rsidR="00C87E86">
        <w:rPr>
          <w:rFonts w:ascii="Times New Roman" w:hAnsi="Times New Roman" w:cs="Times New Roman"/>
          <w:sz w:val="24"/>
          <w:szCs w:val="24"/>
        </w:rPr>
        <w:t>районе «</w:t>
      </w:r>
      <w:r w:rsidR="00B70D9D">
        <w:rPr>
          <w:rFonts w:ascii="Times New Roman" w:hAnsi="Times New Roman" w:cs="Times New Roman"/>
          <w:sz w:val="24"/>
          <w:szCs w:val="24"/>
        </w:rPr>
        <w:t>Карабудахкентский</w:t>
      </w:r>
      <w:r>
        <w:rPr>
          <w:rFonts w:ascii="Times New Roman" w:hAnsi="Times New Roman" w:cs="Times New Roman"/>
          <w:sz w:val="24"/>
          <w:szCs w:val="24"/>
        </w:rPr>
        <w:t xml:space="preserve"> район» </w:t>
      </w:r>
    </w:p>
    <w:p w:rsidR="003C060D" w:rsidRPr="00ED3E35" w:rsidRDefault="007832A2" w:rsidP="00ED3E35">
      <w:pPr>
        <w:contextualSpacing/>
        <w:jc w:val="right"/>
        <w:rPr>
          <w:rFonts w:ascii="Times New Roman" w:hAnsi="Times New Roman" w:cs="Times New Roman"/>
          <w:sz w:val="24"/>
          <w:szCs w:val="24"/>
        </w:rPr>
      </w:pPr>
      <w:r>
        <w:rPr>
          <w:rFonts w:ascii="Times New Roman" w:hAnsi="Times New Roman" w:cs="Times New Roman"/>
          <w:sz w:val="24"/>
          <w:szCs w:val="24"/>
        </w:rPr>
        <w:t>на 2019-2024</w:t>
      </w:r>
      <w:r w:rsidR="00ED3E35">
        <w:rPr>
          <w:rFonts w:ascii="Times New Roman" w:hAnsi="Times New Roman" w:cs="Times New Roman"/>
          <w:sz w:val="24"/>
          <w:szCs w:val="24"/>
        </w:rPr>
        <w:t xml:space="preserve"> годы</w:t>
      </w:r>
      <w:r w:rsidR="00ED3E35" w:rsidRPr="00ED3E35">
        <w:rPr>
          <w:rFonts w:ascii="Times New Roman" w:eastAsia="Times New Roman" w:hAnsi="Times New Roman" w:cs="Times New Roman"/>
          <w:sz w:val="24"/>
          <w:szCs w:val="24"/>
        </w:rPr>
        <w:t xml:space="preserve"> </w:t>
      </w:r>
    </w:p>
    <w:p w:rsidR="003C060D" w:rsidRPr="003C060D" w:rsidRDefault="003C060D" w:rsidP="007B3401">
      <w:pPr>
        <w:contextualSpacing/>
        <w:jc w:val="center"/>
        <w:rPr>
          <w:rFonts w:ascii="Times New Roman" w:hAnsi="Times New Roman" w:cs="Times New Roman"/>
          <w:sz w:val="24"/>
          <w:szCs w:val="24"/>
        </w:rPr>
      </w:pPr>
    </w:p>
    <w:p w:rsidR="00ED3E35" w:rsidRPr="00ED3E35" w:rsidRDefault="004F27E8" w:rsidP="00ED3E35">
      <w:pPr>
        <w:ind w:firstLine="0"/>
        <w:contextualSpacing/>
        <w:jc w:val="center"/>
        <w:rPr>
          <w:rFonts w:ascii="Times New Roman" w:hAnsi="Times New Roman" w:cs="Times New Roman"/>
          <w:sz w:val="24"/>
          <w:szCs w:val="24"/>
        </w:rPr>
      </w:pPr>
      <w:r w:rsidRPr="004F27E8">
        <w:rPr>
          <w:rFonts w:ascii="Times New Roman" w:hAnsi="Times New Roman" w:cs="Times New Roman"/>
          <w:sz w:val="24"/>
          <w:szCs w:val="24"/>
        </w:rPr>
        <w:t xml:space="preserve">ПЕРЕЧЕНЬ ОСНОВНЫХ МЕРОПРИЯТИЙ </w:t>
      </w:r>
      <w:r w:rsidR="00ED3E35">
        <w:rPr>
          <w:rFonts w:ascii="Times New Roman" w:hAnsi="Times New Roman" w:cs="Times New Roman"/>
          <w:sz w:val="24"/>
          <w:szCs w:val="24"/>
        </w:rPr>
        <w:t>МУНИЦИПАЛЬНОЙ</w:t>
      </w:r>
      <w:r w:rsidR="00ED3E35" w:rsidRPr="00580CEE">
        <w:rPr>
          <w:rFonts w:ascii="Times New Roman" w:hAnsi="Times New Roman" w:cs="Times New Roman"/>
          <w:sz w:val="24"/>
          <w:szCs w:val="24"/>
        </w:rPr>
        <w:t xml:space="preserve"> ПРОГРАММЫ «ФОРМИРОВАНИЕ СОВРЕМЕННОЙ ГОРОДСКОЙ СРЕДЫ  В </w:t>
      </w:r>
      <w:r w:rsidR="003179CE">
        <w:rPr>
          <w:rFonts w:ascii="Times New Roman" w:hAnsi="Times New Roman" w:cs="Times New Roman"/>
          <w:sz w:val="24"/>
          <w:szCs w:val="24"/>
        </w:rPr>
        <w:t xml:space="preserve">МУНИЦИПАЛЬНОМ РАЙОНЕ </w:t>
      </w:r>
      <w:r w:rsidR="00C87E86">
        <w:rPr>
          <w:rFonts w:ascii="Times New Roman" w:hAnsi="Times New Roman" w:cs="Times New Roman"/>
          <w:sz w:val="24"/>
          <w:szCs w:val="24"/>
        </w:rPr>
        <w:t>«</w:t>
      </w:r>
      <w:r w:rsidR="00B70D9D">
        <w:rPr>
          <w:rFonts w:ascii="Times New Roman" w:hAnsi="Times New Roman" w:cs="Times New Roman"/>
          <w:sz w:val="24"/>
          <w:szCs w:val="24"/>
        </w:rPr>
        <w:t>КАРАБУДАХКЕНТСКИЙ</w:t>
      </w:r>
      <w:r w:rsidR="00037FB6">
        <w:rPr>
          <w:rFonts w:ascii="Times New Roman" w:hAnsi="Times New Roman" w:cs="Times New Roman"/>
          <w:sz w:val="24"/>
          <w:szCs w:val="24"/>
        </w:rPr>
        <w:t xml:space="preserve"> </w:t>
      </w:r>
      <w:r w:rsidR="00ED3E35">
        <w:rPr>
          <w:rFonts w:ascii="Times New Roman" w:hAnsi="Times New Roman" w:cs="Times New Roman"/>
          <w:sz w:val="24"/>
          <w:szCs w:val="24"/>
        </w:rPr>
        <w:t xml:space="preserve">РАЙОН» </w:t>
      </w:r>
      <w:r>
        <w:rPr>
          <w:rFonts w:ascii="Times New Roman" w:hAnsi="Times New Roman" w:cs="Times New Roman"/>
          <w:sz w:val="24"/>
          <w:szCs w:val="24"/>
        </w:rPr>
        <w:t>НА 2019-2024</w:t>
      </w:r>
      <w:r w:rsidR="000F26E9">
        <w:rPr>
          <w:rFonts w:ascii="Times New Roman" w:hAnsi="Times New Roman" w:cs="Times New Roman"/>
          <w:sz w:val="24"/>
          <w:szCs w:val="24"/>
        </w:rPr>
        <w:t xml:space="preserve"> ГОДЫ</w:t>
      </w:r>
    </w:p>
    <w:p w:rsidR="003C060D" w:rsidRPr="003C060D" w:rsidRDefault="003C060D" w:rsidP="00ED3E35">
      <w:pPr>
        <w:contextualSpacing/>
        <w:jc w:val="center"/>
        <w:rPr>
          <w:rFonts w:ascii="Times New Roman" w:hAnsi="Times New Roman" w:cs="Times New Roman"/>
          <w:sz w:val="24"/>
          <w:szCs w:val="24"/>
        </w:rPr>
      </w:pPr>
    </w:p>
    <w:tbl>
      <w:tblPr>
        <w:tblStyle w:val="a7"/>
        <w:tblW w:w="10456" w:type="dxa"/>
        <w:tblLayout w:type="fixed"/>
        <w:tblLook w:val="04A0" w:firstRow="1" w:lastRow="0" w:firstColumn="1" w:lastColumn="0" w:noHBand="0" w:noVBand="1"/>
      </w:tblPr>
      <w:tblGrid>
        <w:gridCol w:w="445"/>
        <w:gridCol w:w="3065"/>
        <w:gridCol w:w="1276"/>
        <w:gridCol w:w="1134"/>
        <w:gridCol w:w="1134"/>
        <w:gridCol w:w="1134"/>
        <w:gridCol w:w="2268"/>
      </w:tblGrid>
      <w:tr w:rsidR="006B31FE" w:rsidRPr="00CE3A3C" w:rsidTr="004A7BFD">
        <w:trPr>
          <w:trHeight w:val="359"/>
        </w:trPr>
        <w:tc>
          <w:tcPr>
            <w:tcW w:w="445" w:type="dxa"/>
            <w:vMerge w:val="restart"/>
          </w:tcPr>
          <w:p w:rsidR="006B31FE" w:rsidRPr="00CE3A3C" w:rsidRDefault="006B31FE" w:rsidP="00C97D58">
            <w:pPr>
              <w:ind w:firstLine="0"/>
              <w:jc w:val="center"/>
              <w:rPr>
                <w:sz w:val="24"/>
                <w:szCs w:val="24"/>
              </w:rPr>
            </w:pPr>
            <w:r w:rsidRPr="00CE3A3C">
              <w:rPr>
                <w:sz w:val="24"/>
                <w:szCs w:val="24"/>
              </w:rPr>
              <w:t>№</w:t>
            </w:r>
          </w:p>
        </w:tc>
        <w:tc>
          <w:tcPr>
            <w:tcW w:w="3065" w:type="dxa"/>
            <w:vMerge w:val="restart"/>
          </w:tcPr>
          <w:p w:rsidR="006B31FE" w:rsidRPr="00CE3A3C" w:rsidRDefault="006B31FE" w:rsidP="00C97D58">
            <w:pPr>
              <w:ind w:firstLine="0"/>
              <w:jc w:val="center"/>
              <w:rPr>
                <w:sz w:val="24"/>
                <w:szCs w:val="24"/>
              </w:rPr>
            </w:pPr>
            <w:r w:rsidRPr="00CE3A3C">
              <w:rPr>
                <w:sz w:val="24"/>
                <w:szCs w:val="24"/>
              </w:rPr>
              <w:t>Основные</w:t>
            </w:r>
          </w:p>
          <w:p w:rsidR="006B31FE" w:rsidRPr="00CE3A3C" w:rsidRDefault="006B31FE" w:rsidP="00C97D58">
            <w:pPr>
              <w:ind w:firstLine="0"/>
              <w:jc w:val="center"/>
              <w:rPr>
                <w:sz w:val="24"/>
                <w:szCs w:val="24"/>
              </w:rPr>
            </w:pPr>
            <w:r w:rsidRPr="00CE3A3C">
              <w:rPr>
                <w:sz w:val="24"/>
                <w:szCs w:val="24"/>
              </w:rPr>
              <w:t>мероприятия</w:t>
            </w:r>
          </w:p>
        </w:tc>
        <w:tc>
          <w:tcPr>
            <w:tcW w:w="1276" w:type="dxa"/>
            <w:vMerge w:val="restart"/>
            <w:tcBorders>
              <w:right w:val="single" w:sz="4" w:space="0" w:color="auto"/>
            </w:tcBorders>
          </w:tcPr>
          <w:p w:rsidR="00AB7292" w:rsidRPr="00CE3A3C" w:rsidRDefault="006B31FE" w:rsidP="00C97D58">
            <w:pPr>
              <w:ind w:firstLine="0"/>
              <w:jc w:val="center"/>
              <w:rPr>
                <w:sz w:val="24"/>
                <w:szCs w:val="24"/>
              </w:rPr>
            </w:pPr>
            <w:r w:rsidRPr="00CE3A3C">
              <w:rPr>
                <w:sz w:val="24"/>
                <w:szCs w:val="24"/>
              </w:rPr>
              <w:t>Ответст</w:t>
            </w:r>
            <w:r w:rsidR="00C87E86">
              <w:rPr>
                <w:sz w:val="24"/>
                <w:szCs w:val="24"/>
              </w:rPr>
              <w:t xml:space="preserve"> </w:t>
            </w:r>
            <w:r w:rsidRPr="00CE3A3C">
              <w:rPr>
                <w:sz w:val="24"/>
                <w:szCs w:val="24"/>
              </w:rPr>
              <w:t>венный исполни</w:t>
            </w:r>
          </w:p>
          <w:p w:rsidR="006B31FE" w:rsidRPr="00CE3A3C" w:rsidRDefault="006B31FE" w:rsidP="00C97D58">
            <w:pPr>
              <w:ind w:firstLine="0"/>
              <w:jc w:val="center"/>
              <w:rPr>
                <w:sz w:val="24"/>
                <w:szCs w:val="24"/>
              </w:rPr>
            </w:pPr>
            <w:r w:rsidRPr="00CE3A3C">
              <w:rPr>
                <w:sz w:val="24"/>
                <w:szCs w:val="24"/>
              </w:rPr>
              <w:t>тель</w:t>
            </w:r>
          </w:p>
        </w:tc>
        <w:tc>
          <w:tcPr>
            <w:tcW w:w="2268" w:type="dxa"/>
            <w:gridSpan w:val="2"/>
            <w:tcBorders>
              <w:left w:val="single" w:sz="4" w:space="0" w:color="auto"/>
              <w:bottom w:val="single" w:sz="4" w:space="0" w:color="auto"/>
            </w:tcBorders>
          </w:tcPr>
          <w:p w:rsidR="006B31FE" w:rsidRPr="00CE3A3C" w:rsidRDefault="006B31FE" w:rsidP="00C97D58">
            <w:pPr>
              <w:ind w:firstLine="0"/>
              <w:jc w:val="center"/>
              <w:rPr>
                <w:sz w:val="24"/>
                <w:szCs w:val="24"/>
              </w:rPr>
            </w:pPr>
            <w:r w:rsidRPr="00CE3A3C">
              <w:rPr>
                <w:sz w:val="24"/>
                <w:szCs w:val="24"/>
              </w:rPr>
              <w:t>Срок реализации</w:t>
            </w:r>
          </w:p>
        </w:tc>
        <w:tc>
          <w:tcPr>
            <w:tcW w:w="1134" w:type="dxa"/>
            <w:vMerge w:val="restart"/>
            <w:tcBorders>
              <w:right w:val="single" w:sz="4" w:space="0" w:color="auto"/>
            </w:tcBorders>
          </w:tcPr>
          <w:p w:rsidR="006B31FE" w:rsidRPr="00CE3A3C" w:rsidRDefault="006B31FE" w:rsidP="000D4692">
            <w:pPr>
              <w:ind w:left="-108" w:right="-108" w:firstLine="0"/>
              <w:jc w:val="center"/>
              <w:rPr>
                <w:sz w:val="24"/>
                <w:szCs w:val="24"/>
              </w:rPr>
            </w:pPr>
            <w:r w:rsidRPr="00CE3A3C">
              <w:rPr>
                <w:sz w:val="24"/>
                <w:szCs w:val="24"/>
              </w:rPr>
              <w:t>Вид доку</w:t>
            </w:r>
            <w:r w:rsidR="000273A3" w:rsidRPr="00CE3A3C">
              <w:rPr>
                <w:sz w:val="24"/>
                <w:szCs w:val="24"/>
              </w:rPr>
              <w:t xml:space="preserve"> </w:t>
            </w:r>
            <w:r w:rsidRPr="00CE3A3C">
              <w:rPr>
                <w:sz w:val="24"/>
                <w:szCs w:val="24"/>
              </w:rPr>
              <w:t xml:space="preserve">мента, </w:t>
            </w:r>
          </w:p>
          <w:p w:rsidR="006B31FE" w:rsidRPr="00CE3A3C" w:rsidRDefault="006B31FE" w:rsidP="000D4692">
            <w:pPr>
              <w:ind w:left="-108" w:right="-108" w:firstLine="0"/>
              <w:jc w:val="center"/>
              <w:rPr>
                <w:sz w:val="24"/>
                <w:szCs w:val="24"/>
              </w:rPr>
            </w:pPr>
            <w:r w:rsidRPr="00CE3A3C">
              <w:rPr>
                <w:sz w:val="24"/>
                <w:szCs w:val="24"/>
              </w:rPr>
              <w:t>результат</w:t>
            </w:r>
          </w:p>
        </w:tc>
        <w:tc>
          <w:tcPr>
            <w:tcW w:w="2268" w:type="dxa"/>
            <w:vMerge w:val="restart"/>
            <w:tcBorders>
              <w:left w:val="single" w:sz="4" w:space="0" w:color="auto"/>
            </w:tcBorders>
          </w:tcPr>
          <w:p w:rsidR="006B31FE" w:rsidRPr="00CE3A3C" w:rsidRDefault="006B31FE" w:rsidP="006B31FE">
            <w:pPr>
              <w:ind w:left="-108" w:firstLine="0"/>
              <w:jc w:val="center"/>
              <w:rPr>
                <w:sz w:val="24"/>
                <w:szCs w:val="24"/>
              </w:rPr>
            </w:pPr>
            <w:r w:rsidRPr="00CE3A3C">
              <w:rPr>
                <w:sz w:val="24"/>
                <w:szCs w:val="24"/>
              </w:rPr>
              <w:t xml:space="preserve">Связь с показателями Программы </w:t>
            </w:r>
          </w:p>
        </w:tc>
      </w:tr>
      <w:tr w:rsidR="004A7BFD" w:rsidRPr="00CE3A3C" w:rsidTr="004A7BFD">
        <w:trPr>
          <w:trHeight w:val="393"/>
        </w:trPr>
        <w:tc>
          <w:tcPr>
            <w:tcW w:w="445" w:type="dxa"/>
            <w:vMerge/>
          </w:tcPr>
          <w:p w:rsidR="006B31FE" w:rsidRPr="00CE3A3C" w:rsidRDefault="006B31FE" w:rsidP="00C97D58">
            <w:pPr>
              <w:ind w:firstLine="0"/>
              <w:jc w:val="center"/>
              <w:rPr>
                <w:sz w:val="24"/>
                <w:szCs w:val="24"/>
              </w:rPr>
            </w:pPr>
          </w:p>
        </w:tc>
        <w:tc>
          <w:tcPr>
            <w:tcW w:w="3065" w:type="dxa"/>
            <w:vMerge/>
          </w:tcPr>
          <w:p w:rsidR="006B31FE" w:rsidRPr="00CE3A3C" w:rsidRDefault="006B31FE" w:rsidP="00C97D58">
            <w:pPr>
              <w:ind w:firstLine="0"/>
              <w:jc w:val="center"/>
              <w:rPr>
                <w:sz w:val="24"/>
                <w:szCs w:val="24"/>
              </w:rPr>
            </w:pPr>
          </w:p>
        </w:tc>
        <w:tc>
          <w:tcPr>
            <w:tcW w:w="1276" w:type="dxa"/>
            <w:vMerge/>
            <w:tcBorders>
              <w:right w:val="single" w:sz="4" w:space="0" w:color="auto"/>
            </w:tcBorders>
          </w:tcPr>
          <w:p w:rsidR="006B31FE" w:rsidRPr="00CE3A3C" w:rsidRDefault="006B31FE" w:rsidP="00C97D58">
            <w:pPr>
              <w:ind w:firstLine="0"/>
              <w:jc w:val="center"/>
              <w:rPr>
                <w:sz w:val="24"/>
                <w:szCs w:val="24"/>
              </w:rPr>
            </w:pPr>
          </w:p>
        </w:tc>
        <w:tc>
          <w:tcPr>
            <w:tcW w:w="1134" w:type="dxa"/>
            <w:tcBorders>
              <w:top w:val="single" w:sz="4" w:space="0" w:color="auto"/>
              <w:right w:val="single" w:sz="4" w:space="0" w:color="auto"/>
            </w:tcBorders>
          </w:tcPr>
          <w:p w:rsidR="006B31FE" w:rsidRPr="00CE3A3C" w:rsidRDefault="006B31FE" w:rsidP="00C97D58">
            <w:pPr>
              <w:ind w:firstLine="0"/>
              <w:jc w:val="center"/>
              <w:rPr>
                <w:sz w:val="24"/>
                <w:szCs w:val="24"/>
              </w:rPr>
            </w:pPr>
            <w:r w:rsidRPr="00CE3A3C">
              <w:rPr>
                <w:sz w:val="24"/>
                <w:szCs w:val="24"/>
              </w:rPr>
              <w:t>Начало</w:t>
            </w:r>
          </w:p>
        </w:tc>
        <w:tc>
          <w:tcPr>
            <w:tcW w:w="1134" w:type="dxa"/>
            <w:tcBorders>
              <w:top w:val="single" w:sz="4" w:space="0" w:color="auto"/>
              <w:left w:val="single" w:sz="4" w:space="0" w:color="auto"/>
            </w:tcBorders>
          </w:tcPr>
          <w:p w:rsidR="006B31FE" w:rsidRPr="00CE3A3C" w:rsidRDefault="006B31FE" w:rsidP="00C97D58">
            <w:pPr>
              <w:ind w:firstLine="0"/>
              <w:jc w:val="center"/>
              <w:rPr>
                <w:sz w:val="24"/>
                <w:szCs w:val="24"/>
              </w:rPr>
            </w:pPr>
            <w:r w:rsidRPr="00CE3A3C">
              <w:rPr>
                <w:sz w:val="24"/>
                <w:szCs w:val="24"/>
              </w:rPr>
              <w:t>Конец</w:t>
            </w:r>
          </w:p>
        </w:tc>
        <w:tc>
          <w:tcPr>
            <w:tcW w:w="1134" w:type="dxa"/>
            <w:vMerge/>
            <w:tcBorders>
              <w:right w:val="single" w:sz="4" w:space="0" w:color="auto"/>
            </w:tcBorders>
          </w:tcPr>
          <w:p w:rsidR="006B31FE" w:rsidRPr="00CE3A3C" w:rsidRDefault="006B31FE" w:rsidP="000D4692">
            <w:pPr>
              <w:ind w:left="-108" w:right="-108" w:firstLine="0"/>
              <w:jc w:val="center"/>
              <w:rPr>
                <w:sz w:val="24"/>
                <w:szCs w:val="24"/>
              </w:rPr>
            </w:pPr>
          </w:p>
        </w:tc>
        <w:tc>
          <w:tcPr>
            <w:tcW w:w="2268" w:type="dxa"/>
            <w:vMerge/>
            <w:tcBorders>
              <w:left w:val="single" w:sz="4" w:space="0" w:color="auto"/>
            </w:tcBorders>
          </w:tcPr>
          <w:p w:rsidR="006B31FE" w:rsidRPr="00CE3A3C" w:rsidRDefault="006B31FE" w:rsidP="00224512">
            <w:pPr>
              <w:ind w:left="-108" w:firstLine="0"/>
              <w:jc w:val="center"/>
              <w:rPr>
                <w:sz w:val="24"/>
                <w:szCs w:val="24"/>
              </w:rPr>
            </w:pPr>
          </w:p>
        </w:tc>
      </w:tr>
      <w:tr w:rsidR="000273A3" w:rsidRPr="00CE3A3C" w:rsidTr="00C87E86">
        <w:trPr>
          <w:trHeight w:val="3210"/>
        </w:trPr>
        <w:tc>
          <w:tcPr>
            <w:tcW w:w="445" w:type="dxa"/>
          </w:tcPr>
          <w:p w:rsidR="006B31FE" w:rsidRPr="00CE3A3C" w:rsidRDefault="006B31FE" w:rsidP="00D524BE">
            <w:pPr>
              <w:ind w:firstLine="0"/>
              <w:rPr>
                <w:sz w:val="24"/>
                <w:szCs w:val="24"/>
              </w:rPr>
            </w:pPr>
            <w:r w:rsidRPr="00CE3A3C">
              <w:rPr>
                <w:sz w:val="24"/>
                <w:szCs w:val="24"/>
              </w:rPr>
              <w:t>1.</w:t>
            </w:r>
          </w:p>
        </w:tc>
        <w:tc>
          <w:tcPr>
            <w:tcW w:w="3065" w:type="dxa"/>
          </w:tcPr>
          <w:p w:rsidR="006B31FE" w:rsidRPr="00CE3A3C" w:rsidRDefault="006B31FE" w:rsidP="00DB5DB3">
            <w:pPr>
              <w:ind w:firstLine="0"/>
              <w:contextualSpacing/>
              <w:jc w:val="left"/>
              <w:rPr>
                <w:sz w:val="24"/>
                <w:szCs w:val="24"/>
              </w:rPr>
            </w:pPr>
            <w:r w:rsidRPr="00CE3A3C">
              <w:rPr>
                <w:rFonts w:eastAsia="Arial Unicode MS"/>
                <w:bCs/>
                <w:color w:val="000000"/>
                <w:sz w:val="24"/>
                <w:szCs w:val="24"/>
                <w:u w:color="000000"/>
              </w:rPr>
              <w:t>Проведение общественных обсуждений и определение территорий и мероприятий по благоустройству таких территорий при включении объектов в муниципальную программу формирования современной городской среды (далее - Программа)</w:t>
            </w:r>
          </w:p>
        </w:tc>
        <w:tc>
          <w:tcPr>
            <w:tcW w:w="1276" w:type="dxa"/>
            <w:tcBorders>
              <w:right w:val="single" w:sz="4" w:space="0" w:color="auto"/>
            </w:tcBorders>
          </w:tcPr>
          <w:p w:rsidR="006B31FE" w:rsidRPr="00CE3A3C" w:rsidRDefault="00AB7292" w:rsidP="000273A3">
            <w:pPr>
              <w:tabs>
                <w:tab w:val="left" w:pos="1310"/>
              </w:tabs>
              <w:ind w:right="-108" w:firstLine="0"/>
              <w:contextualSpacing/>
              <w:jc w:val="left"/>
              <w:rPr>
                <w:sz w:val="24"/>
                <w:szCs w:val="24"/>
              </w:rPr>
            </w:pPr>
            <w:r w:rsidRPr="00CE3A3C">
              <w:rPr>
                <w:sz w:val="24"/>
                <w:szCs w:val="24"/>
              </w:rPr>
              <w:t>Органы местного самоуп равления (ОМС) МО</w:t>
            </w:r>
          </w:p>
          <w:p w:rsidR="00AB7292" w:rsidRPr="00CE3A3C" w:rsidRDefault="00AB7292" w:rsidP="00AB7292">
            <w:pPr>
              <w:ind w:firstLine="0"/>
              <w:contextualSpacing/>
              <w:jc w:val="left"/>
              <w:rPr>
                <w:sz w:val="24"/>
                <w:szCs w:val="24"/>
              </w:rPr>
            </w:pPr>
            <w:r w:rsidRPr="00CE3A3C">
              <w:rPr>
                <w:sz w:val="24"/>
                <w:szCs w:val="24"/>
              </w:rPr>
              <w:t>Общест венные комиссии МО</w:t>
            </w:r>
          </w:p>
        </w:tc>
        <w:tc>
          <w:tcPr>
            <w:tcW w:w="1134" w:type="dxa"/>
            <w:tcBorders>
              <w:right w:val="single" w:sz="4" w:space="0" w:color="auto"/>
            </w:tcBorders>
          </w:tcPr>
          <w:p w:rsidR="006B31FE" w:rsidRPr="00CE3A3C" w:rsidRDefault="007162C2" w:rsidP="007162C2">
            <w:pPr>
              <w:ind w:left="-108" w:right="-108" w:firstLine="0"/>
              <w:contextualSpacing/>
              <w:jc w:val="left"/>
              <w:rPr>
                <w:sz w:val="24"/>
                <w:szCs w:val="24"/>
              </w:rPr>
            </w:pPr>
            <w:r w:rsidRPr="00CE3A3C">
              <w:rPr>
                <w:rFonts w:eastAsia="Arial Unicode MS"/>
                <w:color w:val="000000"/>
                <w:sz w:val="24"/>
                <w:szCs w:val="24"/>
                <w:u w:color="000000"/>
              </w:rPr>
              <w:t xml:space="preserve">ежегодно </w:t>
            </w:r>
            <w:r w:rsidR="00E17A30" w:rsidRPr="00CE3A3C">
              <w:rPr>
                <w:rFonts w:eastAsia="Arial Unicode MS"/>
                <w:color w:val="000000"/>
                <w:sz w:val="24"/>
                <w:szCs w:val="24"/>
                <w:u w:color="000000"/>
              </w:rPr>
              <w:t>01</w:t>
            </w:r>
            <w:r w:rsidR="00105C0C">
              <w:rPr>
                <w:rFonts w:eastAsia="Arial Unicode MS"/>
                <w:color w:val="000000"/>
                <w:sz w:val="24"/>
                <w:szCs w:val="24"/>
                <w:u w:color="000000"/>
              </w:rPr>
              <w:t>.01</w:t>
            </w:r>
            <w:r w:rsidRPr="00CE3A3C">
              <w:rPr>
                <w:rFonts w:eastAsia="Arial Unicode MS"/>
                <w:color w:val="000000"/>
                <w:sz w:val="24"/>
                <w:szCs w:val="24"/>
                <w:u w:color="000000"/>
              </w:rPr>
              <w:t xml:space="preserve">.2019 </w:t>
            </w:r>
            <w:r w:rsidRPr="00CE3A3C">
              <w:rPr>
                <w:rFonts w:eastAsia="Arial Unicode MS"/>
                <w:bCs/>
                <w:color w:val="000000"/>
                <w:sz w:val="24"/>
                <w:szCs w:val="24"/>
                <w:u w:color="000000"/>
              </w:rPr>
              <w:t>-2024 гг.</w:t>
            </w:r>
          </w:p>
        </w:tc>
        <w:tc>
          <w:tcPr>
            <w:tcW w:w="1134" w:type="dxa"/>
            <w:tcBorders>
              <w:left w:val="single" w:sz="4" w:space="0" w:color="auto"/>
            </w:tcBorders>
          </w:tcPr>
          <w:p w:rsidR="006B31FE" w:rsidRPr="00CE3A3C" w:rsidRDefault="007162C2" w:rsidP="007162C2">
            <w:pPr>
              <w:ind w:left="-108" w:right="-108" w:firstLine="0"/>
              <w:contextualSpacing/>
              <w:jc w:val="left"/>
              <w:rPr>
                <w:sz w:val="24"/>
                <w:szCs w:val="24"/>
              </w:rPr>
            </w:pPr>
            <w:r w:rsidRPr="00CE3A3C">
              <w:rPr>
                <w:rFonts w:eastAsia="Arial Unicode MS"/>
                <w:color w:val="000000"/>
                <w:sz w:val="24"/>
                <w:szCs w:val="24"/>
                <w:u w:color="000000"/>
              </w:rPr>
              <w:t xml:space="preserve">ежегодно </w:t>
            </w:r>
            <w:r w:rsidR="00105C0C">
              <w:rPr>
                <w:rFonts w:eastAsia="Arial Unicode MS"/>
                <w:color w:val="000000"/>
                <w:sz w:val="24"/>
                <w:szCs w:val="24"/>
                <w:u w:color="000000"/>
              </w:rPr>
              <w:t>1</w:t>
            </w:r>
            <w:r w:rsidRPr="00CE3A3C">
              <w:rPr>
                <w:rFonts w:eastAsia="Arial Unicode MS"/>
                <w:color w:val="000000"/>
                <w:sz w:val="24"/>
                <w:szCs w:val="24"/>
                <w:u w:color="000000"/>
              </w:rPr>
              <w:t>.0</w:t>
            </w:r>
            <w:r w:rsidR="00E17A30" w:rsidRPr="00CE3A3C">
              <w:rPr>
                <w:rFonts w:eastAsia="Arial Unicode MS"/>
                <w:color w:val="000000"/>
                <w:sz w:val="24"/>
                <w:szCs w:val="24"/>
                <w:u w:color="000000"/>
              </w:rPr>
              <w:t>2</w:t>
            </w:r>
            <w:r w:rsidRPr="00CE3A3C">
              <w:rPr>
                <w:rFonts w:eastAsia="Arial Unicode MS"/>
                <w:color w:val="000000"/>
                <w:sz w:val="24"/>
                <w:szCs w:val="24"/>
                <w:u w:color="000000"/>
              </w:rPr>
              <w:t>.2019</w:t>
            </w:r>
            <w:r w:rsidRPr="00CE3A3C">
              <w:rPr>
                <w:rFonts w:eastAsia="Arial Unicode MS"/>
                <w:bCs/>
                <w:color w:val="000000"/>
                <w:sz w:val="24"/>
                <w:szCs w:val="24"/>
                <w:u w:color="000000"/>
              </w:rPr>
              <w:t>-2024 гг.</w:t>
            </w:r>
          </w:p>
        </w:tc>
        <w:tc>
          <w:tcPr>
            <w:tcW w:w="1134" w:type="dxa"/>
            <w:tcBorders>
              <w:bottom w:val="single" w:sz="4" w:space="0" w:color="auto"/>
              <w:right w:val="single" w:sz="4" w:space="0" w:color="auto"/>
            </w:tcBorders>
          </w:tcPr>
          <w:p w:rsidR="00E17A30" w:rsidRPr="00CE3A3C" w:rsidRDefault="00E17A30" w:rsidP="00B47101">
            <w:pPr>
              <w:pStyle w:val="ConsPlusNormal"/>
              <w:ind w:right="-108" w:firstLine="0"/>
              <w:rPr>
                <w:rFonts w:eastAsia="Arial Unicode MS"/>
                <w:bCs/>
                <w:color w:val="000000"/>
                <w:szCs w:val="24"/>
                <w:u w:color="000000"/>
              </w:rPr>
            </w:pPr>
            <w:r w:rsidRPr="00CE3A3C">
              <w:rPr>
                <w:rFonts w:eastAsia="Arial Unicode MS"/>
                <w:bCs/>
                <w:color w:val="000000"/>
                <w:szCs w:val="24"/>
                <w:u w:color="000000"/>
              </w:rPr>
              <w:t>Перечень террито</w:t>
            </w:r>
            <w:r w:rsidR="000273A3" w:rsidRPr="00CE3A3C">
              <w:rPr>
                <w:rFonts w:eastAsia="Arial Unicode MS"/>
                <w:bCs/>
                <w:color w:val="000000"/>
                <w:szCs w:val="24"/>
                <w:u w:color="000000"/>
              </w:rPr>
              <w:t xml:space="preserve"> </w:t>
            </w:r>
            <w:r w:rsidRPr="00CE3A3C">
              <w:rPr>
                <w:rFonts w:eastAsia="Arial Unicode MS"/>
                <w:bCs/>
                <w:color w:val="000000"/>
                <w:szCs w:val="24"/>
                <w:u w:color="000000"/>
              </w:rPr>
              <w:t>рий, меропри</w:t>
            </w:r>
            <w:r w:rsidR="000273A3" w:rsidRPr="00CE3A3C">
              <w:rPr>
                <w:rFonts w:eastAsia="Arial Unicode MS"/>
                <w:bCs/>
                <w:color w:val="000000"/>
                <w:szCs w:val="24"/>
                <w:u w:color="000000"/>
              </w:rPr>
              <w:t xml:space="preserve"> </w:t>
            </w:r>
            <w:r w:rsidRPr="00CE3A3C">
              <w:rPr>
                <w:rFonts w:eastAsia="Arial Unicode MS"/>
                <w:bCs/>
                <w:color w:val="000000"/>
                <w:szCs w:val="24"/>
                <w:u w:color="000000"/>
              </w:rPr>
              <w:t>ятий</w:t>
            </w:r>
          </w:p>
          <w:p w:rsidR="006B31FE" w:rsidRPr="00CE3A3C" w:rsidRDefault="006B31FE" w:rsidP="00E17A30">
            <w:pPr>
              <w:ind w:firstLine="0"/>
              <w:jc w:val="center"/>
              <w:rPr>
                <w:sz w:val="24"/>
                <w:szCs w:val="24"/>
              </w:rPr>
            </w:pPr>
          </w:p>
        </w:tc>
        <w:tc>
          <w:tcPr>
            <w:tcW w:w="2268" w:type="dxa"/>
            <w:tcBorders>
              <w:left w:val="single" w:sz="4" w:space="0" w:color="auto"/>
              <w:bottom w:val="single" w:sz="4" w:space="0" w:color="auto"/>
            </w:tcBorders>
          </w:tcPr>
          <w:p w:rsidR="006B31FE" w:rsidRPr="00CE3A3C" w:rsidRDefault="00E62E1C" w:rsidP="00E62E1C">
            <w:pPr>
              <w:ind w:left="-108" w:right="-108" w:firstLine="0"/>
              <w:jc w:val="center"/>
              <w:rPr>
                <w:sz w:val="24"/>
                <w:szCs w:val="24"/>
              </w:rPr>
            </w:pPr>
            <w:r w:rsidRPr="00CE3A3C">
              <w:rPr>
                <w:rFonts w:eastAsia="Arial Unicode MS"/>
                <w:sz w:val="24"/>
                <w:szCs w:val="24"/>
              </w:rPr>
              <w:t>Доля граждан, принявших участие в решении вопросов развития городской сре</w:t>
            </w:r>
            <w:r w:rsidR="00C87E86">
              <w:rPr>
                <w:rFonts w:eastAsia="Arial Unicode MS"/>
                <w:sz w:val="24"/>
                <w:szCs w:val="24"/>
              </w:rPr>
              <w:t>ды в возрасте от 14 лет, проживающих</w:t>
            </w:r>
            <w:r w:rsidRPr="00CE3A3C">
              <w:rPr>
                <w:rFonts w:eastAsia="Arial Unicode MS"/>
                <w:sz w:val="24"/>
                <w:szCs w:val="24"/>
              </w:rPr>
              <w:t xml:space="preserve"> в МО, на территории которых реализ</w:t>
            </w:r>
            <w:r w:rsidR="005A7062" w:rsidRPr="00CE3A3C">
              <w:rPr>
                <w:rFonts w:eastAsia="Arial Unicode MS"/>
                <w:sz w:val="24"/>
                <w:szCs w:val="24"/>
              </w:rPr>
              <w:t xml:space="preserve">уются </w:t>
            </w:r>
            <w:r w:rsidRPr="00CE3A3C">
              <w:rPr>
                <w:rFonts w:eastAsia="Arial Unicode MS"/>
                <w:sz w:val="24"/>
                <w:szCs w:val="24"/>
              </w:rPr>
              <w:t>проекты по созд</w:t>
            </w:r>
            <w:r w:rsidR="005A7062" w:rsidRPr="00CE3A3C">
              <w:rPr>
                <w:rFonts w:eastAsia="Arial Unicode MS"/>
                <w:sz w:val="24"/>
                <w:szCs w:val="24"/>
              </w:rPr>
              <w:t>анию</w:t>
            </w:r>
            <w:r w:rsidRPr="00CE3A3C">
              <w:rPr>
                <w:rFonts w:eastAsia="Arial Unicode MS"/>
                <w:sz w:val="24"/>
                <w:szCs w:val="24"/>
              </w:rPr>
              <w:t xml:space="preserve"> комфортной городской среды</w:t>
            </w:r>
          </w:p>
        </w:tc>
      </w:tr>
      <w:tr w:rsidR="000273A3" w:rsidRPr="00CE3A3C" w:rsidTr="00C87E86">
        <w:trPr>
          <w:trHeight w:val="3257"/>
        </w:trPr>
        <w:tc>
          <w:tcPr>
            <w:tcW w:w="445" w:type="dxa"/>
          </w:tcPr>
          <w:p w:rsidR="006B31FE" w:rsidRPr="00CE3A3C" w:rsidRDefault="006B31FE" w:rsidP="00D524BE">
            <w:pPr>
              <w:ind w:firstLine="0"/>
              <w:rPr>
                <w:sz w:val="24"/>
                <w:szCs w:val="24"/>
              </w:rPr>
            </w:pPr>
            <w:r w:rsidRPr="00CE3A3C">
              <w:rPr>
                <w:sz w:val="24"/>
                <w:szCs w:val="24"/>
              </w:rPr>
              <w:t>2.</w:t>
            </w:r>
          </w:p>
        </w:tc>
        <w:tc>
          <w:tcPr>
            <w:tcW w:w="3065" w:type="dxa"/>
          </w:tcPr>
          <w:p w:rsidR="006B31FE" w:rsidRPr="00CE3A3C" w:rsidRDefault="006B31FE" w:rsidP="00DB14CC">
            <w:pPr>
              <w:pStyle w:val="ConsPlusNormal"/>
              <w:ind w:firstLine="0"/>
              <w:contextualSpacing/>
              <w:rPr>
                <w:rFonts w:eastAsia="Arial Unicode MS"/>
                <w:bCs/>
                <w:color w:val="000000"/>
                <w:szCs w:val="24"/>
                <w:u w:color="000000"/>
              </w:rPr>
            </w:pPr>
            <w:r w:rsidRPr="00CE3A3C">
              <w:rPr>
                <w:szCs w:val="24"/>
                <w:lang w:eastAsia="en-US"/>
              </w:rPr>
              <w:t>Подготовка и утверждение с учетом обсуждения с заинтересованными лицами дизайн-проектов благоустройства дворовых и общественных  территорий, включенных в Программу</w:t>
            </w:r>
            <w:r w:rsidRPr="00CE3A3C">
              <w:rPr>
                <w:szCs w:val="24"/>
              </w:rPr>
              <w:t xml:space="preserve"> </w:t>
            </w:r>
          </w:p>
        </w:tc>
        <w:tc>
          <w:tcPr>
            <w:tcW w:w="1276" w:type="dxa"/>
            <w:tcBorders>
              <w:right w:val="single" w:sz="4" w:space="0" w:color="auto"/>
            </w:tcBorders>
          </w:tcPr>
          <w:p w:rsidR="00AB7292" w:rsidRPr="00CE3A3C" w:rsidRDefault="00AB7292" w:rsidP="00AB7292">
            <w:pPr>
              <w:ind w:firstLine="0"/>
              <w:contextualSpacing/>
              <w:jc w:val="left"/>
              <w:rPr>
                <w:sz w:val="24"/>
                <w:szCs w:val="24"/>
              </w:rPr>
            </w:pPr>
            <w:r w:rsidRPr="00CE3A3C">
              <w:rPr>
                <w:sz w:val="24"/>
                <w:szCs w:val="24"/>
              </w:rPr>
              <w:t>ОМС МО,</w:t>
            </w:r>
          </w:p>
          <w:p w:rsidR="006B31FE" w:rsidRPr="00CE3A3C" w:rsidRDefault="00AB7292" w:rsidP="00AB7292">
            <w:pPr>
              <w:ind w:firstLine="0"/>
              <w:contextualSpacing/>
              <w:jc w:val="left"/>
              <w:rPr>
                <w:rFonts w:eastAsia="Arial Unicode MS"/>
                <w:sz w:val="24"/>
                <w:szCs w:val="24"/>
              </w:rPr>
            </w:pPr>
            <w:r w:rsidRPr="00CE3A3C">
              <w:rPr>
                <w:sz w:val="24"/>
                <w:szCs w:val="24"/>
              </w:rPr>
              <w:t>Общест венные комиссии МО</w:t>
            </w:r>
          </w:p>
        </w:tc>
        <w:tc>
          <w:tcPr>
            <w:tcW w:w="1134" w:type="dxa"/>
            <w:tcBorders>
              <w:right w:val="single" w:sz="4" w:space="0" w:color="auto"/>
            </w:tcBorders>
          </w:tcPr>
          <w:p w:rsidR="006B31FE" w:rsidRPr="00CE3A3C" w:rsidRDefault="00E17A30" w:rsidP="00E17A30">
            <w:pPr>
              <w:ind w:left="-108" w:right="-108" w:firstLine="0"/>
              <w:contextualSpacing/>
              <w:jc w:val="left"/>
              <w:rPr>
                <w:rFonts w:eastAsia="Arial Unicode MS"/>
                <w:sz w:val="24"/>
                <w:szCs w:val="24"/>
              </w:rPr>
            </w:pPr>
            <w:r w:rsidRPr="00CE3A3C">
              <w:rPr>
                <w:rFonts w:eastAsia="Arial Unicode MS"/>
                <w:color w:val="000000"/>
                <w:sz w:val="24"/>
                <w:szCs w:val="24"/>
                <w:u w:color="000000"/>
              </w:rPr>
              <w:t xml:space="preserve">ежегодно 10.02.2019 </w:t>
            </w:r>
            <w:r w:rsidRPr="00CE3A3C">
              <w:rPr>
                <w:rFonts w:eastAsia="Arial Unicode MS"/>
                <w:bCs/>
                <w:color w:val="000000"/>
                <w:sz w:val="24"/>
                <w:szCs w:val="24"/>
                <w:u w:color="000000"/>
              </w:rPr>
              <w:t>-2024 гг.</w:t>
            </w:r>
          </w:p>
        </w:tc>
        <w:tc>
          <w:tcPr>
            <w:tcW w:w="1134" w:type="dxa"/>
            <w:tcBorders>
              <w:left w:val="single" w:sz="4" w:space="0" w:color="auto"/>
            </w:tcBorders>
          </w:tcPr>
          <w:p w:rsidR="006B31FE" w:rsidRPr="00CE3A3C" w:rsidRDefault="00E17A30" w:rsidP="00E17A30">
            <w:pPr>
              <w:ind w:left="-108" w:right="-108" w:firstLine="0"/>
              <w:contextualSpacing/>
              <w:jc w:val="left"/>
              <w:rPr>
                <w:rFonts w:eastAsia="Arial Unicode MS"/>
                <w:sz w:val="24"/>
                <w:szCs w:val="24"/>
              </w:rPr>
            </w:pPr>
            <w:r w:rsidRPr="00CE3A3C">
              <w:rPr>
                <w:rFonts w:eastAsia="Arial Unicode MS"/>
                <w:color w:val="000000"/>
                <w:sz w:val="24"/>
                <w:szCs w:val="24"/>
                <w:u w:color="000000"/>
              </w:rPr>
              <w:t>ежегодно 20.02.2019</w:t>
            </w:r>
            <w:r w:rsidRPr="00CE3A3C">
              <w:rPr>
                <w:rFonts w:eastAsia="Arial Unicode MS"/>
                <w:bCs/>
                <w:color w:val="000000"/>
                <w:sz w:val="24"/>
                <w:szCs w:val="24"/>
                <w:u w:color="000000"/>
              </w:rPr>
              <w:t>-2024 гг.</w:t>
            </w:r>
          </w:p>
        </w:tc>
        <w:tc>
          <w:tcPr>
            <w:tcW w:w="1134" w:type="dxa"/>
            <w:tcBorders>
              <w:top w:val="single" w:sz="4" w:space="0" w:color="auto"/>
              <w:bottom w:val="single" w:sz="4" w:space="0" w:color="auto"/>
              <w:right w:val="single" w:sz="4" w:space="0" w:color="auto"/>
            </w:tcBorders>
          </w:tcPr>
          <w:p w:rsidR="006B31FE" w:rsidRPr="00CE3A3C" w:rsidRDefault="000273A3" w:rsidP="000273A3">
            <w:pPr>
              <w:ind w:left="-108" w:right="-108" w:firstLine="0"/>
              <w:jc w:val="center"/>
              <w:rPr>
                <w:sz w:val="24"/>
                <w:szCs w:val="24"/>
              </w:rPr>
            </w:pPr>
            <w:r w:rsidRPr="00CE3A3C">
              <w:rPr>
                <w:rFonts w:eastAsia="Arial Unicode MS"/>
                <w:bCs/>
                <w:color w:val="000000"/>
                <w:sz w:val="24"/>
                <w:szCs w:val="24"/>
                <w:u w:color="000000"/>
              </w:rPr>
              <w:t>дизайн</w:t>
            </w:r>
            <w:r w:rsidR="00E17A30" w:rsidRPr="00CE3A3C">
              <w:rPr>
                <w:rFonts w:eastAsia="Arial Unicode MS"/>
                <w:bCs/>
                <w:color w:val="000000"/>
                <w:sz w:val="24"/>
                <w:szCs w:val="24"/>
                <w:u w:color="000000"/>
              </w:rPr>
              <w:t>-проекты</w:t>
            </w:r>
          </w:p>
        </w:tc>
        <w:tc>
          <w:tcPr>
            <w:tcW w:w="2268" w:type="dxa"/>
            <w:tcBorders>
              <w:top w:val="single" w:sz="4" w:space="0" w:color="auto"/>
              <w:left w:val="single" w:sz="4" w:space="0" w:color="auto"/>
              <w:bottom w:val="single" w:sz="4" w:space="0" w:color="auto"/>
            </w:tcBorders>
          </w:tcPr>
          <w:p w:rsidR="006B31FE" w:rsidRPr="00CE3A3C" w:rsidRDefault="00E62E1C" w:rsidP="005A7062">
            <w:pPr>
              <w:tabs>
                <w:tab w:val="left" w:pos="2160"/>
                <w:tab w:val="left" w:pos="2302"/>
              </w:tabs>
              <w:ind w:left="-108" w:right="-108" w:firstLine="0"/>
              <w:jc w:val="center"/>
              <w:rPr>
                <w:sz w:val="24"/>
                <w:szCs w:val="24"/>
              </w:rPr>
            </w:pPr>
            <w:r w:rsidRPr="00CE3A3C">
              <w:rPr>
                <w:rFonts w:eastAsia="Arial Unicode MS"/>
                <w:sz w:val="24"/>
                <w:szCs w:val="24"/>
              </w:rPr>
              <w:t>Доля граждан, принявших участие в решении вопросов развития городской сре</w:t>
            </w:r>
            <w:r w:rsidR="00C87E86">
              <w:rPr>
                <w:rFonts w:eastAsia="Arial Unicode MS"/>
                <w:sz w:val="24"/>
                <w:szCs w:val="24"/>
              </w:rPr>
              <w:t>ды в возрасте от 14 лет, проживающих</w:t>
            </w:r>
            <w:r w:rsidRPr="00CE3A3C">
              <w:rPr>
                <w:rFonts w:eastAsia="Arial Unicode MS"/>
                <w:sz w:val="24"/>
                <w:szCs w:val="24"/>
              </w:rPr>
              <w:t xml:space="preserve"> в МО, на территории которых реализ</w:t>
            </w:r>
            <w:r w:rsidR="005A7062" w:rsidRPr="00CE3A3C">
              <w:rPr>
                <w:rFonts w:eastAsia="Arial Unicode MS"/>
                <w:sz w:val="24"/>
                <w:szCs w:val="24"/>
              </w:rPr>
              <w:t>уются</w:t>
            </w:r>
            <w:r w:rsidRPr="00CE3A3C">
              <w:rPr>
                <w:rFonts w:eastAsia="Arial Unicode MS"/>
                <w:sz w:val="24"/>
                <w:szCs w:val="24"/>
              </w:rPr>
              <w:t xml:space="preserve"> проекты по созд</w:t>
            </w:r>
            <w:r w:rsidR="005A7062" w:rsidRPr="00CE3A3C">
              <w:rPr>
                <w:rFonts w:eastAsia="Arial Unicode MS"/>
                <w:sz w:val="24"/>
                <w:szCs w:val="24"/>
              </w:rPr>
              <w:t>анию</w:t>
            </w:r>
            <w:r w:rsidRPr="00CE3A3C">
              <w:rPr>
                <w:rFonts w:eastAsia="Arial Unicode MS"/>
                <w:sz w:val="24"/>
                <w:szCs w:val="24"/>
              </w:rPr>
              <w:t xml:space="preserve"> комфортной городской среды</w:t>
            </w:r>
          </w:p>
        </w:tc>
      </w:tr>
      <w:tr w:rsidR="00E90377" w:rsidRPr="00CE3A3C" w:rsidTr="00C87E86">
        <w:trPr>
          <w:trHeight w:val="3386"/>
        </w:trPr>
        <w:tc>
          <w:tcPr>
            <w:tcW w:w="445" w:type="dxa"/>
          </w:tcPr>
          <w:p w:rsidR="00E90377" w:rsidRPr="00CE3A3C" w:rsidRDefault="000A604A" w:rsidP="00D524BE">
            <w:pPr>
              <w:ind w:firstLine="0"/>
              <w:rPr>
                <w:sz w:val="24"/>
                <w:szCs w:val="24"/>
              </w:rPr>
            </w:pPr>
            <w:r w:rsidRPr="00CE3A3C">
              <w:rPr>
                <w:sz w:val="24"/>
                <w:szCs w:val="24"/>
              </w:rPr>
              <w:t>3.</w:t>
            </w:r>
          </w:p>
        </w:tc>
        <w:tc>
          <w:tcPr>
            <w:tcW w:w="3065" w:type="dxa"/>
          </w:tcPr>
          <w:p w:rsidR="00E90377" w:rsidRPr="00CE3A3C" w:rsidRDefault="00E17A30" w:rsidP="005A7062">
            <w:pPr>
              <w:pStyle w:val="ConsPlusNormal"/>
              <w:ind w:left="-19" w:firstLine="0"/>
              <w:contextualSpacing/>
              <w:rPr>
                <w:szCs w:val="24"/>
                <w:lang w:eastAsia="en-US"/>
              </w:rPr>
            </w:pPr>
            <w:r w:rsidRPr="00CE3A3C">
              <w:rPr>
                <w:rFonts w:eastAsia="Arial Unicode MS"/>
                <w:bCs/>
                <w:color w:val="000000"/>
                <w:szCs w:val="24"/>
                <w:u w:color="000000"/>
              </w:rPr>
              <w:t>Актуализация муниципальной программы формирования современной городской среды с проведением</w:t>
            </w:r>
            <w:r w:rsidRPr="00CE3A3C">
              <w:rPr>
                <w:szCs w:val="24"/>
              </w:rPr>
              <w:t xml:space="preserve"> общественных обсуждений проекта муниципальной программы</w:t>
            </w:r>
            <w:r w:rsidRPr="00CE3A3C">
              <w:rPr>
                <w:rFonts w:eastAsia="Arial Unicode MS"/>
                <w:bCs/>
                <w:color w:val="000000"/>
                <w:szCs w:val="24"/>
                <w:u w:color="000000"/>
              </w:rPr>
              <w:t xml:space="preserve">, подготовленной </w:t>
            </w:r>
            <w:r w:rsidRPr="00CE3A3C">
              <w:rPr>
                <w:szCs w:val="24"/>
              </w:rPr>
              <w:t>с у</w:t>
            </w:r>
            <w:r w:rsidR="005A7062" w:rsidRPr="00CE3A3C">
              <w:rPr>
                <w:szCs w:val="24"/>
              </w:rPr>
              <w:t xml:space="preserve">четом методических рекомендаций </w:t>
            </w:r>
            <w:r w:rsidRPr="00CE3A3C">
              <w:rPr>
                <w:szCs w:val="24"/>
              </w:rPr>
              <w:t>Минстроя</w:t>
            </w:r>
            <w:r w:rsidR="005A7062" w:rsidRPr="00CE3A3C">
              <w:rPr>
                <w:szCs w:val="24"/>
              </w:rPr>
              <w:t xml:space="preserve"> </w:t>
            </w:r>
            <w:r w:rsidRPr="00CE3A3C">
              <w:rPr>
                <w:szCs w:val="24"/>
              </w:rPr>
              <w:t>Р</w:t>
            </w:r>
            <w:r w:rsidR="005A7062" w:rsidRPr="00CE3A3C">
              <w:rPr>
                <w:szCs w:val="24"/>
              </w:rPr>
              <w:t>оссии</w:t>
            </w:r>
          </w:p>
        </w:tc>
        <w:tc>
          <w:tcPr>
            <w:tcW w:w="1276" w:type="dxa"/>
            <w:tcBorders>
              <w:right w:val="single" w:sz="4" w:space="0" w:color="auto"/>
            </w:tcBorders>
          </w:tcPr>
          <w:p w:rsidR="00E90377" w:rsidRPr="00CE3A3C" w:rsidRDefault="00AB7292" w:rsidP="00AB7292">
            <w:pPr>
              <w:ind w:firstLine="0"/>
              <w:contextualSpacing/>
              <w:jc w:val="left"/>
              <w:rPr>
                <w:rFonts w:eastAsia="Arial Unicode MS"/>
                <w:sz w:val="24"/>
                <w:szCs w:val="24"/>
              </w:rPr>
            </w:pPr>
            <w:r w:rsidRPr="00CE3A3C">
              <w:rPr>
                <w:sz w:val="24"/>
                <w:szCs w:val="24"/>
              </w:rPr>
              <w:t>ОМС МО</w:t>
            </w:r>
          </w:p>
        </w:tc>
        <w:tc>
          <w:tcPr>
            <w:tcW w:w="1134" w:type="dxa"/>
            <w:tcBorders>
              <w:right w:val="single" w:sz="4" w:space="0" w:color="auto"/>
            </w:tcBorders>
          </w:tcPr>
          <w:p w:rsidR="00E90377" w:rsidRPr="00CE3A3C" w:rsidRDefault="00E17A30" w:rsidP="00E17A30">
            <w:pPr>
              <w:ind w:left="-108" w:right="-108" w:firstLine="0"/>
              <w:contextualSpacing/>
              <w:jc w:val="left"/>
              <w:rPr>
                <w:rFonts w:eastAsia="Arial Unicode MS"/>
                <w:sz w:val="24"/>
                <w:szCs w:val="24"/>
              </w:rPr>
            </w:pPr>
            <w:r w:rsidRPr="00CE3A3C">
              <w:rPr>
                <w:rFonts w:eastAsia="Arial Unicode MS"/>
                <w:color w:val="000000"/>
                <w:sz w:val="24"/>
                <w:szCs w:val="24"/>
                <w:u w:color="000000"/>
              </w:rPr>
              <w:t xml:space="preserve">ежегодно 20.02.2019 </w:t>
            </w:r>
            <w:r w:rsidRPr="00CE3A3C">
              <w:rPr>
                <w:rFonts w:eastAsia="Arial Unicode MS"/>
                <w:bCs/>
                <w:color w:val="000000"/>
                <w:sz w:val="24"/>
                <w:szCs w:val="24"/>
                <w:u w:color="000000"/>
              </w:rPr>
              <w:t>-2024 гг.</w:t>
            </w:r>
          </w:p>
        </w:tc>
        <w:tc>
          <w:tcPr>
            <w:tcW w:w="1134" w:type="dxa"/>
            <w:tcBorders>
              <w:left w:val="single" w:sz="4" w:space="0" w:color="auto"/>
            </w:tcBorders>
          </w:tcPr>
          <w:p w:rsidR="00E90377" w:rsidRPr="00CE3A3C" w:rsidRDefault="00E17A30" w:rsidP="00E17A30">
            <w:pPr>
              <w:ind w:left="-108" w:right="-108" w:firstLine="0"/>
              <w:contextualSpacing/>
              <w:jc w:val="left"/>
              <w:rPr>
                <w:rFonts w:eastAsia="Arial Unicode MS"/>
                <w:sz w:val="24"/>
                <w:szCs w:val="24"/>
              </w:rPr>
            </w:pPr>
            <w:r w:rsidRPr="00CE3A3C">
              <w:rPr>
                <w:rFonts w:eastAsia="Arial Unicode MS"/>
                <w:color w:val="000000"/>
                <w:sz w:val="24"/>
                <w:szCs w:val="24"/>
                <w:u w:color="000000"/>
              </w:rPr>
              <w:t xml:space="preserve">ежегодно 20.03.2019 </w:t>
            </w:r>
            <w:r w:rsidRPr="00CE3A3C">
              <w:rPr>
                <w:rFonts w:eastAsia="Arial Unicode MS"/>
                <w:bCs/>
                <w:color w:val="000000"/>
                <w:sz w:val="24"/>
                <w:szCs w:val="24"/>
                <w:u w:color="000000"/>
              </w:rPr>
              <w:t>-2024 гг.</w:t>
            </w:r>
          </w:p>
        </w:tc>
        <w:tc>
          <w:tcPr>
            <w:tcW w:w="1134" w:type="dxa"/>
            <w:tcBorders>
              <w:top w:val="single" w:sz="4" w:space="0" w:color="auto"/>
              <w:bottom w:val="single" w:sz="4" w:space="0" w:color="auto"/>
              <w:right w:val="single" w:sz="4" w:space="0" w:color="auto"/>
            </w:tcBorders>
          </w:tcPr>
          <w:p w:rsidR="00E17A30" w:rsidRPr="00CE3A3C" w:rsidRDefault="00E17A30" w:rsidP="00C64588">
            <w:pPr>
              <w:ind w:firstLine="0"/>
              <w:jc w:val="center"/>
              <w:rPr>
                <w:sz w:val="24"/>
                <w:szCs w:val="24"/>
              </w:rPr>
            </w:pPr>
            <w:r w:rsidRPr="00CE3A3C">
              <w:rPr>
                <w:sz w:val="24"/>
                <w:szCs w:val="24"/>
              </w:rPr>
              <w:t xml:space="preserve">НПА </w:t>
            </w:r>
          </w:p>
          <w:p w:rsidR="00E90377" w:rsidRPr="00CE3A3C" w:rsidRDefault="00E17A30" w:rsidP="00C64588">
            <w:pPr>
              <w:ind w:firstLine="0"/>
              <w:jc w:val="center"/>
              <w:rPr>
                <w:sz w:val="24"/>
                <w:szCs w:val="24"/>
              </w:rPr>
            </w:pPr>
            <w:r w:rsidRPr="00CE3A3C">
              <w:rPr>
                <w:sz w:val="24"/>
                <w:szCs w:val="24"/>
              </w:rPr>
              <w:t>ОМС МО</w:t>
            </w:r>
          </w:p>
        </w:tc>
        <w:tc>
          <w:tcPr>
            <w:tcW w:w="2268" w:type="dxa"/>
            <w:tcBorders>
              <w:top w:val="single" w:sz="4" w:space="0" w:color="auto"/>
              <w:left w:val="single" w:sz="4" w:space="0" w:color="auto"/>
              <w:bottom w:val="single" w:sz="4" w:space="0" w:color="auto"/>
            </w:tcBorders>
          </w:tcPr>
          <w:p w:rsidR="00C87E86" w:rsidRPr="00CE3A3C" w:rsidRDefault="005A7062" w:rsidP="00B854CB">
            <w:pPr>
              <w:ind w:left="-108" w:right="-108" w:firstLine="0"/>
              <w:jc w:val="center"/>
              <w:rPr>
                <w:sz w:val="24"/>
                <w:szCs w:val="24"/>
              </w:rPr>
            </w:pPr>
            <w:r w:rsidRPr="00CE3A3C">
              <w:rPr>
                <w:rFonts w:eastAsia="Arial Unicode MS"/>
                <w:sz w:val="24"/>
                <w:szCs w:val="24"/>
                <w:u w:color="000000"/>
              </w:rPr>
              <w:t xml:space="preserve">Увеличение значения индекса качества городской среды на территориях населенных пунктов </w:t>
            </w:r>
            <w:r w:rsidRPr="00CE3A3C">
              <w:rPr>
                <w:sz w:val="24"/>
                <w:szCs w:val="24"/>
              </w:rPr>
              <w:t>с численностью населения свыше 1000 чел., входящих  в состав поселе</w:t>
            </w:r>
            <w:r w:rsidR="00C87E86">
              <w:rPr>
                <w:sz w:val="24"/>
                <w:szCs w:val="24"/>
              </w:rPr>
              <w:t xml:space="preserve">ний </w:t>
            </w:r>
            <w:r w:rsidR="00B854CB">
              <w:rPr>
                <w:sz w:val="24"/>
                <w:szCs w:val="24"/>
              </w:rPr>
              <w:t>Карабудахкентского</w:t>
            </w:r>
            <w:r w:rsidR="00C87E86">
              <w:rPr>
                <w:sz w:val="24"/>
                <w:szCs w:val="24"/>
              </w:rPr>
              <w:t xml:space="preserve"> района</w:t>
            </w:r>
            <w:r w:rsidRPr="00CE3A3C">
              <w:rPr>
                <w:sz w:val="24"/>
                <w:szCs w:val="24"/>
              </w:rPr>
              <w:t xml:space="preserve">, </w:t>
            </w:r>
            <w:r w:rsidRPr="00CE3A3C">
              <w:rPr>
                <w:rFonts w:eastAsia="Arial Unicode MS"/>
                <w:sz w:val="24"/>
                <w:szCs w:val="24"/>
                <w:u w:color="000000"/>
              </w:rPr>
              <w:t>на 30 процентов</w:t>
            </w:r>
          </w:p>
        </w:tc>
      </w:tr>
      <w:tr w:rsidR="000273A3" w:rsidRPr="00CE3A3C" w:rsidTr="004A7BFD">
        <w:trPr>
          <w:trHeight w:val="273"/>
        </w:trPr>
        <w:tc>
          <w:tcPr>
            <w:tcW w:w="445" w:type="dxa"/>
          </w:tcPr>
          <w:p w:rsidR="006B31FE" w:rsidRPr="00CE3A3C" w:rsidRDefault="000A604A" w:rsidP="00D524BE">
            <w:pPr>
              <w:ind w:firstLine="0"/>
              <w:rPr>
                <w:sz w:val="24"/>
                <w:szCs w:val="24"/>
              </w:rPr>
            </w:pPr>
            <w:r w:rsidRPr="00CE3A3C">
              <w:rPr>
                <w:sz w:val="24"/>
                <w:szCs w:val="24"/>
              </w:rPr>
              <w:lastRenderedPageBreak/>
              <w:t>4</w:t>
            </w:r>
            <w:r w:rsidR="006B31FE" w:rsidRPr="00CE3A3C">
              <w:rPr>
                <w:sz w:val="24"/>
                <w:szCs w:val="24"/>
              </w:rPr>
              <w:t>.</w:t>
            </w:r>
          </w:p>
        </w:tc>
        <w:tc>
          <w:tcPr>
            <w:tcW w:w="3065" w:type="dxa"/>
          </w:tcPr>
          <w:p w:rsidR="00E17A30" w:rsidRPr="00CE3A3C" w:rsidRDefault="00E17A30" w:rsidP="00E17A30">
            <w:pPr>
              <w:pStyle w:val="ConsPlusNormal"/>
              <w:ind w:firstLine="0"/>
              <w:contextualSpacing/>
              <w:rPr>
                <w:rFonts w:eastAsia="Arial Unicode MS"/>
                <w:bCs/>
                <w:color w:val="000000"/>
                <w:szCs w:val="24"/>
                <w:u w:color="000000"/>
              </w:rPr>
            </w:pPr>
            <w:r w:rsidRPr="00CE3A3C">
              <w:rPr>
                <w:szCs w:val="24"/>
              </w:rPr>
              <w:t>Актуализация соглашения с Минстроем РД, в целях предоставления субсидии на софинансирование муниципальной программы</w:t>
            </w:r>
          </w:p>
          <w:p w:rsidR="006B31FE" w:rsidRPr="00CE3A3C" w:rsidRDefault="006B31FE" w:rsidP="00DB14CC">
            <w:pPr>
              <w:pStyle w:val="ConsPlusNormal"/>
              <w:ind w:firstLine="0"/>
              <w:contextualSpacing/>
              <w:rPr>
                <w:szCs w:val="24"/>
                <w:lang w:eastAsia="en-US"/>
              </w:rPr>
            </w:pPr>
          </w:p>
        </w:tc>
        <w:tc>
          <w:tcPr>
            <w:tcW w:w="1276" w:type="dxa"/>
            <w:tcBorders>
              <w:right w:val="single" w:sz="4" w:space="0" w:color="auto"/>
            </w:tcBorders>
          </w:tcPr>
          <w:p w:rsidR="006B31FE" w:rsidRPr="00CE3A3C" w:rsidRDefault="00AB7292" w:rsidP="00AB7292">
            <w:pPr>
              <w:ind w:firstLine="0"/>
              <w:jc w:val="left"/>
              <w:rPr>
                <w:sz w:val="24"/>
                <w:szCs w:val="24"/>
              </w:rPr>
            </w:pPr>
            <w:r w:rsidRPr="00CE3A3C">
              <w:rPr>
                <w:sz w:val="24"/>
                <w:szCs w:val="24"/>
              </w:rPr>
              <w:t>ОМС МО</w:t>
            </w:r>
          </w:p>
        </w:tc>
        <w:tc>
          <w:tcPr>
            <w:tcW w:w="1134" w:type="dxa"/>
            <w:tcBorders>
              <w:right w:val="single" w:sz="4" w:space="0" w:color="auto"/>
            </w:tcBorders>
          </w:tcPr>
          <w:p w:rsidR="006B31FE" w:rsidRPr="00CE3A3C" w:rsidRDefault="00E17A30" w:rsidP="00E17A30">
            <w:pPr>
              <w:ind w:left="-108" w:right="-108" w:firstLine="0"/>
              <w:jc w:val="left"/>
              <w:rPr>
                <w:sz w:val="24"/>
                <w:szCs w:val="24"/>
              </w:rPr>
            </w:pPr>
            <w:r w:rsidRPr="00CE3A3C">
              <w:rPr>
                <w:rFonts w:eastAsia="Arial Unicode MS"/>
                <w:color w:val="000000"/>
                <w:sz w:val="24"/>
                <w:szCs w:val="24"/>
                <w:u w:color="000000"/>
              </w:rPr>
              <w:t xml:space="preserve">ежегодно 20.03.2019 </w:t>
            </w:r>
            <w:r w:rsidRPr="00CE3A3C">
              <w:rPr>
                <w:rFonts w:eastAsia="Arial Unicode MS"/>
                <w:bCs/>
                <w:color w:val="000000"/>
                <w:sz w:val="24"/>
                <w:szCs w:val="24"/>
                <w:u w:color="000000"/>
              </w:rPr>
              <w:t>-2024 гг.</w:t>
            </w:r>
          </w:p>
        </w:tc>
        <w:tc>
          <w:tcPr>
            <w:tcW w:w="1134" w:type="dxa"/>
            <w:tcBorders>
              <w:left w:val="single" w:sz="4" w:space="0" w:color="auto"/>
            </w:tcBorders>
          </w:tcPr>
          <w:p w:rsidR="006B31FE" w:rsidRPr="00CE3A3C" w:rsidRDefault="00E17A30" w:rsidP="00E17A30">
            <w:pPr>
              <w:ind w:left="-108" w:right="-108" w:firstLine="0"/>
              <w:jc w:val="left"/>
              <w:rPr>
                <w:sz w:val="24"/>
                <w:szCs w:val="24"/>
              </w:rPr>
            </w:pPr>
            <w:r w:rsidRPr="00CE3A3C">
              <w:rPr>
                <w:rFonts w:eastAsia="Arial Unicode MS"/>
                <w:color w:val="000000"/>
                <w:sz w:val="24"/>
                <w:szCs w:val="24"/>
                <w:u w:color="000000"/>
              </w:rPr>
              <w:t xml:space="preserve">ежегодно 25.03.2019 </w:t>
            </w:r>
            <w:r w:rsidRPr="00CE3A3C">
              <w:rPr>
                <w:rFonts w:eastAsia="Arial Unicode MS"/>
                <w:bCs/>
                <w:color w:val="000000"/>
                <w:sz w:val="24"/>
                <w:szCs w:val="24"/>
                <w:u w:color="000000"/>
              </w:rPr>
              <w:t>-2024 гг.</w:t>
            </w:r>
          </w:p>
        </w:tc>
        <w:tc>
          <w:tcPr>
            <w:tcW w:w="1134" w:type="dxa"/>
            <w:tcBorders>
              <w:top w:val="single" w:sz="4" w:space="0" w:color="auto"/>
              <w:bottom w:val="single" w:sz="4" w:space="0" w:color="auto"/>
              <w:right w:val="single" w:sz="4" w:space="0" w:color="auto"/>
            </w:tcBorders>
          </w:tcPr>
          <w:p w:rsidR="006B31FE" w:rsidRPr="00CE3A3C" w:rsidRDefault="000273A3" w:rsidP="000273A3">
            <w:pPr>
              <w:ind w:left="-108" w:right="-108" w:firstLine="0"/>
              <w:jc w:val="center"/>
              <w:rPr>
                <w:sz w:val="24"/>
                <w:szCs w:val="24"/>
              </w:rPr>
            </w:pPr>
            <w:r w:rsidRPr="00CE3A3C">
              <w:rPr>
                <w:sz w:val="24"/>
                <w:szCs w:val="24"/>
              </w:rPr>
              <w:t>Соглаше</w:t>
            </w:r>
            <w:r w:rsidR="00767BE6">
              <w:rPr>
                <w:sz w:val="24"/>
                <w:szCs w:val="24"/>
              </w:rPr>
              <w:t xml:space="preserve"> </w:t>
            </w:r>
            <w:r w:rsidRPr="00CE3A3C">
              <w:rPr>
                <w:sz w:val="24"/>
                <w:szCs w:val="24"/>
              </w:rPr>
              <w:t>ние</w:t>
            </w:r>
          </w:p>
        </w:tc>
        <w:tc>
          <w:tcPr>
            <w:tcW w:w="2268" w:type="dxa"/>
            <w:tcBorders>
              <w:top w:val="single" w:sz="4" w:space="0" w:color="auto"/>
              <w:left w:val="single" w:sz="4" w:space="0" w:color="auto"/>
              <w:bottom w:val="single" w:sz="4" w:space="0" w:color="auto"/>
            </w:tcBorders>
          </w:tcPr>
          <w:p w:rsidR="006B31FE" w:rsidRPr="00CE3A3C" w:rsidRDefault="005A7062" w:rsidP="00B854CB">
            <w:pPr>
              <w:ind w:left="-108" w:right="-108" w:firstLine="0"/>
              <w:jc w:val="center"/>
              <w:rPr>
                <w:sz w:val="24"/>
                <w:szCs w:val="24"/>
              </w:rPr>
            </w:pPr>
            <w:r w:rsidRPr="00CE3A3C">
              <w:rPr>
                <w:rFonts w:eastAsia="Arial Unicode MS"/>
                <w:sz w:val="24"/>
                <w:szCs w:val="24"/>
                <w:u w:color="000000"/>
              </w:rPr>
              <w:t xml:space="preserve">Увеличение значения индекса качества городской среды на территориях населенных пунктов </w:t>
            </w:r>
            <w:r w:rsidR="00B854CB">
              <w:rPr>
                <w:sz w:val="24"/>
                <w:szCs w:val="24"/>
              </w:rPr>
              <w:t>Карабудахкентского</w:t>
            </w:r>
            <w:r w:rsidR="00C87E86">
              <w:rPr>
                <w:sz w:val="24"/>
                <w:szCs w:val="24"/>
              </w:rPr>
              <w:t xml:space="preserve"> района</w:t>
            </w:r>
            <w:r w:rsidRPr="00CE3A3C">
              <w:rPr>
                <w:sz w:val="24"/>
                <w:szCs w:val="24"/>
              </w:rPr>
              <w:t xml:space="preserve">, </w:t>
            </w:r>
            <w:r w:rsidRPr="00CE3A3C">
              <w:rPr>
                <w:rFonts w:eastAsia="Arial Unicode MS"/>
                <w:sz w:val="24"/>
                <w:szCs w:val="24"/>
                <w:u w:color="000000"/>
              </w:rPr>
              <w:t xml:space="preserve">на 30 процентов </w:t>
            </w:r>
          </w:p>
        </w:tc>
      </w:tr>
      <w:tr w:rsidR="00AB7292" w:rsidRPr="00CE3A3C" w:rsidTr="004A7BFD">
        <w:trPr>
          <w:trHeight w:val="273"/>
        </w:trPr>
        <w:tc>
          <w:tcPr>
            <w:tcW w:w="445" w:type="dxa"/>
          </w:tcPr>
          <w:p w:rsidR="00AB7292" w:rsidRPr="00CE3A3C" w:rsidRDefault="00AB7292" w:rsidP="00D524BE">
            <w:pPr>
              <w:ind w:firstLine="0"/>
              <w:rPr>
                <w:sz w:val="24"/>
                <w:szCs w:val="24"/>
              </w:rPr>
            </w:pPr>
            <w:r w:rsidRPr="00CE3A3C">
              <w:rPr>
                <w:sz w:val="24"/>
                <w:szCs w:val="24"/>
              </w:rPr>
              <w:t>5.</w:t>
            </w:r>
          </w:p>
        </w:tc>
        <w:tc>
          <w:tcPr>
            <w:tcW w:w="3065" w:type="dxa"/>
          </w:tcPr>
          <w:p w:rsidR="00AB7292" w:rsidRPr="00CE3A3C" w:rsidRDefault="00AB7292" w:rsidP="00AB7292">
            <w:pPr>
              <w:pStyle w:val="ConsPlusNormal"/>
              <w:ind w:firstLine="0"/>
              <w:contextualSpacing/>
              <w:rPr>
                <w:rFonts w:eastAsia="Arial Unicode MS"/>
                <w:bCs/>
                <w:color w:val="000000"/>
                <w:szCs w:val="24"/>
                <w:u w:color="000000"/>
              </w:rPr>
            </w:pPr>
            <w:r w:rsidRPr="00CE3A3C">
              <w:rPr>
                <w:rFonts w:eastAsia="Arial Unicode MS"/>
                <w:bCs/>
                <w:color w:val="000000"/>
                <w:szCs w:val="24"/>
                <w:u w:color="000000"/>
              </w:rPr>
              <w:t xml:space="preserve">Вовлечение </w:t>
            </w:r>
            <w:r w:rsidRPr="00CE3A3C">
              <w:rPr>
                <w:rFonts w:eastAsia="Arial Unicode MS"/>
                <w:szCs w:val="24"/>
              </w:rPr>
              <w:t xml:space="preserve">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решение вопросов развития городской среды </w:t>
            </w:r>
          </w:p>
        </w:tc>
        <w:tc>
          <w:tcPr>
            <w:tcW w:w="1276" w:type="dxa"/>
            <w:tcBorders>
              <w:right w:val="single" w:sz="4" w:space="0" w:color="auto"/>
            </w:tcBorders>
          </w:tcPr>
          <w:p w:rsidR="00AB7292" w:rsidRPr="00CE3A3C" w:rsidRDefault="00AB7292" w:rsidP="00AB7292">
            <w:pPr>
              <w:ind w:firstLine="0"/>
              <w:jc w:val="left"/>
              <w:rPr>
                <w:sz w:val="24"/>
                <w:szCs w:val="24"/>
              </w:rPr>
            </w:pPr>
            <w:r w:rsidRPr="00CE3A3C">
              <w:rPr>
                <w:sz w:val="24"/>
                <w:szCs w:val="24"/>
              </w:rPr>
              <w:t>ОМС МО</w:t>
            </w:r>
          </w:p>
        </w:tc>
        <w:tc>
          <w:tcPr>
            <w:tcW w:w="1134" w:type="dxa"/>
            <w:tcBorders>
              <w:right w:val="single" w:sz="4" w:space="0" w:color="auto"/>
            </w:tcBorders>
          </w:tcPr>
          <w:p w:rsidR="00AB7292" w:rsidRPr="00CE3A3C" w:rsidRDefault="000273A3" w:rsidP="00105C0C">
            <w:pPr>
              <w:ind w:left="34" w:firstLine="33"/>
              <w:jc w:val="left"/>
              <w:rPr>
                <w:sz w:val="24"/>
                <w:szCs w:val="24"/>
              </w:rPr>
            </w:pPr>
            <w:r w:rsidRPr="00CE3A3C">
              <w:rPr>
                <w:sz w:val="24"/>
                <w:szCs w:val="24"/>
              </w:rPr>
              <w:t>01.02. 20</w:t>
            </w:r>
            <w:r w:rsidR="00105C0C">
              <w:rPr>
                <w:sz w:val="24"/>
                <w:szCs w:val="24"/>
              </w:rPr>
              <w:t>20</w:t>
            </w:r>
            <w:r w:rsidRPr="00CE3A3C">
              <w:rPr>
                <w:sz w:val="24"/>
                <w:szCs w:val="24"/>
              </w:rPr>
              <w:t xml:space="preserve"> г.</w:t>
            </w:r>
          </w:p>
        </w:tc>
        <w:tc>
          <w:tcPr>
            <w:tcW w:w="1134" w:type="dxa"/>
            <w:tcBorders>
              <w:left w:val="single" w:sz="4" w:space="0" w:color="auto"/>
            </w:tcBorders>
          </w:tcPr>
          <w:p w:rsidR="00AB7292" w:rsidRPr="00CE3A3C" w:rsidRDefault="000273A3" w:rsidP="00095744">
            <w:pPr>
              <w:ind w:left="34" w:firstLine="33"/>
              <w:jc w:val="left"/>
              <w:rPr>
                <w:sz w:val="24"/>
                <w:szCs w:val="24"/>
              </w:rPr>
            </w:pPr>
            <w:r w:rsidRPr="00CE3A3C">
              <w:rPr>
                <w:sz w:val="24"/>
                <w:szCs w:val="24"/>
              </w:rPr>
              <w:t>31.12. 2024 г.</w:t>
            </w:r>
          </w:p>
        </w:tc>
        <w:tc>
          <w:tcPr>
            <w:tcW w:w="1134" w:type="dxa"/>
            <w:tcBorders>
              <w:top w:val="single" w:sz="4" w:space="0" w:color="auto"/>
              <w:bottom w:val="single" w:sz="4" w:space="0" w:color="auto"/>
              <w:right w:val="single" w:sz="4" w:space="0" w:color="auto"/>
            </w:tcBorders>
          </w:tcPr>
          <w:p w:rsidR="00AB7292" w:rsidRPr="00CE3A3C" w:rsidRDefault="000273A3" w:rsidP="004A7BFD">
            <w:pPr>
              <w:ind w:left="-108" w:right="-108" w:firstLine="0"/>
              <w:jc w:val="center"/>
              <w:rPr>
                <w:sz w:val="24"/>
                <w:szCs w:val="24"/>
              </w:rPr>
            </w:pPr>
            <w:r w:rsidRPr="00CE3A3C">
              <w:rPr>
                <w:rFonts w:eastAsia="Arial Unicode MS"/>
                <w:bCs/>
                <w:color w:val="000000"/>
                <w:sz w:val="24"/>
                <w:szCs w:val="24"/>
                <w:u w:color="000000"/>
              </w:rPr>
              <w:t>30 %  граждан</w:t>
            </w:r>
            <w:r w:rsidR="004A7BFD" w:rsidRPr="00CE3A3C">
              <w:rPr>
                <w:rFonts w:eastAsia="Arial Unicode MS"/>
                <w:bCs/>
                <w:color w:val="000000"/>
                <w:sz w:val="24"/>
                <w:szCs w:val="24"/>
                <w:u w:color="000000"/>
              </w:rPr>
              <w:t xml:space="preserve"> </w:t>
            </w:r>
            <w:r w:rsidRPr="00CE3A3C">
              <w:rPr>
                <w:rFonts w:eastAsia="Arial Unicode MS"/>
                <w:bCs/>
                <w:color w:val="000000"/>
                <w:sz w:val="24"/>
                <w:szCs w:val="24"/>
                <w:u w:color="000000"/>
              </w:rPr>
              <w:t>от 14</w:t>
            </w:r>
            <w:r w:rsidR="004A7BFD" w:rsidRPr="00CE3A3C">
              <w:rPr>
                <w:rFonts w:eastAsia="Arial Unicode MS"/>
                <w:bCs/>
                <w:color w:val="000000"/>
                <w:sz w:val="24"/>
                <w:szCs w:val="24"/>
                <w:u w:color="000000"/>
              </w:rPr>
              <w:t xml:space="preserve"> </w:t>
            </w:r>
            <w:r w:rsidRPr="00CE3A3C">
              <w:rPr>
                <w:rFonts w:eastAsia="Arial Unicode MS"/>
                <w:bCs/>
                <w:color w:val="000000"/>
                <w:sz w:val="24"/>
                <w:szCs w:val="24"/>
                <w:u w:color="000000"/>
              </w:rPr>
              <w:t>лет приняли участие</w:t>
            </w:r>
            <w:r w:rsidR="004A7BFD" w:rsidRPr="00CE3A3C">
              <w:rPr>
                <w:rFonts w:eastAsia="Arial Unicode MS"/>
                <w:bCs/>
                <w:color w:val="000000"/>
                <w:sz w:val="24"/>
                <w:szCs w:val="24"/>
                <w:u w:color="000000"/>
              </w:rPr>
              <w:t xml:space="preserve"> в</w:t>
            </w:r>
            <w:r w:rsidRPr="00CE3A3C">
              <w:rPr>
                <w:rFonts w:eastAsia="Arial Unicode MS"/>
                <w:bCs/>
                <w:color w:val="000000"/>
                <w:sz w:val="24"/>
                <w:szCs w:val="24"/>
                <w:u w:color="000000"/>
              </w:rPr>
              <w:t xml:space="preserve"> </w:t>
            </w:r>
            <w:r w:rsidR="004A7BFD" w:rsidRPr="00CE3A3C">
              <w:rPr>
                <w:rFonts w:eastAsia="Arial Unicode MS"/>
                <w:bCs/>
                <w:color w:val="000000"/>
                <w:sz w:val="24"/>
                <w:szCs w:val="24"/>
                <w:u w:color="000000"/>
              </w:rPr>
              <w:t xml:space="preserve">вопросах </w:t>
            </w:r>
            <w:r w:rsidRPr="00CE3A3C">
              <w:rPr>
                <w:rFonts w:eastAsia="Arial Unicode MS"/>
                <w:bCs/>
                <w:color w:val="000000"/>
                <w:sz w:val="24"/>
                <w:szCs w:val="24"/>
                <w:u w:color="000000"/>
              </w:rPr>
              <w:t>городской среды</w:t>
            </w:r>
          </w:p>
        </w:tc>
        <w:tc>
          <w:tcPr>
            <w:tcW w:w="2268" w:type="dxa"/>
            <w:tcBorders>
              <w:top w:val="single" w:sz="4" w:space="0" w:color="auto"/>
              <w:left w:val="single" w:sz="4" w:space="0" w:color="auto"/>
              <w:bottom w:val="single" w:sz="4" w:space="0" w:color="auto"/>
            </w:tcBorders>
          </w:tcPr>
          <w:p w:rsidR="00AB7292" w:rsidRPr="00CE3A3C" w:rsidRDefault="005A7062" w:rsidP="004A7BFD">
            <w:pPr>
              <w:ind w:left="-108" w:right="-108" w:hanging="108"/>
              <w:jc w:val="center"/>
              <w:rPr>
                <w:sz w:val="24"/>
                <w:szCs w:val="24"/>
              </w:rPr>
            </w:pPr>
            <w:r w:rsidRPr="00CE3A3C">
              <w:rPr>
                <w:rFonts w:eastAsia="Arial Unicode MS"/>
                <w:sz w:val="24"/>
                <w:szCs w:val="24"/>
              </w:rPr>
              <w:t>Доля граждан, принявших участие в решении вопросов развития городской сре</w:t>
            </w:r>
            <w:r w:rsidR="00C87E86">
              <w:rPr>
                <w:rFonts w:eastAsia="Arial Unicode MS"/>
                <w:sz w:val="24"/>
                <w:szCs w:val="24"/>
              </w:rPr>
              <w:t>ды в возрасте от 14 лет, проживающих</w:t>
            </w:r>
            <w:r w:rsidRPr="00CE3A3C">
              <w:rPr>
                <w:rFonts w:eastAsia="Arial Unicode MS"/>
                <w:sz w:val="24"/>
                <w:szCs w:val="24"/>
              </w:rPr>
              <w:t xml:space="preserve"> в МО, на территории которых реализуются проекты по созданию комфортной городской среды</w:t>
            </w:r>
          </w:p>
        </w:tc>
      </w:tr>
      <w:tr w:rsidR="00AB7292" w:rsidRPr="00CE3A3C" w:rsidTr="004A7BFD">
        <w:trPr>
          <w:trHeight w:val="273"/>
        </w:trPr>
        <w:tc>
          <w:tcPr>
            <w:tcW w:w="445" w:type="dxa"/>
          </w:tcPr>
          <w:p w:rsidR="00AB7292" w:rsidRPr="00CE3A3C" w:rsidRDefault="001568D0" w:rsidP="00D524BE">
            <w:pPr>
              <w:ind w:firstLine="0"/>
              <w:rPr>
                <w:sz w:val="24"/>
                <w:szCs w:val="24"/>
              </w:rPr>
            </w:pPr>
            <w:r w:rsidRPr="00CE3A3C">
              <w:rPr>
                <w:sz w:val="24"/>
                <w:szCs w:val="24"/>
              </w:rPr>
              <w:t>6</w:t>
            </w:r>
          </w:p>
        </w:tc>
        <w:tc>
          <w:tcPr>
            <w:tcW w:w="3065" w:type="dxa"/>
          </w:tcPr>
          <w:p w:rsidR="00AB7292" w:rsidRPr="00CE3A3C" w:rsidRDefault="00AB7292" w:rsidP="00AB7292">
            <w:pPr>
              <w:pStyle w:val="ConsPlusNormal"/>
              <w:ind w:firstLine="0"/>
              <w:contextualSpacing/>
              <w:rPr>
                <w:rFonts w:eastAsia="Arial Unicode MS"/>
                <w:bCs/>
                <w:color w:val="000000"/>
                <w:szCs w:val="24"/>
                <w:u w:color="000000"/>
              </w:rPr>
            </w:pPr>
            <w:r w:rsidRPr="00CE3A3C">
              <w:rPr>
                <w:rFonts w:eastAsia="Arial Unicode MS"/>
                <w:bCs/>
                <w:color w:val="000000"/>
                <w:szCs w:val="24"/>
                <w:u w:color="000000"/>
              </w:rPr>
              <w:t>Размещение информации в системе мониторинга реализации государственной и муниципальных программ формирования современной городской среды</w:t>
            </w:r>
          </w:p>
        </w:tc>
        <w:tc>
          <w:tcPr>
            <w:tcW w:w="1276" w:type="dxa"/>
            <w:tcBorders>
              <w:right w:val="single" w:sz="4" w:space="0" w:color="auto"/>
            </w:tcBorders>
          </w:tcPr>
          <w:p w:rsidR="00AB7292" w:rsidRPr="00CE3A3C" w:rsidRDefault="001568D0" w:rsidP="00AB7292">
            <w:pPr>
              <w:ind w:firstLine="0"/>
              <w:jc w:val="left"/>
              <w:rPr>
                <w:sz w:val="24"/>
                <w:szCs w:val="24"/>
              </w:rPr>
            </w:pPr>
            <w:r w:rsidRPr="00CE3A3C">
              <w:rPr>
                <w:sz w:val="24"/>
                <w:szCs w:val="24"/>
              </w:rPr>
              <w:t>ОМС МО</w:t>
            </w:r>
          </w:p>
        </w:tc>
        <w:tc>
          <w:tcPr>
            <w:tcW w:w="1134" w:type="dxa"/>
            <w:tcBorders>
              <w:right w:val="single" w:sz="4" w:space="0" w:color="auto"/>
            </w:tcBorders>
          </w:tcPr>
          <w:p w:rsidR="00AB7292" w:rsidRPr="00CE3A3C" w:rsidRDefault="001568D0" w:rsidP="00095744">
            <w:pPr>
              <w:ind w:left="34" w:firstLine="33"/>
              <w:jc w:val="left"/>
              <w:rPr>
                <w:sz w:val="24"/>
                <w:szCs w:val="24"/>
              </w:rPr>
            </w:pPr>
            <w:r w:rsidRPr="00CE3A3C">
              <w:rPr>
                <w:sz w:val="24"/>
                <w:szCs w:val="24"/>
              </w:rPr>
              <w:t>Посто янно с 01.02. 2019 г.</w:t>
            </w:r>
          </w:p>
        </w:tc>
        <w:tc>
          <w:tcPr>
            <w:tcW w:w="1134" w:type="dxa"/>
            <w:tcBorders>
              <w:left w:val="single" w:sz="4" w:space="0" w:color="auto"/>
            </w:tcBorders>
          </w:tcPr>
          <w:p w:rsidR="00AB7292" w:rsidRPr="00CE3A3C" w:rsidRDefault="001568D0" w:rsidP="00095744">
            <w:pPr>
              <w:ind w:left="34" w:firstLine="33"/>
              <w:jc w:val="left"/>
              <w:rPr>
                <w:sz w:val="24"/>
                <w:szCs w:val="24"/>
              </w:rPr>
            </w:pPr>
            <w:r w:rsidRPr="00CE3A3C">
              <w:rPr>
                <w:sz w:val="24"/>
                <w:szCs w:val="24"/>
              </w:rPr>
              <w:t>31.12. 2024 г.</w:t>
            </w:r>
          </w:p>
        </w:tc>
        <w:tc>
          <w:tcPr>
            <w:tcW w:w="1134" w:type="dxa"/>
            <w:tcBorders>
              <w:top w:val="single" w:sz="4" w:space="0" w:color="auto"/>
              <w:bottom w:val="single" w:sz="4" w:space="0" w:color="auto"/>
              <w:right w:val="single" w:sz="4" w:space="0" w:color="auto"/>
            </w:tcBorders>
          </w:tcPr>
          <w:p w:rsidR="00AB7292" w:rsidRPr="00CE3A3C" w:rsidRDefault="001568D0" w:rsidP="00C64588">
            <w:pPr>
              <w:ind w:firstLine="0"/>
              <w:jc w:val="center"/>
              <w:rPr>
                <w:sz w:val="24"/>
                <w:szCs w:val="24"/>
              </w:rPr>
            </w:pPr>
            <w:r w:rsidRPr="00CE3A3C">
              <w:rPr>
                <w:sz w:val="24"/>
                <w:szCs w:val="24"/>
              </w:rPr>
              <w:t>Инфор мация</w:t>
            </w:r>
          </w:p>
        </w:tc>
        <w:tc>
          <w:tcPr>
            <w:tcW w:w="2268" w:type="dxa"/>
            <w:tcBorders>
              <w:top w:val="single" w:sz="4" w:space="0" w:color="auto"/>
              <w:left w:val="single" w:sz="4" w:space="0" w:color="auto"/>
              <w:bottom w:val="single" w:sz="4" w:space="0" w:color="auto"/>
            </w:tcBorders>
          </w:tcPr>
          <w:p w:rsidR="00AB7292" w:rsidRPr="00CE3A3C" w:rsidRDefault="005A7062" w:rsidP="005A7062">
            <w:pPr>
              <w:ind w:left="-108" w:right="-108" w:firstLine="0"/>
              <w:jc w:val="center"/>
              <w:rPr>
                <w:rFonts w:eastAsia="Arial Unicode MS"/>
                <w:sz w:val="24"/>
                <w:szCs w:val="24"/>
              </w:rPr>
            </w:pPr>
            <w:r w:rsidRPr="00CE3A3C">
              <w:rPr>
                <w:rFonts w:eastAsia="Arial Unicode MS"/>
                <w:sz w:val="24"/>
                <w:szCs w:val="24"/>
              </w:rPr>
              <w:t>Доля граждан, принявших участие в решении вопросов развития городской сре</w:t>
            </w:r>
            <w:r w:rsidR="00C87E86">
              <w:rPr>
                <w:rFonts w:eastAsia="Arial Unicode MS"/>
                <w:sz w:val="24"/>
                <w:szCs w:val="24"/>
              </w:rPr>
              <w:t>ды в возрасте от 14 лет, проживающих</w:t>
            </w:r>
            <w:r w:rsidRPr="00CE3A3C">
              <w:rPr>
                <w:rFonts w:eastAsia="Arial Unicode MS"/>
                <w:sz w:val="24"/>
                <w:szCs w:val="24"/>
              </w:rPr>
              <w:t xml:space="preserve"> в МО, на территории которых реализуются проекты по созданию комфортной городской среды</w:t>
            </w:r>
          </w:p>
        </w:tc>
      </w:tr>
      <w:tr w:rsidR="000273A3" w:rsidRPr="00CE3A3C" w:rsidTr="004A7BFD">
        <w:trPr>
          <w:trHeight w:val="273"/>
        </w:trPr>
        <w:tc>
          <w:tcPr>
            <w:tcW w:w="445" w:type="dxa"/>
          </w:tcPr>
          <w:p w:rsidR="006B31FE" w:rsidRPr="00CE3A3C" w:rsidRDefault="001568D0" w:rsidP="00D524BE">
            <w:pPr>
              <w:ind w:firstLine="0"/>
              <w:rPr>
                <w:sz w:val="24"/>
                <w:szCs w:val="24"/>
              </w:rPr>
            </w:pPr>
            <w:r w:rsidRPr="00CE3A3C">
              <w:rPr>
                <w:sz w:val="24"/>
                <w:szCs w:val="24"/>
              </w:rPr>
              <w:t>7</w:t>
            </w:r>
            <w:r w:rsidR="006B31FE" w:rsidRPr="00CE3A3C">
              <w:rPr>
                <w:sz w:val="24"/>
                <w:szCs w:val="24"/>
              </w:rPr>
              <w:t>.</w:t>
            </w:r>
          </w:p>
        </w:tc>
        <w:tc>
          <w:tcPr>
            <w:tcW w:w="3065" w:type="dxa"/>
          </w:tcPr>
          <w:p w:rsidR="006B31FE" w:rsidRPr="0095443A" w:rsidRDefault="006B31FE" w:rsidP="00105C0C">
            <w:pPr>
              <w:ind w:firstLine="0"/>
              <w:contextualSpacing/>
              <w:jc w:val="left"/>
              <w:rPr>
                <w:sz w:val="24"/>
                <w:szCs w:val="24"/>
              </w:rPr>
            </w:pPr>
            <w:r w:rsidRPr="0095443A">
              <w:rPr>
                <w:sz w:val="24"/>
                <w:szCs w:val="24"/>
              </w:rPr>
              <w:t xml:space="preserve">Благоустройство общественных территорий в с.с. </w:t>
            </w:r>
            <w:r w:rsidR="00105C0C">
              <w:rPr>
                <w:sz w:val="24"/>
                <w:szCs w:val="24"/>
                <w:shd w:val="clear" w:color="auto" w:fill="FFFFFF"/>
              </w:rPr>
              <w:t>Губден Джанга Гурбуки</w:t>
            </w:r>
          </w:p>
        </w:tc>
        <w:tc>
          <w:tcPr>
            <w:tcW w:w="1276" w:type="dxa"/>
            <w:tcBorders>
              <w:right w:val="single" w:sz="4" w:space="0" w:color="auto"/>
            </w:tcBorders>
          </w:tcPr>
          <w:p w:rsidR="006B31FE" w:rsidRPr="00CE3A3C" w:rsidRDefault="00AB7292" w:rsidP="00AB7292">
            <w:pPr>
              <w:ind w:firstLine="0"/>
              <w:contextualSpacing/>
              <w:jc w:val="left"/>
              <w:rPr>
                <w:sz w:val="24"/>
                <w:szCs w:val="24"/>
              </w:rPr>
            </w:pPr>
            <w:r w:rsidRPr="00CE3A3C">
              <w:rPr>
                <w:sz w:val="24"/>
                <w:szCs w:val="24"/>
              </w:rPr>
              <w:t>ОМС МО</w:t>
            </w:r>
          </w:p>
        </w:tc>
        <w:tc>
          <w:tcPr>
            <w:tcW w:w="1134" w:type="dxa"/>
            <w:tcBorders>
              <w:right w:val="single" w:sz="4" w:space="0" w:color="auto"/>
            </w:tcBorders>
          </w:tcPr>
          <w:p w:rsidR="00E62E1C" w:rsidRPr="00CE3A3C" w:rsidRDefault="001568D0" w:rsidP="00DB14CC">
            <w:pPr>
              <w:ind w:firstLine="33"/>
              <w:contextualSpacing/>
              <w:jc w:val="left"/>
              <w:rPr>
                <w:sz w:val="24"/>
                <w:szCs w:val="24"/>
              </w:rPr>
            </w:pPr>
            <w:r w:rsidRPr="00CE3A3C">
              <w:rPr>
                <w:sz w:val="24"/>
                <w:szCs w:val="24"/>
              </w:rPr>
              <w:t>01.</w:t>
            </w:r>
            <w:r w:rsidR="00E62E1C" w:rsidRPr="00CE3A3C">
              <w:rPr>
                <w:sz w:val="24"/>
                <w:szCs w:val="24"/>
              </w:rPr>
              <w:t>06</w:t>
            </w:r>
            <w:r w:rsidRPr="00CE3A3C">
              <w:rPr>
                <w:sz w:val="24"/>
                <w:szCs w:val="24"/>
              </w:rPr>
              <w:t>.</w:t>
            </w:r>
          </w:p>
          <w:p w:rsidR="006B31FE" w:rsidRPr="00CE3A3C" w:rsidRDefault="001568D0" w:rsidP="00105C0C">
            <w:pPr>
              <w:ind w:firstLine="33"/>
              <w:contextualSpacing/>
              <w:jc w:val="left"/>
              <w:rPr>
                <w:sz w:val="24"/>
                <w:szCs w:val="24"/>
              </w:rPr>
            </w:pPr>
            <w:r w:rsidRPr="00CE3A3C">
              <w:rPr>
                <w:sz w:val="24"/>
                <w:szCs w:val="24"/>
              </w:rPr>
              <w:t>20</w:t>
            </w:r>
            <w:r w:rsidR="00105C0C">
              <w:rPr>
                <w:sz w:val="24"/>
                <w:szCs w:val="24"/>
              </w:rPr>
              <w:t>20</w:t>
            </w:r>
            <w:r w:rsidRPr="00CE3A3C">
              <w:rPr>
                <w:sz w:val="24"/>
                <w:szCs w:val="24"/>
              </w:rPr>
              <w:t xml:space="preserve"> г.</w:t>
            </w:r>
          </w:p>
        </w:tc>
        <w:tc>
          <w:tcPr>
            <w:tcW w:w="1134" w:type="dxa"/>
            <w:tcBorders>
              <w:left w:val="single" w:sz="4" w:space="0" w:color="auto"/>
            </w:tcBorders>
          </w:tcPr>
          <w:p w:rsidR="006B31FE" w:rsidRPr="00CE3A3C" w:rsidRDefault="00B854CB" w:rsidP="00DB14CC">
            <w:pPr>
              <w:ind w:firstLine="33"/>
              <w:contextualSpacing/>
              <w:jc w:val="left"/>
              <w:rPr>
                <w:sz w:val="24"/>
                <w:szCs w:val="24"/>
              </w:rPr>
            </w:pPr>
            <w:r>
              <w:rPr>
                <w:sz w:val="24"/>
                <w:szCs w:val="24"/>
              </w:rPr>
              <w:t>31.12. 2019</w:t>
            </w:r>
            <w:r w:rsidR="00E62E1C" w:rsidRPr="00CE3A3C">
              <w:rPr>
                <w:sz w:val="24"/>
                <w:szCs w:val="24"/>
              </w:rPr>
              <w:t xml:space="preserve"> г.</w:t>
            </w:r>
          </w:p>
        </w:tc>
        <w:tc>
          <w:tcPr>
            <w:tcW w:w="1134" w:type="dxa"/>
            <w:tcBorders>
              <w:top w:val="single" w:sz="4" w:space="0" w:color="auto"/>
              <w:bottom w:val="single" w:sz="4" w:space="0" w:color="auto"/>
              <w:right w:val="single" w:sz="4" w:space="0" w:color="auto"/>
            </w:tcBorders>
          </w:tcPr>
          <w:p w:rsidR="006B31FE" w:rsidRPr="00CE3A3C" w:rsidRDefault="0095443A" w:rsidP="00B854CB">
            <w:pPr>
              <w:ind w:left="-108" w:right="-108" w:firstLine="0"/>
              <w:jc w:val="center"/>
              <w:rPr>
                <w:sz w:val="24"/>
                <w:szCs w:val="24"/>
              </w:rPr>
            </w:pPr>
            <w:r>
              <w:rPr>
                <w:rFonts w:eastAsia="Arial Unicode MS"/>
                <w:bCs/>
                <w:color w:val="000000"/>
                <w:sz w:val="24"/>
                <w:szCs w:val="24"/>
                <w:u w:color="000000"/>
              </w:rPr>
              <w:t>Благоуст роено 1</w:t>
            </w:r>
            <w:r w:rsidR="00B854CB">
              <w:rPr>
                <w:rFonts w:eastAsia="Arial Unicode MS"/>
                <w:bCs/>
                <w:color w:val="000000"/>
                <w:sz w:val="24"/>
                <w:szCs w:val="24"/>
                <w:u w:color="000000"/>
              </w:rPr>
              <w:t>1</w:t>
            </w:r>
            <w:r w:rsidR="00E62E1C" w:rsidRPr="00CE3A3C">
              <w:rPr>
                <w:rFonts w:eastAsia="Arial Unicode MS"/>
                <w:bCs/>
                <w:color w:val="000000"/>
                <w:sz w:val="24"/>
                <w:szCs w:val="24"/>
                <w:u w:color="000000"/>
              </w:rPr>
              <w:t xml:space="preserve"> общест венных</w:t>
            </w:r>
            <w:r w:rsidR="00B854CB">
              <w:rPr>
                <w:rFonts w:eastAsia="Arial Unicode MS"/>
                <w:bCs/>
                <w:color w:val="000000"/>
                <w:sz w:val="24"/>
                <w:szCs w:val="24"/>
                <w:u w:color="000000"/>
              </w:rPr>
              <w:t xml:space="preserve"> </w:t>
            </w:r>
            <w:r w:rsidR="00E62E1C" w:rsidRPr="00CE3A3C">
              <w:rPr>
                <w:rFonts w:eastAsia="Arial Unicode MS"/>
                <w:bCs/>
                <w:color w:val="000000"/>
                <w:sz w:val="24"/>
                <w:szCs w:val="24"/>
                <w:u w:color="000000"/>
              </w:rPr>
              <w:t>террито</w:t>
            </w:r>
            <w:r w:rsidR="00767BE6">
              <w:rPr>
                <w:rFonts w:eastAsia="Arial Unicode MS"/>
                <w:bCs/>
                <w:color w:val="000000"/>
                <w:sz w:val="24"/>
                <w:szCs w:val="24"/>
                <w:u w:color="000000"/>
              </w:rPr>
              <w:t xml:space="preserve"> </w:t>
            </w:r>
            <w:r w:rsidR="00E62E1C" w:rsidRPr="00CE3A3C">
              <w:rPr>
                <w:rFonts w:eastAsia="Arial Unicode MS"/>
                <w:bCs/>
                <w:color w:val="000000"/>
                <w:sz w:val="24"/>
                <w:szCs w:val="24"/>
                <w:u w:color="000000"/>
              </w:rPr>
              <w:t>р</w:t>
            </w:r>
            <w:r w:rsidR="00767BE6">
              <w:rPr>
                <w:rFonts w:eastAsia="Arial Unicode MS"/>
                <w:bCs/>
                <w:color w:val="000000"/>
                <w:sz w:val="24"/>
                <w:szCs w:val="24"/>
                <w:u w:color="000000"/>
              </w:rPr>
              <w:t>и</w:t>
            </w:r>
            <w:r w:rsidR="00B854CB">
              <w:rPr>
                <w:rFonts w:eastAsia="Arial Unicode MS"/>
                <w:bCs/>
                <w:color w:val="000000"/>
                <w:sz w:val="24"/>
                <w:szCs w:val="24"/>
                <w:u w:color="000000"/>
              </w:rPr>
              <w:t>й</w:t>
            </w:r>
          </w:p>
        </w:tc>
        <w:tc>
          <w:tcPr>
            <w:tcW w:w="2268" w:type="dxa"/>
            <w:tcBorders>
              <w:top w:val="single" w:sz="4" w:space="0" w:color="auto"/>
              <w:left w:val="single" w:sz="4" w:space="0" w:color="auto"/>
              <w:bottom w:val="single" w:sz="4" w:space="0" w:color="auto"/>
            </w:tcBorders>
          </w:tcPr>
          <w:p w:rsidR="006B31FE" w:rsidRPr="00CE3A3C" w:rsidRDefault="005A7062" w:rsidP="005A7062">
            <w:pPr>
              <w:ind w:left="-108" w:right="-108" w:firstLine="0"/>
              <w:jc w:val="center"/>
              <w:rPr>
                <w:sz w:val="24"/>
                <w:szCs w:val="24"/>
              </w:rPr>
            </w:pPr>
            <w:r w:rsidRPr="00CE3A3C">
              <w:rPr>
                <w:rFonts w:eastAsia="Arial Unicode MS"/>
                <w:sz w:val="24"/>
                <w:szCs w:val="24"/>
              </w:rPr>
              <w:t>Количество благоустроенных  общественных</w:t>
            </w:r>
            <w:r w:rsidR="0095443A">
              <w:rPr>
                <w:rFonts w:eastAsia="Arial Unicode MS"/>
                <w:sz w:val="24"/>
                <w:szCs w:val="24"/>
              </w:rPr>
              <w:t xml:space="preserve"> и дворовых</w:t>
            </w:r>
            <w:r w:rsidRPr="00CE3A3C">
              <w:rPr>
                <w:rFonts w:eastAsia="Arial Unicode MS"/>
                <w:sz w:val="24"/>
                <w:szCs w:val="24"/>
              </w:rPr>
              <w:t xml:space="preserve"> территорий, </w:t>
            </w:r>
            <w:r w:rsidR="00CE3A3C" w:rsidRPr="00CE3A3C">
              <w:rPr>
                <w:rFonts w:eastAsia="Arial Unicode MS"/>
                <w:sz w:val="24"/>
                <w:szCs w:val="24"/>
              </w:rPr>
              <w:t>включенных в муниципальную программу</w:t>
            </w:r>
            <w:r w:rsidRPr="00CE3A3C">
              <w:rPr>
                <w:rFonts w:eastAsia="Arial Unicode MS"/>
                <w:sz w:val="24"/>
                <w:szCs w:val="24"/>
              </w:rPr>
              <w:t xml:space="preserve"> формирования современной городской среды</w:t>
            </w:r>
          </w:p>
        </w:tc>
      </w:tr>
      <w:tr w:rsidR="000273A3" w:rsidRPr="00CE3A3C" w:rsidTr="004A7BFD">
        <w:trPr>
          <w:trHeight w:val="273"/>
        </w:trPr>
        <w:tc>
          <w:tcPr>
            <w:tcW w:w="445" w:type="dxa"/>
          </w:tcPr>
          <w:p w:rsidR="006B31FE" w:rsidRPr="00CE3A3C" w:rsidRDefault="001568D0" w:rsidP="00D524BE">
            <w:pPr>
              <w:ind w:firstLine="0"/>
              <w:rPr>
                <w:sz w:val="24"/>
                <w:szCs w:val="24"/>
              </w:rPr>
            </w:pPr>
            <w:r w:rsidRPr="00CE3A3C">
              <w:rPr>
                <w:sz w:val="24"/>
                <w:szCs w:val="24"/>
              </w:rPr>
              <w:t>8</w:t>
            </w:r>
            <w:r w:rsidR="006B31FE" w:rsidRPr="00CE3A3C">
              <w:rPr>
                <w:sz w:val="24"/>
                <w:szCs w:val="24"/>
              </w:rPr>
              <w:t>.</w:t>
            </w:r>
          </w:p>
        </w:tc>
        <w:tc>
          <w:tcPr>
            <w:tcW w:w="3065" w:type="dxa"/>
          </w:tcPr>
          <w:p w:rsidR="006B31FE" w:rsidRPr="00CE3A3C" w:rsidRDefault="006B31FE" w:rsidP="00DB14CC">
            <w:pPr>
              <w:ind w:firstLine="0"/>
              <w:contextualSpacing/>
              <w:jc w:val="left"/>
              <w:rPr>
                <w:sz w:val="24"/>
                <w:szCs w:val="24"/>
              </w:rPr>
            </w:pPr>
            <w:r w:rsidRPr="00CE3A3C">
              <w:rPr>
                <w:sz w:val="24"/>
                <w:szCs w:val="24"/>
              </w:rPr>
              <w:t xml:space="preserve">Представление в Минстрой России на конкурс по отбору лучших практик (проектов) </w:t>
            </w:r>
            <w:r w:rsidR="00E62E1C" w:rsidRPr="00CE3A3C">
              <w:rPr>
                <w:sz w:val="24"/>
                <w:szCs w:val="24"/>
              </w:rPr>
              <w:t>по благоустройству не менее одного реализованного проекта по благоустройству общественной территории</w:t>
            </w:r>
          </w:p>
        </w:tc>
        <w:tc>
          <w:tcPr>
            <w:tcW w:w="1276" w:type="dxa"/>
            <w:tcBorders>
              <w:right w:val="single" w:sz="4" w:space="0" w:color="auto"/>
            </w:tcBorders>
          </w:tcPr>
          <w:p w:rsidR="006B31FE" w:rsidRPr="00CE3A3C" w:rsidRDefault="00AB7292" w:rsidP="00AB7292">
            <w:pPr>
              <w:ind w:firstLine="0"/>
              <w:contextualSpacing/>
              <w:jc w:val="left"/>
              <w:rPr>
                <w:rFonts w:eastAsia="Arial Unicode MS"/>
                <w:sz w:val="24"/>
                <w:szCs w:val="24"/>
              </w:rPr>
            </w:pPr>
            <w:r w:rsidRPr="00CE3A3C">
              <w:rPr>
                <w:sz w:val="24"/>
                <w:szCs w:val="24"/>
              </w:rPr>
              <w:t>ОМС МО</w:t>
            </w:r>
          </w:p>
        </w:tc>
        <w:tc>
          <w:tcPr>
            <w:tcW w:w="1134" w:type="dxa"/>
            <w:tcBorders>
              <w:right w:val="single" w:sz="4" w:space="0" w:color="auto"/>
            </w:tcBorders>
          </w:tcPr>
          <w:p w:rsidR="006B31FE" w:rsidRPr="00CE3A3C" w:rsidRDefault="00E62E1C" w:rsidP="00DB14CC">
            <w:pPr>
              <w:ind w:firstLine="34"/>
              <w:contextualSpacing/>
              <w:jc w:val="left"/>
              <w:rPr>
                <w:rFonts w:eastAsia="Arial Unicode MS"/>
                <w:sz w:val="24"/>
                <w:szCs w:val="24"/>
              </w:rPr>
            </w:pPr>
            <w:r w:rsidRPr="00CE3A3C">
              <w:rPr>
                <w:rFonts w:eastAsia="Arial Unicode MS"/>
                <w:sz w:val="24"/>
                <w:szCs w:val="24"/>
              </w:rPr>
              <w:t>01.11. 2019-2024 гг.</w:t>
            </w:r>
          </w:p>
        </w:tc>
        <w:tc>
          <w:tcPr>
            <w:tcW w:w="1134" w:type="dxa"/>
            <w:tcBorders>
              <w:left w:val="single" w:sz="4" w:space="0" w:color="auto"/>
            </w:tcBorders>
          </w:tcPr>
          <w:p w:rsidR="006B31FE" w:rsidRPr="00CE3A3C" w:rsidRDefault="00E62E1C" w:rsidP="00DB14CC">
            <w:pPr>
              <w:ind w:firstLine="34"/>
              <w:contextualSpacing/>
              <w:jc w:val="left"/>
              <w:rPr>
                <w:rFonts w:eastAsia="Arial Unicode MS"/>
                <w:sz w:val="24"/>
                <w:szCs w:val="24"/>
              </w:rPr>
            </w:pPr>
            <w:r w:rsidRPr="00CE3A3C">
              <w:rPr>
                <w:rFonts w:eastAsia="Arial Unicode MS"/>
                <w:sz w:val="24"/>
                <w:szCs w:val="24"/>
              </w:rPr>
              <w:t>20.11. 2019-2024 гг.</w:t>
            </w:r>
          </w:p>
        </w:tc>
        <w:tc>
          <w:tcPr>
            <w:tcW w:w="1134" w:type="dxa"/>
            <w:tcBorders>
              <w:top w:val="single" w:sz="4" w:space="0" w:color="auto"/>
              <w:bottom w:val="single" w:sz="4" w:space="0" w:color="auto"/>
              <w:right w:val="single" w:sz="4" w:space="0" w:color="auto"/>
            </w:tcBorders>
          </w:tcPr>
          <w:p w:rsidR="006B31FE" w:rsidRPr="00CE3A3C" w:rsidRDefault="00E62E1C" w:rsidP="00E62E1C">
            <w:pPr>
              <w:ind w:left="-108" w:right="-108" w:firstLine="0"/>
              <w:rPr>
                <w:sz w:val="24"/>
                <w:szCs w:val="24"/>
              </w:rPr>
            </w:pPr>
            <w:r w:rsidRPr="00CE3A3C">
              <w:rPr>
                <w:rFonts w:eastAsia="Arial Unicode MS"/>
                <w:bCs/>
                <w:color w:val="000000"/>
                <w:sz w:val="24"/>
                <w:szCs w:val="24"/>
                <w:u w:color="000000"/>
              </w:rPr>
              <w:t>1 проект, направленный на конкурс</w:t>
            </w:r>
            <w:r w:rsidRPr="00CE3A3C">
              <w:rPr>
                <w:sz w:val="24"/>
                <w:szCs w:val="24"/>
              </w:rPr>
              <w:t xml:space="preserve"> по отбору лучших практик проектов</w:t>
            </w:r>
          </w:p>
        </w:tc>
        <w:tc>
          <w:tcPr>
            <w:tcW w:w="2268" w:type="dxa"/>
            <w:tcBorders>
              <w:top w:val="single" w:sz="4" w:space="0" w:color="auto"/>
              <w:left w:val="single" w:sz="4" w:space="0" w:color="auto"/>
              <w:bottom w:val="single" w:sz="4" w:space="0" w:color="auto"/>
            </w:tcBorders>
          </w:tcPr>
          <w:p w:rsidR="006B31FE" w:rsidRPr="00CE3A3C" w:rsidRDefault="00CE3A3C" w:rsidP="00DB14CC">
            <w:pPr>
              <w:ind w:firstLine="0"/>
              <w:jc w:val="center"/>
              <w:rPr>
                <w:sz w:val="24"/>
                <w:szCs w:val="24"/>
              </w:rPr>
            </w:pPr>
            <w:r w:rsidRPr="00CE3A3C">
              <w:rPr>
                <w:rFonts w:eastAsia="Arial Unicode MS"/>
                <w:sz w:val="24"/>
                <w:szCs w:val="24"/>
              </w:rPr>
              <w:t>Количество благоустроенных  общественных территорий, включенных в муниципальную программу формирования современной городской среды</w:t>
            </w:r>
          </w:p>
        </w:tc>
      </w:tr>
    </w:tbl>
    <w:p w:rsidR="00596C0D" w:rsidRDefault="00596C0D" w:rsidP="00A92592">
      <w:pPr>
        <w:contextualSpacing/>
        <w:jc w:val="right"/>
        <w:rPr>
          <w:rFonts w:ascii="Times New Roman" w:hAnsi="Times New Roman" w:cs="Times New Roman"/>
          <w:sz w:val="24"/>
          <w:szCs w:val="24"/>
        </w:rPr>
      </w:pPr>
    </w:p>
    <w:p w:rsidR="003C060D" w:rsidRPr="003C060D" w:rsidRDefault="00F21C25" w:rsidP="00A92592">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003C060D" w:rsidRPr="003C060D">
        <w:rPr>
          <w:rFonts w:ascii="Times New Roman" w:hAnsi="Times New Roman" w:cs="Times New Roman"/>
          <w:sz w:val="24"/>
          <w:szCs w:val="24"/>
        </w:rPr>
        <w:t xml:space="preserve"> </w:t>
      </w:r>
    </w:p>
    <w:p w:rsidR="00580CEE" w:rsidRDefault="00580CEE"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rsidR="00580CEE" w:rsidRPr="003C060D" w:rsidRDefault="00580CEE"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02368B" w:rsidRDefault="00580CEE" w:rsidP="0002368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00CB393F">
        <w:rPr>
          <w:rFonts w:ascii="Times New Roman" w:hAnsi="Times New Roman" w:cs="Times New Roman"/>
          <w:sz w:val="24"/>
          <w:szCs w:val="24"/>
        </w:rPr>
        <w:t>муниципальном районе «</w:t>
      </w:r>
      <w:r w:rsidR="00B854CB">
        <w:rPr>
          <w:rFonts w:ascii="Times New Roman" w:hAnsi="Times New Roman" w:cs="Times New Roman"/>
          <w:sz w:val="24"/>
          <w:szCs w:val="24"/>
        </w:rPr>
        <w:t>Карабудахкентский</w:t>
      </w:r>
      <w:r w:rsidR="0002368B">
        <w:rPr>
          <w:rFonts w:ascii="Times New Roman" w:hAnsi="Times New Roman" w:cs="Times New Roman"/>
          <w:sz w:val="24"/>
          <w:szCs w:val="24"/>
        </w:rPr>
        <w:t xml:space="preserve"> район» </w:t>
      </w:r>
    </w:p>
    <w:p w:rsidR="00580CEE" w:rsidRDefault="00E97230" w:rsidP="0002368B">
      <w:pPr>
        <w:contextualSpacing/>
        <w:jc w:val="right"/>
        <w:rPr>
          <w:rFonts w:ascii="Times New Roman" w:hAnsi="Times New Roman" w:cs="Times New Roman"/>
          <w:sz w:val="24"/>
          <w:szCs w:val="24"/>
        </w:rPr>
      </w:pPr>
      <w:r>
        <w:rPr>
          <w:rFonts w:ascii="Times New Roman" w:hAnsi="Times New Roman" w:cs="Times New Roman"/>
          <w:sz w:val="24"/>
          <w:szCs w:val="24"/>
        </w:rPr>
        <w:t>на 2019-2024</w:t>
      </w:r>
      <w:r w:rsidR="0002368B">
        <w:rPr>
          <w:rFonts w:ascii="Times New Roman" w:hAnsi="Times New Roman" w:cs="Times New Roman"/>
          <w:sz w:val="24"/>
          <w:szCs w:val="24"/>
        </w:rPr>
        <w:t xml:space="preserve"> годы</w:t>
      </w:r>
      <w:r w:rsidR="0002368B" w:rsidRPr="00ED3E35">
        <w:rPr>
          <w:rFonts w:ascii="Times New Roman" w:eastAsia="Times New Roman" w:hAnsi="Times New Roman" w:cs="Times New Roman"/>
          <w:sz w:val="24"/>
          <w:szCs w:val="24"/>
        </w:rPr>
        <w:t xml:space="preserve"> </w:t>
      </w:r>
    </w:p>
    <w:p w:rsidR="00700269" w:rsidRDefault="00700269" w:rsidP="00580CEE">
      <w:pPr>
        <w:contextualSpacing/>
        <w:jc w:val="right"/>
        <w:rPr>
          <w:rFonts w:ascii="Times New Roman" w:hAnsi="Times New Roman" w:cs="Times New Roman"/>
          <w:sz w:val="24"/>
          <w:szCs w:val="24"/>
        </w:rPr>
      </w:pPr>
    </w:p>
    <w:p w:rsidR="0002368B" w:rsidRPr="00ED3E35" w:rsidRDefault="00700269" w:rsidP="008A0C20">
      <w:pPr>
        <w:ind w:firstLine="0"/>
        <w:contextualSpacing/>
        <w:jc w:val="center"/>
        <w:rPr>
          <w:rFonts w:ascii="Times New Roman" w:hAnsi="Times New Roman" w:cs="Times New Roman"/>
          <w:sz w:val="24"/>
          <w:szCs w:val="24"/>
        </w:rPr>
      </w:pPr>
      <w:r w:rsidRPr="0070026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sidR="00CB393F">
        <w:rPr>
          <w:rFonts w:ascii="Times New Roman" w:hAnsi="Times New Roman" w:cs="Times New Roman"/>
          <w:sz w:val="24"/>
          <w:szCs w:val="24"/>
        </w:rPr>
        <w:t xml:space="preserve">МУНИЦИПАЛЬНОМ РАЙОНЕ </w:t>
      </w:r>
      <w:r w:rsidR="0096248A">
        <w:rPr>
          <w:rFonts w:ascii="Times New Roman" w:hAnsi="Times New Roman" w:cs="Times New Roman"/>
          <w:sz w:val="24"/>
          <w:szCs w:val="24"/>
        </w:rPr>
        <w:t>«</w:t>
      </w:r>
      <w:r w:rsidR="00B854CB">
        <w:rPr>
          <w:rFonts w:ascii="Times New Roman" w:hAnsi="Times New Roman" w:cs="Times New Roman"/>
          <w:sz w:val="24"/>
          <w:szCs w:val="24"/>
        </w:rPr>
        <w:t>КАРАБУДАХКЕНТСКИЙ</w:t>
      </w:r>
      <w:r w:rsidR="00037FB6">
        <w:rPr>
          <w:rFonts w:ascii="Times New Roman" w:hAnsi="Times New Roman" w:cs="Times New Roman"/>
          <w:sz w:val="24"/>
          <w:szCs w:val="24"/>
        </w:rPr>
        <w:t xml:space="preserve"> </w:t>
      </w:r>
      <w:r w:rsidR="00BA30CD">
        <w:rPr>
          <w:rFonts w:ascii="Times New Roman" w:hAnsi="Times New Roman" w:cs="Times New Roman"/>
          <w:sz w:val="24"/>
          <w:szCs w:val="24"/>
        </w:rPr>
        <w:t>РАЙОН» НА 2019-2024</w:t>
      </w:r>
      <w:r w:rsidR="0002368B">
        <w:rPr>
          <w:rFonts w:ascii="Times New Roman" w:hAnsi="Times New Roman" w:cs="Times New Roman"/>
          <w:sz w:val="24"/>
          <w:szCs w:val="24"/>
        </w:rPr>
        <w:t xml:space="preserve"> ГОДЫ</w:t>
      </w:r>
    </w:p>
    <w:p w:rsidR="00700269" w:rsidRPr="003C060D" w:rsidRDefault="00700269" w:rsidP="00580CEE">
      <w:pPr>
        <w:contextualSpacing/>
        <w:jc w:val="right"/>
        <w:rPr>
          <w:rFonts w:ascii="Times New Roman" w:hAnsi="Times New Roman" w:cs="Times New Roman"/>
          <w:sz w:val="24"/>
          <w:szCs w:val="24"/>
        </w:rPr>
      </w:pPr>
    </w:p>
    <w:tbl>
      <w:tblPr>
        <w:tblW w:w="5033" w:type="pct"/>
        <w:tblInd w:w="-34" w:type="dxa"/>
        <w:tblLayout w:type="fixed"/>
        <w:tblLook w:val="04A0" w:firstRow="1" w:lastRow="0" w:firstColumn="1" w:lastColumn="0" w:noHBand="0" w:noVBand="1"/>
      </w:tblPr>
      <w:tblGrid>
        <w:gridCol w:w="1136"/>
        <w:gridCol w:w="990"/>
        <w:gridCol w:w="1137"/>
        <w:gridCol w:w="1133"/>
        <w:gridCol w:w="992"/>
        <w:gridCol w:w="1133"/>
        <w:gridCol w:w="997"/>
        <w:gridCol w:w="994"/>
        <w:gridCol w:w="495"/>
        <w:gridCol w:w="499"/>
        <w:gridCol w:w="984"/>
      </w:tblGrid>
      <w:tr w:rsidR="00F21C25" w:rsidRPr="003C060D" w:rsidTr="00E97230">
        <w:trPr>
          <w:trHeight w:val="785"/>
        </w:trPr>
        <w:tc>
          <w:tcPr>
            <w:tcW w:w="541" w:type="pct"/>
            <w:vMerge w:val="restart"/>
            <w:tcBorders>
              <w:top w:val="single" w:sz="4" w:space="0" w:color="auto"/>
              <w:left w:val="single" w:sz="4" w:space="0" w:color="auto"/>
              <w:right w:val="single" w:sz="4" w:space="0" w:color="auto"/>
            </w:tcBorders>
            <w:vAlign w:val="center"/>
            <w:hideMark/>
          </w:tcPr>
          <w:p w:rsidR="00BF794E" w:rsidRDefault="00BF794E" w:rsidP="007F0069">
            <w:pPr>
              <w:ind w:left="-108"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Наимено</w:t>
            </w:r>
            <w:r w:rsidR="00222CEE">
              <w:rPr>
                <w:rFonts w:ascii="Times New Roman" w:hAnsi="Times New Roman" w:cs="Times New Roman"/>
                <w:sz w:val="24"/>
                <w:szCs w:val="24"/>
              </w:rPr>
              <w:t xml:space="preserve">   </w:t>
            </w:r>
            <w:r w:rsidRPr="003C060D">
              <w:rPr>
                <w:rFonts w:ascii="Times New Roman" w:hAnsi="Times New Roman" w:cs="Times New Roman"/>
                <w:sz w:val="24"/>
                <w:szCs w:val="24"/>
              </w:rPr>
              <w:t>вание</w:t>
            </w:r>
          </w:p>
          <w:p w:rsidR="00BF794E" w:rsidRPr="003C060D" w:rsidRDefault="00805F81"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программ </w:t>
            </w:r>
            <w:r w:rsidR="002A4518">
              <w:rPr>
                <w:rFonts w:ascii="Times New Roman" w:hAnsi="Times New Roman" w:cs="Times New Roman"/>
                <w:sz w:val="24"/>
                <w:szCs w:val="24"/>
              </w:rPr>
              <w:t>мы</w:t>
            </w:r>
          </w:p>
        </w:tc>
        <w:tc>
          <w:tcPr>
            <w:tcW w:w="472" w:type="pct"/>
            <w:vMerge w:val="restart"/>
            <w:tcBorders>
              <w:top w:val="single" w:sz="4" w:space="0" w:color="auto"/>
              <w:left w:val="single" w:sz="4" w:space="0" w:color="auto"/>
              <w:right w:val="single" w:sz="4" w:space="0" w:color="auto"/>
            </w:tcBorders>
            <w:vAlign w:val="center"/>
            <w:hideMark/>
          </w:tcPr>
          <w:p w:rsidR="00BF794E" w:rsidRDefault="00BF794E" w:rsidP="00222CEE">
            <w:pPr>
              <w:ind w:left="-108"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Ответст</w:t>
            </w:r>
            <w:r w:rsidR="00222CEE">
              <w:rPr>
                <w:rFonts w:ascii="Times New Roman" w:hAnsi="Times New Roman" w:cs="Times New Roman"/>
                <w:sz w:val="24"/>
                <w:szCs w:val="24"/>
              </w:rPr>
              <w:t xml:space="preserve">  </w:t>
            </w:r>
            <w:r w:rsidRPr="003C060D">
              <w:rPr>
                <w:rFonts w:ascii="Times New Roman" w:hAnsi="Times New Roman" w:cs="Times New Roman"/>
                <w:sz w:val="24"/>
                <w:szCs w:val="24"/>
              </w:rPr>
              <w:t>венный</w:t>
            </w:r>
          </w:p>
          <w:p w:rsidR="00BF794E" w:rsidRDefault="00222CE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и</w:t>
            </w:r>
            <w:r w:rsidR="00C92BF2">
              <w:rPr>
                <w:rFonts w:ascii="Times New Roman" w:hAnsi="Times New Roman" w:cs="Times New Roman"/>
                <w:sz w:val="24"/>
                <w:szCs w:val="24"/>
              </w:rPr>
              <w:t>сполни</w:t>
            </w:r>
            <w:r>
              <w:rPr>
                <w:rFonts w:ascii="Times New Roman" w:hAnsi="Times New Roman" w:cs="Times New Roman"/>
                <w:sz w:val="24"/>
                <w:szCs w:val="24"/>
              </w:rPr>
              <w:t xml:space="preserve"> </w:t>
            </w:r>
            <w:r w:rsidR="00C92BF2">
              <w:rPr>
                <w:rFonts w:ascii="Times New Roman" w:hAnsi="Times New Roman" w:cs="Times New Roman"/>
                <w:sz w:val="24"/>
                <w:szCs w:val="24"/>
              </w:rPr>
              <w:t>тель</w:t>
            </w:r>
          </w:p>
          <w:p w:rsidR="00BF794E" w:rsidRPr="003C060D" w:rsidRDefault="002A4518"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BF794E">
              <w:rPr>
                <w:rFonts w:ascii="Times New Roman" w:hAnsi="Times New Roman" w:cs="Times New Roman"/>
                <w:sz w:val="24"/>
                <w:szCs w:val="24"/>
              </w:rPr>
              <w:t>рог</w:t>
            </w:r>
            <w:r w:rsidR="007F0069">
              <w:rPr>
                <w:rFonts w:ascii="Times New Roman" w:hAnsi="Times New Roman" w:cs="Times New Roman"/>
                <w:sz w:val="24"/>
                <w:szCs w:val="24"/>
              </w:rPr>
              <w:t xml:space="preserve"> </w:t>
            </w:r>
            <w:r w:rsidR="00BF794E">
              <w:rPr>
                <w:rFonts w:ascii="Times New Roman" w:hAnsi="Times New Roman" w:cs="Times New Roman"/>
                <w:sz w:val="24"/>
                <w:szCs w:val="24"/>
              </w:rPr>
              <w:t>раммы</w:t>
            </w:r>
          </w:p>
        </w:tc>
        <w:tc>
          <w:tcPr>
            <w:tcW w:w="541" w:type="pct"/>
            <w:vMerge w:val="restart"/>
            <w:tcBorders>
              <w:top w:val="single" w:sz="4" w:space="0" w:color="auto"/>
              <w:left w:val="nil"/>
              <w:right w:val="single" w:sz="4" w:space="0" w:color="auto"/>
            </w:tcBorders>
            <w:hideMark/>
          </w:tcPr>
          <w:p w:rsidR="00BF794E" w:rsidRDefault="00BF794E" w:rsidP="007F0069">
            <w:pPr>
              <w:ind w:left="-108" w:right="-108" w:firstLine="0"/>
              <w:contextualSpacing/>
              <w:jc w:val="center"/>
              <w:rPr>
                <w:rFonts w:ascii="Times New Roman" w:hAnsi="Times New Roman" w:cs="Times New Roman"/>
                <w:sz w:val="24"/>
                <w:szCs w:val="24"/>
              </w:rPr>
            </w:pPr>
          </w:p>
          <w:p w:rsidR="00BF794E" w:rsidRDefault="00BF794E" w:rsidP="007F0069">
            <w:pPr>
              <w:ind w:left="-108"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Источник</w:t>
            </w:r>
          </w:p>
          <w:p w:rsidR="00BF794E" w:rsidRPr="003C060D" w:rsidRDefault="00222CEE" w:rsidP="007F0069">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ф</w:t>
            </w:r>
            <w:r w:rsidR="00BF794E" w:rsidRPr="003C060D">
              <w:rPr>
                <w:rFonts w:ascii="Times New Roman" w:hAnsi="Times New Roman" w:cs="Times New Roman"/>
                <w:sz w:val="24"/>
                <w:szCs w:val="24"/>
              </w:rPr>
              <w:t>инанси</w:t>
            </w:r>
            <w:r>
              <w:rPr>
                <w:rFonts w:ascii="Times New Roman" w:hAnsi="Times New Roman" w:cs="Times New Roman"/>
                <w:sz w:val="24"/>
                <w:szCs w:val="24"/>
              </w:rPr>
              <w:t xml:space="preserve"> </w:t>
            </w:r>
            <w:r w:rsidR="00BF794E" w:rsidRPr="003C060D">
              <w:rPr>
                <w:rFonts w:ascii="Times New Roman" w:hAnsi="Times New Roman" w:cs="Times New Roman"/>
                <w:sz w:val="24"/>
                <w:szCs w:val="24"/>
              </w:rPr>
              <w:t>рования</w:t>
            </w:r>
          </w:p>
        </w:tc>
        <w:tc>
          <w:tcPr>
            <w:tcW w:w="3445" w:type="pct"/>
            <w:gridSpan w:val="8"/>
            <w:tcBorders>
              <w:top w:val="single" w:sz="4" w:space="0" w:color="auto"/>
              <w:left w:val="nil"/>
              <w:bottom w:val="single" w:sz="4" w:space="0" w:color="auto"/>
              <w:right w:val="single" w:sz="4" w:space="0" w:color="auto"/>
            </w:tcBorders>
            <w:vAlign w:val="center"/>
            <w:hideMark/>
          </w:tcPr>
          <w:p w:rsidR="004969AF" w:rsidRDefault="00BF794E" w:rsidP="00222CEE">
            <w:pPr>
              <w:ind w:left="-108"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Объемы бюджетных</w:t>
            </w:r>
          </w:p>
          <w:p w:rsidR="00BF794E" w:rsidRPr="003C060D" w:rsidRDefault="00BF794E" w:rsidP="00222CEE">
            <w:pPr>
              <w:ind w:left="-108"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ассигнований (тыс. рублей)</w:t>
            </w:r>
          </w:p>
        </w:tc>
      </w:tr>
      <w:tr w:rsidR="00E97230" w:rsidRPr="003C060D" w:rsidTr="00E97230">
        <w:trPr>
          <w:trHeight w:val="180"/>
        </w:trPr>
        <w:tc>
          <w:tcPr>
            <w:tcW w:w="541" w:type="pct"/>
            <w:vMerge/>
            <w:tcBorders>
              <w:left w:val="single" w:sz="4" w:space="0" w:color="auto"/>
              <w:right w:val="single" w:sz="4" w:space="0" w:color="auto"/>
            </w:tcBorders>
            <w:vAlign w:val="center"/>
            <w:hideMark/>
          </w:tcPr>
          <w:p w:rsidR="00BF794E" w:rsidRPr="003C060D" w:rsidRDefault="00BF794E" w:rsidP="00222CEE">
            <w:pPr>
              <w:ind w:left="-108" w:right="-108" w:firstLine="0"/>
              <w:contextualSpacing/>
              <w:jc w:val="center"/>
              <w:rPr>
                <w:rFonts w:ascii="Times New Roman" w:hAnsi="Times New Roman" w:cs="Times New Roman"/>
                <w:sz w:val="24"/>
                <w:szCs w:val="24"/>
              </w:rPr>
            </w:pPr>
          </w:p>
        </w:tc>
        <w:tc>
          <w:tcPr>
            <w:tcW w:w="472" w:type="pct"/>
            <w:vMerge/>
            <w:tcBorders>
              <w:left w:val="single" w:sz="4" w:space="0" w:color="auto"/>
              <w:right w:val="single" w:sz="4" w:space="0" w:color="auto"/>
            </w:tcBorders>
            <w:vAlign w:val="center"/>
            <w:hideMark/>
          </w:tcPr>
          <w:p w:rsidR="00BF794E" w:rsidRPr="003C060D" w:rsidRDefault="00BF794E" w:rsidP="00222CEE">
            <w:pPr>
              <w:ind w:left="-108" w:right="-108" w:firstLine="0"/>
              <w:contextualSpacing/>
              <w:jc w:val="center"/>
              <w:rPr>
                <w:rFonts w:ascii="Times New Roman" w:hAnsi="Times New Roman" w:cs="Times New Roman"/>
                <w:sz w:val="24"/>
                <w:szCs w:val="24"/>
              </w:rPr>
            </w:pPr>
          </w:p>
        </w:tc>
        <w:tc>
          <w:tcPr>
            <w:tcW w:w="541" w:type="pct"/>
            <w:vMerge/>
            <w:tcBorders>
              <w:left w:val="nil"/>
              <w:right w:val="single" w:sz="4" w:space="0" w:color="auto"/>
            </w:tcBorders>
            <w:hideMark/>
          </w:tcPr>
          <w:p w:rsidR="00BF794E" w:rsidRDefault="00BF794E" w:rsidP="007F0069">
            <w:pPr>
              <w:ind w:left="-108" w:right="-108" w:firstLine="0"/>
              <w:contextualSpacing/>
              <w:jc w:val="center"/>
              <w:rPr>
                <w:rFonts w:ascii="Times New Roman" w:hAnsi="Times New Roman" w:cs="Times New Roman"/>
                <w:sz w:val="24"/>
                <w:szCs w:val="24"/>
              </w:rPr>
            </w:pPr>
          </w:p>
        </w:tc>
        <w:tc>
          <w:tcPr>
            <w:tcW w:w="540" w:type="pct"/>
            <w:vMerge w:val="restart"/>
            <w:tcBorders>
              <w:top w:val="single" w:sz="4" w:space="0" w:color="auto"/>
              <w:left w:val="nil"/>
              <w:right w:val="single" w:sz="4" w:space="0" w:color="auto"/>
            </w:tcBorders>
            <w:vAlign w:val="center"/>
            <w:hideMark/>
          </w:tcPr>
          <w:p w:rsidR="00BF794E" w:rsidRPr="003C060D" w:rsidRDefault="00BF794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всего</w:t>
            </w:r>
          </w:p>
        </w:tc>
        <w:tc>
          <w:tcPr>
            <w:tcW w:w="2905" w:type="pct"/>
            <w:gridSpan w:val="7"/>
            <w:tcBorders>
              <w:top w:val="single" w:sz="4" w:space="0" w:color="auto"/>
              <w:left w:val="nil"/>
              <w:bottom w:val="single" w:sz="4" w:space="0" w:color="auto"/>
              <w:right w:val="single" w:sz="4" w:space="0" w:color="auto"/>
            </w:tcBorders>
            <w:vAlign w:val="center"/>
          </w:tcPr>
          <w:p w:rsidR="00BF794E" w:rsidRPr="003C060D" w:rsidRDefault="00BF794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в том числе</w:t>
            </w:r>
            <w:r w:rsidR="0014178F">
              <w:rPr>
                <w:rFonts w:ascii="Times New Roman" w:hAnsi="Times New Roman" w:cs="Times New Roman"/>
                <w:sz w:val="24"/>
                <w:szCs w:val="24"/>
              </w:rPr>
              <w:t xml:space="preserve"> по годам</w:t>
            </w:r>
            <w:r>
              <w:rPr>
                <w:rFonts w:ascii="Times New Roman" w:hAnsi="Times New Roman" w:cs="Times New Roman"/>
                <w:sz w:val="24"/>
                <w:szCs w:val="24"/>
              </w:rPr>
              <w:t>:</w:t>
            </w:r>
          </w:p>
        </w:tc>
      </w:tr>
      <w:tr w:rsidR="00E97230" w:rsidRPr="003C060D" w:rsidTr="00E97230">
        <w:trPr>
          <w:trHeight w:val="148"/>
        </w:trPr>
        <w:tc>
          <w:tcPr>
            <w:tcW w:w="541" w:type="pct"/>
            <w:vMerge/>
            <w:tcBorders>
              <w:left w:val="single" w:sz="4" w:space="0" w:color="auto"/>
              <w:bottom w:val="single" w:sz="4" w:space="0" w:color="auto"/>
              <w:right w:val="single" w:sz="4" w:space="0" w:color="auto"/>
            </w:tcBorders>
            <w:vAlign w:val="center"/>
            <w:hideMark/>
          </w:tcPr>
          <w:p w:rsidR="00222CEE" w:rsidRPr="003C060D" w:rsidRDefault="00222CEE" w:rsidP="00222CEE">
            <w:pPr>
              <w:ind w:left="-108" w:right="-108" w:firstLine="0"/>
              <w:contextualSpacing/>
              <w:jc w:val="center"/>
              <w:rPr>
                <w:rFonts w:ascii="Times New Roman" w:hAnsi="Times New Roman" w:cs="Times New Roman"/>
                <w:sz w:val="24"/>
                <w:szCs w:val="24"/>
              </w:rPr>
            </w:pPr>
          </w:p>
        </w:tc>
        <w:tc>
          <w:tcPr>
            <w:tcW w:w="472" w:type="pct"/>
            <w:vMerge/>
            <w:tcBorders>
              <w:left w:val="single" w:sz="4" w:space="0" w:color="auto"/>
              <w:bottom w:val="single" w:sz="4" w:space="0" w:color="auto"/>
              <w:right w:val="single" w:sz="4" w:space="0" w:color="auto"/>
            </w:tcBorders>
            <w:vAlign w:val="center"/>
            <w:hideMark/>
          </w:tcPr>
          <w:p w:rsidR="00222CEE" w:rsidRPr="003C060D" w:rsidRDefault="00222CEE" w:rsidP="00222CEE">
            <w:pPr>
              <w:ind w:left="-108" w:right="-108" w:firstLine="0"/>
              <w:contextualSpacing/>
              <w:jc w:val="center"/>
              <w:rPr>
                <w:rFonts w:ascii="Times New Roman" w:hAnsi="Times New Roman" w:cs="Times New Roman"/>
                <w:sz w:val="24"/>
                <w:szCs w:val="24"/>
              </w:rPr>
            </w:pPr>
          </w:p>
        </w:tc>
        <w:tc>
          <w:tcPr>
            <w:tcW w:w="541" w:type="pct"/>
            <w:vMerge/>
            <w:tcBorders>
              <w:left w:val="nil"/>
              <w:bottom w:val="single" w:sz="4" w:space="0" w:color="auto"/>
              <w:right w:val="single" w:sz="4" w:space="0" w:color="auto"/>
            </w:tcBorders>
            <w:hideMark/>
          </w:tcPr>
          <w:p w:rsidR="00222CEE" w:rsidRDefault="00222CEE" w:rsidP="007F0069">
            <w:pPr>
              <w:ind w:left="-108" w:right="-108" w:firstLine="0"/>
              <w:contextualSpacing/>
              <w:jc w:val="center"/>
              <w:rPr>
                <w:rFonts w:ascii="Times New Roman" w:hAnsi="Times New Roman" w:cs="Times New Roman"/>
                <w:sz w:val="24"/>
                <w:szCs w:val="24"/>
              </w:rPr>
            </w:pPr>
          </w:p>
        </w:tc>
        <w:tc>
          <w:tcPr>
            <w:tcW w:w="540" w:type="pct"/>
            <w:vMerge/>
            <w:tcBorders>
              <w:left w:val="nil"/>
              <w:right w:val="single" w:sz="4" w:space="0" w:color="auto"/>
            </w:tcBorders>
            <w:vAlign w:val="center"/>
            <w:hideMark/>
          </w:tcPr>
          <w:p w:rsidR="00222CEE" w:rsidRDefault="00222CEE" w:rsidP="00222CEE">
            <w:pPr>
              <w:ind w:left="-108" w:right="-108" w:firstLine="0"/>
              <w:contextualSpacing/>
              <w:jc w:val="center"/>
              <w:rPr>
                <w:rFonts w:ascii="Times New Roman" w:hAnsi="Times New Roman" w:cs="Times New Roman"/>
                <w:sz w:val="24"/>
                <w:szCs w:val="24"/>
              </w:rPr>
            </w:pPr>
          </w:p>
        </w:tc>
        <w:tc>
          <w:tcPr>
            <w:tcW w:w="473" w:type="pct"/>
            <w:tcBorders>
              <w:top w:val="single" w:sz="4" w:space="0" w:color="auto"/>
              <w:left w:val="nil"/>
              <w:right w:val="single" w:sz="4" w:space="0" w:color="auto"/>
            </w:tcBorders>
            <w:vAlign w:val="center"/>
          </w:tcPr>
          <w:p w:rsidR="00222CEE" w:rsidRPr="003C060D" w:rsidRDefault="00222CE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540" w:type="pct"/>
            <w:tcBorders>
              <w:top w:val="single" w:sz="4" w:space="0" w:color="auto"/>
              <w:left w:val="nil"/>
              <w:right w:val="single" w:sz="4" w:space="0" w:color="auto"/>
            </w:tcBorders>
            <w:vAlign w:val="center"/>
          </w:tcPr>
          <w:p w:rsidR="00222CEE" w:rsidRPr="003C060D" w:rsidRDefault="00222CE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475" w:type="pct"/>
            <w:tcBorders>
              <w:top w:val="single" w:sz="4" w:space="0" w:color="auto"/>
              <w:left w:val="nil"/>
              <w:right w:val="single" w:sz="4" w:space="0" w:color="auto"/>
            </w:tcBorders>
            <w:vAlign w:val="center"/>
          </w:tcPr>
          <w:p w:rsidR="00222CEE" w:rsidRPr="003C060D" w:rsidRDefault="00222CE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474" w:type="pct"/>
            <w:tcBorders>
              <w:top w:val="single" w:sz="4" w:space="0" w:color="auto"/>
              <w:left w:val="nil"/>
              <w:right w:val="single" w:sz="4" w:space="0" w:color="auto"/>
            </w:tcBorders>
            <w:vAlign w:val="center"/>
          </w:tcPr>
          <w:p w:rsidR="00222CEE" w:rsidRPr="003C060D" w:rsidRDefault="00222CE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c>
          <w:tcPr>
            <w:tcW w:w="474" w:type="pct"/>
            <w:gridSpan w:val="2"/>
            <w:tcBorders>
              <w:top w:val="single" w:sz="4" w:space="0" w:color="auto"/>
              <w:left w:val="nil"/>
              <w:right w:val="single" w:sz="4" w:space="0" w:color="auto"/>
            </w:tcBorders>
            <w:vAlign w:val="center"/>
          </w:tcPr>
          <w:p w:rsidR="00222CEE" w:rsidRPr="003C060D" w:rsidRDefault="00222CE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2023</w:t>
            </w:r>
          </w:p>
        </w:tc>
        <w:tc>
          <w:tcPr>
            <w:tcW w:w="469" w:type="pct"/>
            <w:tcBorders>
              <w:top w:val="single" w:sz="4" w:space="0" w:color="auto"/>
              <w:left w:val="nil"/>
              <w:right w:val="single" w:sz="4" w:space="0" w:color="auto"/>
            </w:tcBorders>
            <w:vAlign w:val="center"/>
          </w:tcPr>
          <w:p w:rsidR="00222CEE" w:rsidRPr="003C060D" w:rsidRDefault="00457296" w:rsidP="00222CEE">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2024</w:t>
            </w:r>
          </w:p>
        </w:tc>
      </w:tr>
      <w:tr w:rsidR="00E97230" w:rsidRPr="003C060D" w:rsidTr="00E97230">
        <w:trPr>
          <w:trHeight w:val="3300"/>
        </w:trPr>
        <w:tc>
          <w:tcPr>
            <w:tcW w:w="541" w:type="pct"/>
            <w:tcBorders>
              <w:top w:val="single" w:sz="4" w:space="0" w:color="auto"/>
              <w:left w:val="single" w:sz="4" w:space="0" w:color="auto"/>
              <w:bottom w:val="single" w:sz="4" w:space="0" w:color="auto"/>
              <w:right w:val="single" w:sz="4" w:space="0" w:color="auto"/>
            </w:tcBorders>
            <w:hideMark/>
          </w:tcPr>
          <w:p w:rsidR="00222CEE" w:rsidRDefault="00222CEE" w:rsidP="00F21C25">
            <w:pPr>
              <w:ind w:firstLine="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Муници пальная </w:t>
            </w:r>
            <w:r w:rsidR="00F21C25">
              <w:rPr>
                <w:rFonts w:ascii="Times New Roman" w:hAnsi="Times New Roman" w:cs="Times New Roman"/>
                <w:sz w:val="24"/>
                <w:szCs w:val="24"/>
              </w:rPr>
              <w:t>прог рам</w:t>
            </w:r>
            <w:r w:rsidRPr="003C060D">
              <w:rPr>
                <w:rFonts w:ascii="Times New Roman" w:hAnsi="Times New Roman" w:cs="Times New Roman"/>
                <w:sz w:val="24"/>
                <w:szCs w:val="24"/>
              </w:rPr>
              <w:t>ма «Форми</w:t>
            </w:r>
            <w:r w:rsidR="00F21C25">
              <w:rPr>
                <w:rFonts w:ascii="Times New Roman" w:hAnsi="Times New Roman" w:cs="Times New Roman"/>
                <w:sz w:val="24"/>
                <w:szCs w:val="24"/>
              </w:rPr>
              <w:t xml:space="preserve"> </w:t>
            </w:r>
            <w:r w:rsidRPr="003C060D">
              <w:rPr>
                <w:rFonts w:ascii="Times New Roman" w:hAnsi="Times New Roman" w:cs="Times New Roman"/>
                <w:sz w:val="24"/>
                <w:szCs w:val="24"/>
              </w:rPr>
              <w:t>рование совре</w:t>
            </w:r>
            <w:r w:rsidR="00F21C25">
              <w:rPr>
                <w:rFonts w:ascii="Times New Roman" w:hAnsi="Times New Roman" w:cs="Times New Roman"/>
                <w:sz w:val="24"/>
                <w:szCs w:val="24"/>
              </w:rPr>
              <w:t xml:space="preserve"> </w:t>
            </w:r>
            <w:r w:rsidRPr="003C060D">
              <w:rPr>
                <w:rFonts w:ascii="Times New Roman" w:hAnsi="Times New Roman" w:cs="Times New Roman"/>
                <w:sz w:val="24"/>
                <w:szCs w:val="24"/>
              </w:rPr>
              <w:t>менной город</w:t>
            </w:r>
            <w:r w:rsidR="00F21C25">
              <w:rPr>
                <w:rFonts w:ascii="Times New Roman" w:hAnsi="Times New Roman" w:cs="Times New Roman"/>
                <w:sz w:val="24"/>
                <w:szCs w:val="24"/>
              </w:rPr>
              <w:t xml:space="preserve">    </w:t>
            </w:r>
            <w:r w:rsidRPr="003C060D">
              <w:rPr>
                <w:rFonts w:ascii="Times New Roman" w:hAnsi="Times New Roman" w:cs="Times New Roman"/>
                <w:sz w:val="24"/>
                <w:szCs w:val="24"/>
              </w:rPr>
              <w:t xml:space="preserve">ской среды </w:t>
            </w:r>
            <w:r w:rsidRPr="00580CEE">
              <w:rPr>
                <w:rFonts w:ascii="Times New Roman" w:hAnsi="Times New Roman" w:cs="Times New Roman"/>
                <w:sz w:val="24"/>
                <w:szCs w:val="24"/>
              </w:rPr>
              <w:t xml:space="preserve">в </w:t>
            </w:r>
            <w:r w:rsidR="0096248A">
              <w:rPr>
                <w:rFonts w:ascii="Times New Roman" w:hAnsi="Times New Roman" w:cs="Times New Roman"/>
                <w:sz w:val="24"/>
                <w:szCs w:val="24"/>
              </w:rPr>
              <w:t xml:space="preserve">муници пальном районе </w:t>
            </w:r>
            <w:r w:rsidR="00B854CB">
              <w:rPr>
                <w:rFonts w:ascii="Times New Roman" w:hAnsi="Times New Roman" w:cs="Times New Roman"/>
                <w:sz w:val="24"/>
                <w:szCs w:val="24"/>
              </w:rPr>
              <w:t>Карабудахкентский</w:t>
            </w:r>
            <w:r>
              <w:rPr>
                <w:rFonts w:ascii="Times New Roman" w:hAnsi="Times New Roman" w:cs="Times New Roman"/>
                <w:sz w:val="24"/>
                <w:szCs w:val="24"/>
              </w:rPr>
              <w:t xml:space="preserve"> район» на 2019-2024 годы</w:t>
            </w:r>
            <w:r w:rsidRPr="00ED3E35">
              <w:rPr>
                <w:rFonts w:ascii="Times New Roman" w:eastAsia="Times New Roman" w:hAnsi="Times New Roman" w:cs="Times New Roman"/>
                <w:sz w:val="24"/>
                <w:szCs w:val="24"/>
              </w:rPr>
              <w:t xml:space="preserve"> </w:t>
            </w:r>
          </w:p>
          <w:p w:rsidR="00222CEE" w:rsidRDefault="00222CEE" w:rsidP="00222CEE">
            <w:pPr>
              <w:ind w:left="34" w:hanging="34"/>
              <w:contextualSpacing/>
              <w:rPr>
                <w:rFonts w:ascii="Times New Roman" w:eastAsia="Times New Roman" w:hAnsi="Times New Roman" w:cs="Times New Roman"/>
                <w:sz w:val="24"/>
                <w:szCs w:val="24"/>
              </w:rPr>
            </w:pPr>
          </w:p>
          <w:p w:rsidR="00222CEE" w:rsidRDefault="00222CEE" w:rsidP="00222CEE">
            <w:pPr>
              <w:ind w:left="34" w:hanging="34"/>
              <w:contextualSpacing/>
              <w:rPr>
                <w:rFonts w:ascii="Times New Roman" w:eastAsia="Times New Roman" w:hAnsi="Times New Roman" w:cs="Times New Roman"/>
                <w:sz w:val="24"/>
                <w:szCs w:val="24"/>
              </w:rPr>
            </w:pPr>
          </w:p>
          <w:p w:rsidR="00222CEE" w:rsidRDefault="00222CEE" w:rsidP="00222CEE">
            <w:pPr>
              <w:ind w:left="34" w:hanging="34"/>
              <w:contextualSpacing/>
              <w:rPr>
                <w:rFonts w:ascii="Times New Roman" w:eastAsia="Times New Roman" w:hAnsi="Times New Roman" w:cs="Times New Roman"/>
                <w:sz w:val="24"/>
                <w:szCs w:val="24"/>
              </w:rPr>
            </w:pPr>
          </w:p>
          <w:p w:rsidR="00222CEE" w:rsidRPr="003C060D" w:rsidRDefault="00222CEE" w:rsidP="00222CEE">
            <w:pPr>
              <w:ind w:left="34" w:hanging="34"/>
              <w:contextualSpacing/>
              <w:rPr>
                <w:rFonts w:ascii="Times New Roman" w:hAnsi="Times New Roman" w:cs="Times New Roman"/>
                <w:sz w:val="24"/>
                <w:szCs w:val="24"/>
              </w:rPr>
            </w:pPr>
          </w:p>
        </w:tc>
        <w:tc>
          <w:tcPr>
            <w:tcW w:w="472" w:type="pct"/>
            <w:tcBorders>
              <w:top w:val="single" w:sz="4" w:space="0" w:color="auto"/>
              <w:left w:val="nil"/>
              <w:bottom w:val="single" w:sz="4" w:space="0" w:color="auto"/>
              <w:right w:val="single" w:sz="4" w:space="0" w:color="auto"/>
            </w:tcBorders>
            <w:hideMark/>
          </w:tcPr>
          <w:p w:rsidR="00222CEE" w:rsidRDefault="00222CEE" w:rsidP="00E97230">
            <w:pPr>
              <w:ind w:left="-109" w:right="-107" w:firstLine="0"/>
              <w:contextualSpacing/>
              <w:rPr>
                <w:rFonts w:ascii="Times New Roman" w:hAnsi="Times New Roman" w:cs="Times New Roman"/>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дмини</w:t>
            </w:r>
            <w:r w:rsidR="007F0069">
              <w:rPr>
                <w:rFonts w:ascii="Times New Roman" w:eastAsia="Times New Roman" w:hAnsi="Times New Roman" w:cs="Times New Roman"/>
                <w:color w:val="000000"/>
                <w:sz w:val="24"/>
                <w:szCs w:val="24"/>
              </w:rPr>
              <w:t>с</w:t>
            </w:r>
            <w:r w:rsidRPr="001179F8">
              <w:rPr>
                <w:rFonts w:ascii="Times New Roman" w:eastAsia="Times New Roman" w:hAnsi="Times New Roman" w:cs="Times New Roman"/>
                <w:color w:val="000000"/>
                <w:sz w:val="24"/>
                <w:szCs w:val="24"/>
              </w:rPr>
              <w:t xml:space="preserve">трация </w:t>
            </w:r>
            <w:r w:rsidR="0096248A">
              <w:rPr>
                <w:rFonts w:ascii="Times New Roman" w:hAnsi="Times New Roman" w:cs="Times New Roman"/>
                <w:sz w:val="24"/>
                <w:szCs w:val="24"/>
              </w:rPr>
              <w:t>муници пального района «</w:t>
            </w:r>
            <w:r w:rsidR="00B854CB">
              <w:rPr>
                <w:rFonts w:ascii="Times New Roman" w:hAnsi="Times New Roman" w:cs="Times New Roman"/>
                <w:sz w:val="24"/>
                <w:szCs w:val="24"/>
              </w:rPr>
              <w:t>Караббудахкентс</w:t>
            </w:r>
            <w:r>
              <w:rPr>
                <w:rFonts w:ascii="Times New Roman" w:hAnsi="Times New Roman" w:cs="Times New Roman"/>
                <w:sz w:val="24"/>
                <w:szCs w:val="24"/>
              </w:rPr>
              <w:t xml:space="preserve">кий район» </w:t>
            </w:r>
          </w:p>
          <w:p w:rsidR="00222CEE" w:rsidRPr="003C060D" w:rsidRDefault="00222CEE" w:rsidP="007F0069">
            <w:pPr>
              <w:ind w:left="-111" w:firstLine="0"/>
              <w:rPr>
                <w:rFonts w:ascii="Times New Roman" w:hAnsi="Times New Roman" w:cs="Times New Roman"/>
                <w:sz w:val="24"/>
                <w:szCs w:val="24"/>
              </w:rPr>
            </w:pPr>
          </w:p>
        </w:tc>
        <w:tc>
          <w:tcPr>
            <w:tcW w:w="541" w:type="pct"/>
            <w:tcBorders>
              <w:top w:val="single" w:sz="4" w:space="0" w:color="auto"/>
              <w:left w:val="nil"/>
              <w:bottom w:val="single" w:sz="4" w:space="0" w:color="auto"/>
              <w:right w:val="single" w:sz="4" w:space="0" w:color="auto"/>
            </w:tcBorders>
          </w:tcPr>
          <w:p w:rsidR="00222CEE" w:rsidRPr="003C060D" w:rsidRDefault="00222CEE" w:rsidP="00E97230">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 xml:space="preserve">Всего, </w:t>
            </w:r>
          </w:p>
          <w:p w:rsidR="00222CEE" w:rsidRPr="003C060D" w:rsidRDefault="00222CEE" w:rsidP="00E97230">
            <w:pPr>
              <w:ind w:right="34" w:firstLine="0"/>
              <w:contextualSpacing/>
              <w:rPr>
                <w:rFonts w:ascii="Times New Roman" w:hAnsi="Times New Roman" w:cs="Times New Roman"/>
                <w:sz w:val="24"/>
                <w:szCs w:val="24"/>
              </w:rPr>
            </w:pPr>
            <w:r w:rsidRPr="003C060D">
              <w:rPr>
                <w:rFonts w:ascii="Times New Roman" w:hAnsi="Times New Roman" w:cs="Times New Roman"/>
                <w:sz w:val="24"/>
                <w:szCs w:val="24"/>
              </w:rPr>
              <w:t>в том числе:</w:t>
            </w:r>
          </w:p>
          <w:p w:rsidR="00222CEE" w:rsidRPr="003C060D" w:rsidRDefault="00222CEE" w:rsidP="00E97230">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Феде</w:t>
            </w:r>
            <w:r w:rsidR="00457296">
              <w:rPr>
                <w:rFonts w:ascii="Times New Roman" w:hAnsi="Times New Roman" w:cs="Times New Roman"/>
                <w:sz w:val="24"/>
                <w:szCs w:val="24"/>
              </w:rPr>
              <w:t xml:space="preserve"> </w:t>
            </w:r>
            <w:r w:rsidRPr="003C060D">
              <w:rPr>
                <w:rFonts w:ascii="Times New Roman" w:hAnsi="Times New Roman" w:cs="Times New Roman"/>
                <w:sz w:val="24"/>
                <w:szCs w:val="24"/>
              </w:rPr>
              <w:t>ральный бюджет</w:t>
            </w:r>
          </w:p>
          <w:p w:rsidR="00222CEE" w:rsidRPr="003C060D" w:rsidRDefault="00222CEE" w:rsidP="00E97230">
            <w:pPr>
              <w:ind w:right="-108" w:firstLine="0"/>
              <w:contextualSpacing/>
              <w:rPr>
                <w:rFonts w:ascii="Times New Roman" w:hAnsi="Times New Roman" w:cs="Times New Roman"/>
                <w:sz w:val="24"/>
                <w:szCs w:val="24"/>
              </w:rPr>
            </w:pPr>
          </w:p>
          <w:p w:rsidR="00222CEE" w:rsidRDefault="00222CEE" w:rsidP="00E97230">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Республикан</w:t>
            </w:r>
            <w:r>
              <w:rPr>
                <w:rFonts w:ascii="Times New Roman" w:hAnsi="Times New Roman" w:cs="Times New Roman"/>
                <w:sz w:val="24"/>
                <w:szCs w:val="24"/>
              </w:rPr>
              <w:t xml:space="preserve">ский </w:t>
            </w:r>
            <w:r w:rsidR="007F0069">
              <w:rPr>
                <w:rFonts w:ascii="Times New Roman" w:hAnsi="Times New Roman" w:cs="Times New Roman"/>
                <w:sz w:val="24"/>
                <w:szCs w:val="24"/>
              </w:rPr>
              <w:t xml:space="preserve">бюджет </w:t>
            </w:r>
            <w:r w:rsidR="00343352">
              <w:rPr>
                <w:rFonts w:ascii="Times New Roman" w:hAnsi="Times New Roman" w:cs="Times New Roman"/>
                <w:sz w:val="24"/>
                <w:szCs w:val="24"/>
              </w:rPr>
              <w:t>Р</w:t>
            </w:r>
            <w:r w:rsidR="007F0069">
              <w:rPr>
                <w:rFonts w:ascii="Times New Roman" w:hAnsi="Times New Roman" w:cs="Times New Roman"/>
                <w:sz w:val="24"/>
                <w:szCs w:val="24"/>
              </w:rPr>
              <w:t>Д</w:t>
            </w:r>
          </w:p>
          <w:p w:rsidR="00222CEE" w:rsidRDefault="00222CEE" w:rsidP="00E97230">
            <w:pPr>
              <w:ind w:right="-108" w:firstLine="0"/>
              <w:contextualSpacing/>
              <w:jc w:val="center"/>
              <w:rPr>
                <w:rFonts w:ascii="Times New Roman" w:hAnsi="Times New Roman" w:cs="Times New Roman"/>
                <w:sz w:val="24"/>
                <w:szCs w:val="24"/>
              </w:rPr>
            </w:pPr>
          </w:p>
          <w:p w:rsidR="00222CEE" w:rsidRPr="003C060D" w:rsidRDefault="00756A55" w:rsidP="00B854CB">
            <w:pPr>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Местный бюджет МР </w:t>
            </w:r>
            <w:r w:rsidR="0096248A">
              <w:rPr>
                <w:rFonts w:ascii="Times New Roman" w:hAnsi="Times New Roman" w:cs="Times New Roman"/>
                <w:sz w:val="24"/>
                <w:szCs w:val="24"/>
              </w:rPr>
              <w:t>«</w:t>
            </w:r>
            <w:r w:rsidR="00B854CB">
              <w:rPr>
                <w:rFonts w:ascii="Times New Roman" w:hAnsi="Times New Roman" w:cs="Times New Roman"/>
                <w:sz w:val="24"/>
                <w:szCs w:val="24"/>
              </w:rPr>
              <w:t xml:space="preserve">Карабудахкентский </w:t>
            </w:r>
            <w:r w:rsidR="00222CEE">
              <w:rPr>
                <w:rFonts w:ascii="Times New Roman" w:hAnsi="Times New Roman" w:cs="Times New Roman"/>
                <w:sz w:val="24"/>
                <w:szCs w:val="24"/>
              </w:rPr>
              <w:t>район»</w:t>
            </w:r>
          </w:p>
        </w:tc>
        <w:tc>
          <w:tcPr>
            <w:tcW w:w="540" w:type="pct"/>
            <w:tcBorders>
              <w:top w:val="single" w:sz="4" w:space="0" w:color="auto"/>
              <w:left w:val="nil"/>
              <w:bottom w:val="single" w:sz="4" w:space="0" w:color="auto"/>
              <w:right w:val="single" w:sz="4" w:space="0" w:color="auto"/>
            </w:tcBorders>
            <w:hideMark/>
          </w:tcPr>
          <w:p w:rsidR="00222CEE" w:rsidRDefault="00105C0C" w:rsidP="00472619">
            <w:pPr>
              <w:ind w:left="-112" w:right="-108" w:firstLine="0"/>
              <w:contextualSpacing/>
              <w:jc w:val="left"/>
              <w:rPr>
                <w:rFonts w:ascii="Times New Roman" w:hAnsi="Times New Roman" w:cs="Times New Roman"/>
                <w:sz w:val="24"/>
                <w:szCs w:val="24"/>
              </w:rPr>
            </w:pPr>
            <w:r>
              <w:rPr>
                <w:rFonts w:ascii="Times New Roman" w:hAnsi="Times New Roman" w:cs="Times New Roman"/>
                <w:sz w:val="24"/>
                <w:szCs w:val="24"/>
              </w:rPr>
              <w:t>17117039,01</w:t>
            </w: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105C0C">
            <w:pPr>
              <w:ind w:right="-108" w:firstLine="0"/>
              <w:contextualSpacing/>
              <w:rPr>
                <w:rFonts w:ascii="Times New Roman" w:hAnsi="Times New Roman" w:cs="Times New Roman"/>
                <w:sz w:val="24"/>
                <w:szCs w:val="24"/>
              </w:rPr>
            </w:pPr>
          </w:p>
          <w:p w:rsidR="00B854CB" w:rsidRDefault="00B854CB" w:rsidP="00222CEE">
            <w:pPr>
              <w:ind w:left="-108" w:right="-108" w:firstLine="0"/>
              <w:contextualSpacing/>
              <w:jc w:val="center"/>
              <w:rPr>
                <w:rFonts w:ascii="Times New Roman" w:hAnsi="Times New Roman" w:cs="Times New Roman"/>
                <w:sz w:val="24"/>
                <w:szCs w:val="24"/>
              </w:rPr>
            </w:pPr>
          </w:p>
          <w:p w:rsidR="00222CEE" w:rsidRDefault="00B710F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10476641,37</w:t>
            </w:r>
          </w:p>
          <w:p w:rsidR="00222CEE" w:rsidRDefault="00222CEE"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222CEE" w:rsidRDefault="00B710FE" w:rsidP="00B710FE">
            <w:pPr>
              <w:ind w:right="-108" w:firstLine="0"/>
              <w:contextualSpacing/>
              <w:rPr>
                <w:rFonts w:ascii="Times New Roman" w:hAnsi="Times New Roman" w:cs="Times New Roman"/>
                <w:sz w:val="24"/>
                <w:szCs w:val="24"/>
              </w:rPr>
            </w:pPr>
            <w:r>
              <w:rPr>
                <w:rFonts w:ascii="Times New Roman" w:hAnsi="Times New Roman" w:cs="Times New Roman"/>
                <w:sz w:val="24"/>
                <w:szCs w:val="24"/>
              </w:rPr>
              <w:t>105899,04</w:t>
            </w:r>
          </w:p>
          <w:p w:rsidR="00222CEE" w:rsidRDefault="00222CEE" w:rsidP="00222CEE">
            <w:pPr>
              <w:ind w:left="-108" w:right="-108" w:firstLine="0"/>
              <w:contextualSpacing/>
              <w:jc w:val="center"/>
              <w:rPr>
                <w:rFonts w:ascii="Times New Roman" w:hAnsi="Times New Roman" w:cs="Times New Roman"/>
                <w:sz w:val="24"/>
                <w:szCs w:val="24"/>
              </w:rPr>
            </w:pPr>
          </w:p>
          <w:p w:rsidR="00222CEE" w:rsidRDefault="00222CEE" w:rsidP="00222CEE">
            <w:pPr>
              <w:ind w:left="-108" w:right="-108" w:firstLine="0"/>
              <w:contextualSpacing/>
              <w:jc w:val="center"/>
              <w:rPr>
                <w:rFonts w:ascii="Times New Roman" w:hAnsi="Times New Roman" w:cs="Times New Roman"/>
                <w:sz w:val="24"/>
                <w:szCs w:val="24"/>
              </w:rPr>
            </w:pPr>
          </w:p>
          <w:p w:rsidR="00222CEE" w:rsidRDefault="00222CEE"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222CEE" w:rsidRPr="00CC78DE" w:rsidRDefault="00B710FE"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6534498,6</w:t>
            </w:r>
          </w:p>
        </w:tc>
        <w:tc>
          <w:tcPr>
            <w:tcW w:w="473" w:type="pct"/>
            <w:tcBorders>
              <w:top w:val="single" w:sz="4" w:space="0" w:color="auto"/>
              <w:left w:val="nil"/>
              <w:bottom w:val="single" w:sz="4" w:space="0" w:color="auto"/>
              <w:right w:val="single" w:sz="4" w:space="0" w:color="auto"/>
            </w:tcBorders>
          </w:tcPr>
          <w:p w:rsidR="00222CEE" w:rsidRDefault="00472619"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29427,98</w:t>
            </w:r>
          </w:p>
          <w:p w:rsidR="00222CEE" w:rsidRDefault="00222CEE"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222CEE" w:rsidRDefault="00B854CB"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25272,7</w:t>
            </w:r>
          </w:p>
          <w:p w:rsidR="00222CEE" w:rsidRDefault="00222CEE" w:rsidP="00222CEE">
            <w:pPr>
              <w:ind w:left="-108" w:right="-108" w:firstLine="0"/>
              <w:contextualSpacing/>
              <w:jc w:val="center"/>
              <w:rPr>
                <w:rFonts w:ascii="Times New Roman" w:hAnsi="Times New Roman" w:cs="Times New Roman"/>
                <w:sz w:val="24"/>
                <w:szCs w:val="24"/>
              </w:rPr>
            </w:pPr>
          </w:p>
          <w:p w:rsidR="00222CEE" w:rsidRDefault="00222CEE"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222CEE" w:rsidRDefault="00B854CB"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255,28</w:t>
            </w:r>
          </w:p>
          <w:p w:rsidR="00222CEE" w:rsidRDefault="00222CEE" w:rsidP="00222CEE">
            <w:pPr>
              <w:ind w:left="-108" w:right="-108" w:firstLine="0"/>
              <w:contextualSpacing/>
              <w:jc w:val="center"/>
              <w:rPr>
                <w:rFonts w:ascii="Times New Roman" w:hAnsi="Times New Roman" w:cs="Times New Roman"/>
                <w:sz w:val="24"/>
                <w:szCs w:val="24"/>
              </w:rPr>
            </w:pPr>
          </w:p>
          <w:p w:rsidR="00222CEE" w:rsidRDefault="00222CEE" w:rsidP="00222CEE">
            <w:pPr>
              <w:ind w:left="-108" w:right="-108" w:firstLine="0"/>
              <w:contextualSpacing/>
              <w:jc w:val="center"/>
              <w:rPr>
                <w:rFonts w:ascii="Times New Roman" w:hAnsi="Times New Roman" w:cs="Times New Roman"/>
                <w:sz w:val="24"/>
                <w:szCs w:val="24"/>
              </w:rPr>
            </w:pPr>
          </w:p>
          <w:p w:rsidR="00222CEE" w:rsidRDefault="00222CEE"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343352" w:rsidRDefault="00343352" w:rsidP="00222CEE">
            <w:pPr>
              <w:ind w:left="-108" w:right="-108" w:firstLine="0"/>
              <w:contextualSpacing/>
              <w:jc w:val="center"/>
              <w:rPr>
                <w:rFonts w:ascii="Times New Roman" w:hAnsi="Times New Roman" w:cs="Times New Roman"/>
                <w:sz w:val="24"/>
                <w:szCs w:val="24"/>
              </w:rPr>
            </w:pPr>
          </w:p>
          <w:p w:rsidR="00222CEE" w:rsidRPr="00BF794E" w:rsidRDefault="00B854CB" w:rsidP="00222CE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3900,0</w:t>
            </w:r>
          </w:p>
        </w:tc>
        <w:tc>
          <w:tcPr>
            <w:tcW w:w="540" w:type="pct"/>
            <w:tcBorders>
              <w:top w:val="single" w:sz="4" w:space="0" w:color="auto"/>
              <w:left w:val="nil"/>
              <w:bottom w:val="single" w:sz="4" w:space="0" w:color="auto"/>
              <w:right w:val="single" w:sz="4" w:space="0" w:color="auto"/>
            </w:tcBorders>
          </w:tcPr>
          <w:p w:rsidR="00605ADB" w:rsidRDefault="00105C0C" w:rsidP="00605ADB">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13125873,75</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B710FE" w:rsidP="00B710FE">
            <w:pPr>
              <w:ind w:right="-108" w:firstLine="0"/>
              <w:contextualSpacing/>
              <w:rPr>
                <w:rFonts w:ascii="Times New Roman" w:hAnsi="Times New Roman" w:cs="Times New Roman"/>
                <w:sz w:val="24"/>
                <w:szCs w:val="24"/>
              </w:rPr>
            </w:pPr>
            <w:r>
              <w:rPr>
                <w:rFonts w:ascii="Times New Roman" w:hAnsi="Times New Roman" w:cs="Times New Roman"/>
                <w:sz w:val="24"/>
                <w:szCs w:val="24"/>
              </w:rPr>
              <w:t>10395692,01</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B710FE" w:rsidP="00B710FE">
            <w:pPr>
              <w:ind w:right="-108" w:firstLine="0"/>
              <w:contextualSpacing/>
              <w:rPr>
                <w:rFonts w:ascii="Times New Roman" w:hAnsi="Times New Roman" w:cs="Times New Roman"/>
                <w:sz w:val="24"/>
                <w:szCs w:val="24"/>
              </w:rPr>
            </w:pPr>
            <w:r>
              <w:rPr>
                <w:rFonts w:ascii="Times New Roman" w:hAnsi="Times New Roman" w:cs="Times New Roman"/>
                <w:sz w:val="24"/>
                <w:szCs w:val="24"/>
              </w:rPr>
              <w:t>105006,99</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222CEE" w:rsidRPr="00BF794E" w:rsidRDefault="00B710FE" w:rsidP="00605ADB">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2625174,75</w:t>
            </w:r>
          </w:p>
        </w:tc>
        <w:tc>
          <w:tcPr>
            <w:tcW w:w="475" w:type="pct"/>
            <w:tcBorders>
              <w:top w:val="single" w:sz="4" w:space="0" w:color="auto"/>
              <w:left w:val="nil"/>
              <w:bottom w:val="single" w:sz="4" w:space="0" w:color="auto"/>
              <w:right w:val="single" w:sz="4" w:space="0" w:color="auto"/>
            </w:tcBorders>
          </w:tcPr>
          <w:p w:rsidR="0096248A" w:rsidRPr="0096248A" w:rsidRDefault="00105C0C"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22053,9</w:t>
            </w: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96248A" w:rsidRPr="0096248A" w:rsidRDefault="00B854CB"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18745,82</w:t>
            </w: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96248A" w:rsidRPr="0096248A" w:rsidRDefault="00B854CB"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220,5</w:t>
            </w: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605ADB" w:rsidRPr="0096248A" w:rsidRDefault="00605ADB" w:rsidP="00605ADB">
            <w:pPr>
              <w:ind w:left="-108" w:right="-108" w:firstLine="0"/>
              <w:contextualSpacing/>
              <w:jc w:val="center"/>
              <w:rPr>
                <w:rFonts w:ascii="Times New Roman" w:hAnsi="Times New Roman" w:cs="Times New Roman"/>
                <w:sz w:val="24"/>
                <w:szCs w:val="24"/>
              </w:rPr>
            </w:pPr>
          </w:p>
          <w:p w:rsidR="00222CEE" w:rsidRPr="0096248A" w:rsidRDefault="00B854CB" w:rsidP="00605ADB">
            <w:pPr>
              <w:ind w:left="-108" w:right="-108" w:firstLine="0"/>
              <w:contextualSpacing/>
              <w:jc w:val="center"/>
              <w:rPr>
                <w:rFonts w:ascii="Times New Roman" w:hAnsi="Times New Roman" w:cs="Times New Roman"/>
                <w:b/>
                <w:sz w:val="24"/>
                <w:szCs w:val="24"/>
              </w:rPr>
            </w:pPr>
            <w:r>
              <w:rPr>
                <w:rFonts w:ascii="Times New Roman" w:hAnsi="Times New Roman" w:cs="Times New Roman"/>
                <w:sz w:val="24"/>
                <w:szCs w:val="24"/>
              </w:rPr>
              <w:t>3087,58</w:t>
            </w:r>
          </w:p>
        </w:tc>
        <w:tc>
          <w:tcPr>
            <w:tcW w:w="474" w:type="pct"/>
            <w:tcBorders>
              <w:top w:val="single" w:sz="4" w:space="0" w:color="auto"/>
              <w:left w:val="nil"/>
              <w:bottom w:val="single" w:sz="4" w:space="0" w:color="auto"/>
              <w:right w:val="single" w:sz="4" w:space="0" w:color="auto"/>
            </w:tcBorders>
          </w:tcPr>
          <w:p w:rsidR="0096248A" w:rsidRDefault="00105C0C"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13465,1</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B710FE" w:rsidRDefault="00B710FE" w:rsidP="00472619">
            <w:pPr>
              <w:ind w:right="-108" w:firstLine="0"/>
              <w:contextualSpacing/>
              <w:rPr>
                <w:rFonts w:ascii="Times New Roman" w:hAnsi="Times New Roman" w:cs="Times New Roman"/>
                <w:sz w:val="24"/>
                <w:szCs w:val="24"/>
              </w:rPr>
            </w:pPr>
          </w:p>
          <w:p w:rsidR="0096248A" w:rsidRDefault="00B854CB" w:rsidP="00472619">
            <w:pPr>
              <w:ind w:right="-108" w:firstLine="0"/>
              <w:contextualSpacing/>
              <w:rPr>
                <w:rFonts w:ascii="Times New Roman" w:hAnsi="Times New Roman" w:cs="Times New Roman"/>
                <w:sz w:val="24"/>
                <w:szCs w:val="24"/>
              </w:rPr>
            </w:pPr>
            <w:r>
              <w:rPr>
                <w:rFonts w:ascii="Times New Roman" w:hAnsi="Times New Roman" w:cs="Times New Roman"/>
                <w:sz w:val="24"/>
                <w:szCs w:val="24"/>
              </w:rPr>
              <w:t>11</w:t>
            </w:r>
            <w:r w:rsidR="00B710FE">
              <w:rPr>
                <w:rFonts w:ascii="Times New Roman" w:hAnsi="Times New Roman" w:cs="Times New Roman"/>
                <w:sz w:val="24"/>
                <w:szCs w:val="24"/>
              </w:rPr>
              <w:t>330,88</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B710FE" w:rsidP="00472619">
            <w:pPr>
              <w:ind w:right="-108" w:firstLine="0"/>
              <w:contextualSpacing/>
              <w:rPr>
                <w:rFonts w:ascii="Times New Roman" w:hAnsi="Times New Roman" w:cs="Times New Roman"/>
                <w:sz w:val="24"/>
                <w:szCs w:val="24"/>
              </w:rPr>
            </w:pPr>
            <w:r>
              <w:rPr>
                <w:rFonts w:ascii="Times New Roman" w:hAnsi="Times New Roman" w:cs="Times New Roman"/>
                <w:sz w:val="24"/>
                <w:szCs w:val="24"/>
              </w:rPr>
              <w:t>114,45</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B854CB" w:rsidRDefault="00B854CB" w:rsidP="00605ADB">
            <w:pPr>
              <w:ind w:left="-108" w:right="-108" w:firstLine="0"/>
              <w:contextualSpacing/>
              <w:jc w:val="center"/>
              <w:rPr>
                <w:rFonts w:ascii="Times New Roman" w:hAnsi="Times New Roman" w:cs="Times New Roman"/>
                <w:sz w:val="24"/>
                <w:szCs w:val="24"/>
              </w:rPr>
            </w:pPr>
          </w:p>
          <w:p w:rsidR="00222CEE" w:rsidRPr="00BF794E" w:rsidRDefault="00B710FE" w:rsidP="00605ADB">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2019,77</w:t>
            </w:r>
          </w:p>
        </w:tc>
        <w:tc>
          <w:tcPr>
            <w:tcW w:w="474" w:type="pct"/>
            <w:gridSpan w:val="2"/>
            <w:tcBorders>
              <w:top w:val="single" w:sz="4" w:space="0" w:color="auto"/>
              <w:left w:val="nil"/>
              <w:bottom w:val="single" w:sz="4" w:space="0" w:color="auto"/>
              <w:right w:val="single" w:sz="4" w:space="0" w:color="auto"/>
            </w:tcBorders>
          </w:tcPr>
          <w:p w:rsidR="00105C0C" w:rsidRDefault="00B710FE" w:rsidP="00B710FE">
            <w:pPr>
              <w:ind w:right="-108" w:firstLine="0"/>
              <w:contextualSpacing/>
              <w:rPr>
                <w:rFonts w:ascii="Times New Roman" w:hAnsi="Times New Roman" w:cs="Times New Roman"/>
                <w:sz w:val="24"/>
                <w:szCs w:val="24"/>
              </w:rPr>
            </w:pPr>
            <w:r>
              <w:rPr>
                <w:rFonts w:ascii="Times New Roman" w:hAnsi="Times New Roman" w:cs="Times New Roman"/>
                <w:sz w:val="24"/>
                <w:szCs w:val="24"/>
              </w:rPr>
              <w:t>25867,66</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472619" w:rsidRDefault="00472619" w:rsidP="00605ADB">
            <w:pPr>
              <w:ind w:left="-108" w:right="-108" w:firstLine="0"/>
              <w:contextualSpacing/>
              <w:jc w:val="center"/>
              <w:rPr>
                <w:rFonts w:ascii="Times New Roman" w:hAnsi="Times New Roman" w:cs="Times New Roman"/>
                <w:sz w:val="24"/>
                <w:szCs w:val="24"/>
              </w:rPr>
            </w:pPr>
          </w:p>
          <w:p w:rsidR="0096248A" w:rsidRDefault="00B854CB"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21987,46</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96248A" w:rsidRDefault="00B854CB"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258,7</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222CEE" w:rsidRPr="00BF794E" w:rsidRDefault="00B854CB" w:rsidP="00605ADB">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3621,5</w:t>
            </w:r>
          </w:p>
        </w:tc>
        <w:tc>
          <w:tcPr>
            <w:tcW w:w="469" w:type="pct"/>
            <w:tcBorders>
              <w:top w:val="single" w:sz="4" w:space="0" w:color="auto"/>
              <w:left w:val="nil"/>
              <w:bottom w:val="single" w:sz="4" w:space="0" w:color="auto"/>
              <w:right w:val="single" w:sz="4" w:space="0" w:color="auto"/>
            </w:tcBorders>
          </w:tcPr>
          <w:p w:rsidR="0096248A" w:rsidRDefault="00472619"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4</w:t>
            </w:r>
            <w:r w:rsidR="00B710FE">
              <w:rPr>
                <w:rFonts w:ascii="Times New Roman" w:hAnsi="Times New Roman" w:cs="Times New Roman"/>
                <w:sz w:val="24"/>
                <w:szCs w:val="24"/>
              </w:rPr>
              <w:t>250</w:t>
            </w:r>
            <w:r>
              <w:rPr>
                <w:rFonts w:ascii="Times New Roman" w:hAnsi="Times New Roman" w:cs="Times New Roman"/>
                <w:sz w:val="24"/>
                <w:szCs w:val="24"/>
              </w:rPr>
              <w:t>,0</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96248A" w:rsidRDefault="00B854CB"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3612,5</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96248A" w:rsidRDefault="00B854CB" w:rsidP="0096248A">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42,5</w:t>
            </w: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605ADB" w:rsidRDefault="00605ADB" w:rsidP="00605ADB">
            <w:pPr>
              <w:ind w:left="-108" w:right="-108" w:firstLine="0"/>
              <w:contextualSpacing/>
              <w:jc w:val="center"/>
              <w:rPr>
                <w:rFonts w:ascii="Times New Roman" w:hAnsi="Times New Roman" w:cs="Times New Roman"/>
                <w:sz w:val="24"/>
                <w:szCs w:val="24"/>
              </w:rPr>
            </w:pPr>
          </w:p>
          <w:p w:rsidR="00222CEE" w:rsidRDefault="00B854CB" w:rsidP="0096248A">
            <w:pPr>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r w:rsidR="00B710FE">
              <w:rPr>
                <w:rFonts w:ascii="Times New Roman" w:hAnsi="Times New Roman" w:cs="Times New Roman"/>
                <w:sz w:val="24"/>
                <w:szCs w:val="24"/>
              </w:rPr>
              <w:t>9</w:t>
            </w:r>
            <w:bookmarkStart w:id="4" w:name="_GoBack"/>
            <w:bookmarkEnd w:id="4"/>
            <w:r>
              <w:rPr>
                <w:rFonts w:ascii="Times New Roman" w:hAnsi="Times New Roman" w:cs="Times New Roman"/>
                <w:sz w:val="24"/>
                <w:szCs w:val="24"/>
              </w:rPr>
              <w:t>5,0</w:t>
            </w:r>
          </w:p>
          <w:p w:rsidR="00222CEE" w:rsidRDefault="00222CEE" w:rsidP="00457296">
            <w:pPr>
              <w:ind w:left="-108" w:right="-108" w:firstLine="0"/>
              <w:rPr>
                <w:rFonts w:ascii="Times New Roman" w:hAnsi="Times New Roman" w:cs="Times New Roman"/>
                <w:sz w:val="24"/>
                <w:szCs w:val="24"/>
              </w:rPr>
            </w:pPr>
          </w:p>
          <w:p w:rsidR="00222CEE" w:rsidRDefault="00222CEE" w:rsidP="00457296">
            <w:pPr>
              <w:ind w:left="-108" w:right="-108" w:firstLine="0"/>
              <w:rPr>
                <w:rFonts w:ascii="Times New Roman" w:hAnsi="Times New Roman" w:cs="Times New Roman"/>
                <w:sz w:val="24"/>
                <w:szCs w:val="24"/>
              </w:rPr>
            </w:pPr>
          </w:p>
          <w:p w:rsidR="00222CEE" w:rsidRPr="00BF794E" w:rsidRDefault="00222CEE" w:rsidP="00457296">
            <w:pPr>
              <w:ind w:left="-108" w:right="-108" w:firstLine="0"/>
              <w:contextualSpacing/>
              <w:jc w:val="center"/>
              <w:rPr>
                <w:rFonts w:ascii="Times New Roman" w:hAnsi="Times New Roman" w:cs="Times New Roman"/>
                <w:sz w:val="24"/>
                <w:szCs w:val="24"/>
              </w:rPr>
            </w:pPr>
          </w:p>
        </w:tc>
      </w:tr>
      <w:tr w:rsidR="00F21C25" w:rsidTr="00E97230">
        <w:tblPrEx>
          <w:tblBorders>
            <w:top w:val="single" w:sz="4" w:space="0" w:color="auto"/>
          </w:tblBorders>
          <w:tblLook w:val="0000" w:firstRow="0" w:lastRow="0" w:firstColumn="0" w:lastColumn="0" w:noHBand="0" w:noVBand="0"/>
        </w:tblPrEx>
        <w:trPr>
          <w:gridBefore w:val="3"/>
          <w:gridAfter w:val="2"/>
          <w:wBefore w:w="1555" w:type="pct"/>
          <w:wAfter w:w="708" w:type="pct"/>
          <w:trHeight w:val="100"/>
        </w:trPr>
        <w:tc>
          <w:tcPr>
            <w:tcW w:w="2738" w:type="pct"/>
            <w:gridSpan w:val="6"/>
          </w:tcPr>
          <w:p w:rsidR="007A1EEF" w:rsidRDefault="007A1EEF" w:rsidP="007A1EEF">
            <w:pPr>
              <w:rPr>
                <w:rFonts w:ascii="Times New Roman" w:hAnsi="Times New Roman" w:cs="Times New Roman"/>
                <w:sz w:val="24"/>
                <w:szCs w:val="24"/>
              </w:rPr>
            </w:pPr>
          </w:p>
        </w:tc>
      </w:tr>
    </w:tbl>
    <w:p w:rsidR="00F21C25" w:rsidRDefault="00F21C25" w:rsidP="00700269">
      <w:pPr>
        <w:contextualSpacing/>
        <w:jc w:val="right"/>
        <w:rPr>
          <w:rFonts w:ascii="Times New Roman" w:hAnsi="Times New Roman" w:cs="Times New Roman"/>
          <w:sz w:val="24"/>
          <w:szCs w:val="24"/>
        </w:rPr>
      </w:pPr>
    </w:p>
    <w:p w:rsidR="00F21C25" w:rsidRDefault="00F21C25" w:rsidP="00472619">
      <w:pPr>
        <w:ind w:firstLine="0"/>
        <w:contextualSpacing/>
        <w:rPr>
          <w:rFonts w:ascii="Times New Roman" w:hAnsi="Times New Roman" w:cs="Times New Roman"/>
          <w:sz w:val="24"/>
          <w:szCs w:val="24"/>
        </w:rPr>
      </w:pPr>
    </w:p>
    <w:p w:rsidR="00472619" w:rsidRDefault="00472619" w:rsidP="00472619">
      <w:pPr>
        <w:ind w:firstLine="0"/>
        <w:contextualSpacing/>
        <w:rPr>
          <w:rFonts w:ascii="Times New Roman" w:hAnsi="Times New Roman" w:cs="Times New Roman"/>
          <w:sz w:val="24"/>
          <w:szCs w:val="24"/>
        </w:rPr>
      </w:pPr>
    </w:p>
    <w:p w:rsidR="00E97230" w:rsidRPr="003C060D" w:rsidRDefault="00E97230" w:rsidP="00E9723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Pr="003C060D">
        <w:rPr>
          <w:rFonts w:ascii="Times New Roman" w:hAnsi="Times New Roman" w:cs="Times New Roman"/>
          <w:sz w:val="24"/>
          <w:szCs w:val="24"/>
        </w:rPr>
        <w:t xml:space="preserve"> </w:t>
      </w:r>
    </w:p>
    <w:p w:rsidR="00E97230" w:rsidRDefault="00E97230" w:rsidP="00E97230">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rsidR="00E97230" w:rsidRPr="003C060D" w:rsidRDefault="00E97230" w:rsidP="00E97230">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E97230" w:rsidRDefault="00E97230" w:rsidP="00E97230">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00D6172A">
        <w:rPr>
          <w:rFonts w:ascii="Times New Roman" w:hAnsi="Times New Roman" w:cs="Times New Roman"/>
          <w:sz w:val="24"/>
          <w:szCs w:val="24"/>
        </w:rPr>
        <w:t>муниципальном районе «</w:t>
      </w:r>
      <w:r w:rsidR="00472619">
        <w:rPr>
          <w:rFonts w:ascii="Times New Roman" w:hAnsi="Times New Roman" w:cs="Times New Roman"/>
          <w:sz w:val="24"/>
          <w:szCs w:val="24"/>
        </w:rPr>
        <w:t>Карабудахкентский</w:t>
      </w:r>
      <w:r>
        <w:rPr>
          <w:rFonts w:ascii="Times New Roman" w:hAnsi="Times New Roman" w:cs="Times New Roman"/>
          <w:sz w:val="24"/>
          <w:szCs w:val="24"/>
        </w:rPr>
        <w:t xml:space="preserve"> район» </w:t>
      </w:r>
    </w:p>
    <w:p w:rsidR="00E97230" w:rsidRDefault="00E97230" w:rsidP="00E97230">
      <w:pPr>
        <w:pStyle w:val="ConsPlusNormal"/>
        <w:jc w:val="right"/>
        <w:outlineLvl w:val="1"/>
        <w:rPr>
          <w:szCs w:val="24"/>
        </w:rPr>
      </w:pPr>
      <w:r>
        <w:rPr>
          <w:szCs w:val="24"/>
        </w:rPr>
        <w:t>на 2019-2024 годы</w:t>
      </w:r>
      <w:r w:rsidRPr="00ED3E35">
        <w:rPr>
          <w:szCs w:val="24"/>
        </w:rPr>
        <w:t xml:space="preserve"> </w:t>
      </w:r>
    </w:p>
    <w:p w:rsidR="00F21C25" w:rsidRDefault="00F21C25" w:rsidP="00F21C25">
      <w:pPr>
        <w:spacing w:line="240" w:lineRule="auto"/>
        <w:ind w:firstLine="0"/>
        <w:rPr>
          <w:bCs/>
          <w:sz w:val="28"/>
          <w:szCs w:val="28"/>
        </w:rPr>
      </w:pPr>
    </w:p>
    <w:p w:rsidR="008A0C20" w:rsidRDefault="00E97230" w:rsidP="008A0C20">
      <w:pPr>
        <w:ind w:firstLine="0"/>
        <w:contextualSpacing/>
        <w:jc w:val="center"/>
        <w:rPr>
          <w:rFonts w:ascii="Times New Roman" w:hAnsi="Times New Roman" w:cs="Times New Roman"/>
          <w:sz w:val="24"/>
          <w:szCs w:val="24"/>
        </w:rPr>
      </w:pPr>
      <w:r w:rsidRPr="00E97230">
        <w:rPr>
          <w:rFonts w:ascii="Times New Roman" w:hAnsi="Times New Roman" w:cs="Times New Roman"/>
          <w:bCs/>
          <w:sz w:val="24"/>
          <w:szCs w:val="24"/>
        </w:rPr>
        <w:t xml:space="preserve">ПРОГНОЗ ДИНАМИКИ ПОКАЗАТЕЛЯ «СОЗДАНИЕ РАБОЧИХ МЕСТ» В РАМКАХ </w:t>
      </w:r>
      <w:r w:rsidRPr="00E97230">
        <w:rPr>
          <w:rFonts w:ascii="Times New Roman" w:hAnsi="Times New Roman" w:cs="Times New Roman"/>
          <w:sz w:val="24"/>
          <w:szCs w:val="24"/>
        </w:rPr>
        <w:t>МУНИЦИПАЛЬНОЙ ПРОГРАММЫ «ФОРМИРОВАНИЕ СОВРЕМЕННОЙ ГОРОДСКОЙ СРЕД</w:t>
      </w:r>
      <w:r w:rsidR="00D6172A">
        <w:rPr>
          <w:rFonts w:ascii="Times New Roman" w:hAnsi="Times New Roman" w:cs="Times New Roman"/>
          <w:sz w:val="24"/>
          <w:szCs w:val="24"/>
        </w:rPr>
        <w:t>Ы  В МУНИЦИПАЛЬНОМ РАЙОНЕ «</w:t>
      </w:r>
      <w:r w:rsidR="00472619">
        <w:rPr>
          <w:rFonts w:ascii="Times New Roman" w:hAnsi="Times New Roman" w:cs="Times New Roman"/>
          <w:sz w:val="24"/>
          <w:szCs w:val="24"/>
        </w:rPr>
        <w:t>КАРАБУДАХКЕНТСКИЙ</w:t>
      </w:r>
      <w:r w:rsidRPr="00E97230">
        <w:rPr>
          <w:rFonts w:ascii="Times New Roman" w:hAnsi="Times New Roman" w:cs="Times New Roman"/>
          <w:sz w:val="24"/>
          <w:szCs w:val="24"/>
        </w:rPr>
        <w:t xml:space="preserve"> РАЙОН» </w:t>
      </w:r>
    </w:p>
    <w:p w:rsidR="00F21C25" w:rsidRPr="00E97230" w:rsidRDefault="00E97230" w:rsidP="008A0C20">
      <w:pPr>
        <w:ind w:firstLine="0"/>
        <w:contextualSpacing/>
        <w:jc w:val="center"/>
        <w:rPr>
          <w:rFonts w:ascii="Times New Roman" w:hAnsi="Times New Roman" w:cs="Times New Roman"/>
          <w:sz w:val="24"/>
          <w:szCs w:val="24"/>
        </w:rPr>
      </w:pPr>
      <w:r w:rsidRPr="00E97230">
        <w:rPr>
          <w:rFonts w:ascii="Times New Roman" w:hAnsi="Times New Roman" w:cs="Times New Roman"/>
          <w:sz w:val="24"/>
          <w:szCs w:val="24"/>
        </w:rPr>
        <w:t>НА</w:t>
      </w:r>
      <w:r w:rsidR="008A0C20">
        <w:rPr>
          <w:rFonts w:ascii="Times New Roman" w:hAnsi="Times New Roman" w:cs="Times New Roman"/>
          <w:sz w:val="24"/>
          <w:szCs w:val="24"/>
        </w:rPr>
        <w:t xml:space="preserve"> </w:t>
      </w:r>
      <w:r w:rsidRPr="00E97230">
        <w:rPr>
          <w:rFonts w:ascii="Times New Roman" w:hAnsi="Times New Roman" w:cs="Times New Roman"/>
          <w:sz w:val="24"/>
          <w:szCs w:val="24"/>
        </w:rPr>
        <w:t>2019-2024 ГОДЫ</w:t>
      </w:r>
    </w:p>
    <w:p w:rsidR="00F21C25" w:rsidRPr="00E97230" w:rsidRDefault="00F21C25" w:rsidP="00F21C25">
      <w:pPr>
        <w:pStyle w:val="ConsPlusNormal"/>
        <w:jc w:val="center"/>
        <w:rPr>
          <w:szCs w:val="24"/>
        </w:rPr>
      </w:pPr>
    </w:p>
    <w:tbl>
      <w:tblPr>
        <w:tblpPr w:leftFromText="180" w:rightFromText="180" w:vertAnchor="text" w:tblpX="95" w:tblpY="1"/>
        <w:tblOverlap w:val="never"/>
        <w:tblW w:w="10126" w:type="dxa"/>
        <w:tblLayout w:type="fixed"/>
        <w:tblLook w:val="04A0" w:firstRow="1" w:lastRow="0" w:firstColumn="1" w:lastColumn="0" w:noHBand="0" w:noVBand="1"/>
      </w:tblPr>
      <w:tblGrid>
        <w:gridCol w:w="392"/>
        <w:gridCol w:w="1655"/>
        <w:gridCol w:w="1134"/>
        <w:gridCol w:w="1842"/>
        <w:gridCol w:w="1134"/>
        <w:gridCol w:w="1134"/>
        <w:gridCol w:w="851"/>
        <w:gridCol w:w="709"/>
        <w:gridCol w:w="1275"/>
      </w:tblGrid>
      <w:tr w:rsidR="00F21C25" w:rsidRPr="008A0C20" w:rsidTr="008A0C20">
        <w:trPr>
          <w:trHeight w:val="300"/>
        </w:trPr>
        <w:tc>
          <w:tcPr>
            <w:tcW w:w="39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21C25" w:rsidRPr="008A0C20" w:rsidRDefault="00F21C25" w:rsidP="008A0C20">
            <w:pPr>
              <w:spacing w:line="240" w:lineRule="auto"/>
              <w:ind w:left="-95" w:right="-127" w:firstLine="0"/>
              <w:jc w:val="center"/>
              <w:rPr>
                <w:rFonts w:ascii="Times New Roman" w:hAnsi="Times New Roman" w:cs="Times New Roman"/>
                <w:sz w:val="24"/>
                <w:szCs w:val="24"/>
              </w:rPr>
            </w:pPr>
            <w:r w:rsidRPr="008A0C20">
              <w:rPr>
                <w:rFonts w:ascii="Times New Roman" w:hAnsi="Times New Roman" w:cs="Times New Roman"/>
                <w:sz w:val="24"/>
                <w:szCs w:val="24"/>
              </w:rPr>
              <w:t xml:space="preserve">№ </w:t>
            </w:r>
          </w:p>
          <w:p w:rsidR="00F21C25" w:rsidRPr="008A0C20" w:rsidRDefault="00F21C25" w:rsidP="008A0C20">
            <w:pPr>
              <w:spacing w:line="240" w:lineRule="auto"/>
              <w:ind w:left="-95" w:right="-127" w:firstLine="0"/>
              <w:jc w:val="center"/>
              <w:rPr>
                <w:rFonts w:ascii="Times New Roman" w:hAnsi="Times New Roman" w:cs="Times New Roman"/>
                <w:sz w:val="24"/>
                <w:szCs w:val="24"/>
              </w:rPr>
            </w:pPr>
            <w:r w:rsidRPr="008A0C20">
              <w:rPr>
                <w:rFonts w:ascii="Times New Roman" w:hAnsi="Times New Roman" w:cs="Times New Roman"/>
                <w:sz w:val="24"/>
                <w:szCs w:val="24"/>
              </w:rPr>
              <w:t>п/п</w:t>
            </w:r>
          </w:p>
        </w:tc>
        <w:tc>
          <w:tcPr>
            <w:tcW w:w="165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F21C25" w:rsidRPr="008A0C20" w:rsidRDefault="00F21C25" w:rsidP="00D106E5">
            <w:pPr>
              <w:spacing w:line="240" w:lineRule="auto"/>
              <w:ind w:left="-89"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Мероприятие/</w:t>
            </w:r>
          </w:p>
          <w:p w:rsidR="00F21C25" w:rsidRPr="008A0C20" w:rsidRDefault="00F21C25" w:rsidP="00D106E5">
            <w:pPr>
              <w:spacing w:line="240" w:lineRule="auto"/>
              <w:ind w:left="-89"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отрасль экономики</w:t>
            </w:r>
          </w:p>
        </w:tc>
        <w:tc>
          <w:tcPr>
            <w:tcW w:w="1134"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Муници</w:t>
            </w:r>
            <w:r w:rsidR="008A0C20">
              <w:rPr>
                <w:rFonts w:ascii="Times New Roman" w:hAnsi="Times New Roman" w:cs="Times New Roman"/>
                <w:bCs/>
                <w:sz w:val="24"/>
                <w:szCs w:val="24"/>
              </w:rPr>
              <w:t xml:space="preserve"> </w:t>
            </w:r>
            <w:r w:rsidRPr="008A0C20">
              <w:rPr>
                <w:rFonts w:ascii="Times New Roman" w:hAnsi="Times New Roman" w:cs="Times New Roman"/>
                <w:bCs/>
                <w:sz w:val="24"/>
                <w:szCs w:val="24"/>
              </w:rPr>
              <w:t>пальное образо</w:t>
            </w:r>
            <w:r w:rsidR="008A0C20">
              <w:rPr>
                <w:rFonts w:ascii="Times New Roman" w:hAnsi="Times New Roman" w:cs="Times New Roman"/>
                <w:bCs/>
                <w:sz w:val="24"/>
                <w:szCs w:val="24"/>
              </w:rPr>
              <w:t xml:space="preserve"> </w:t>
            </w:r>
            <w:r w:rsidRPr="008A0C20">
              <w:rPr>
                <w:rFonts w:ascii="Times New Roman" w:hAnsi="Times New Roman" w:cs="Times New Roman"/>
                <w:bCs/>
                <w:sz w:val="24"/>
                <w:szCs w:val="24"/>
              </w:rPr>
              <w:t>вание</w:t>
            </w:r>
          </w:p>
        </w:tc>
        <w:tc>
          <w:tcPr>
            <w:tcW w:w="184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Наименование </w:t>
            </w:r>
          </w:p>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организации, </w:t>
            </w:r>
          </w:p>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инвестиционного </w:t>
            </w:r>
          </w:p>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проекта, </w:t>
            </w:r>
          </w:p>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хозяйствующего </w:t>
            </w:r>
          </w:p>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субъекта</w:t>
            </w:r>
          </w:p>
        </w:tc>
        <w:tc>
          <w:tcPr>
            <w:tcW w:w="5103" w:type="dxa"/>
            <w:gridSpan w:val="5"/>
            <w:tcBorders>
              <w:top w:val="single" w:sz="8" w:space="0" w:color="auto"/>
              <w:left w:val="nil"/>
              <w:bottom w:val="single" w:sz="4" w:space="0" w:color="auto"/>
              <w:right w:val="single" w:sz="4" w:space="0" w:color="auto"/>
            </w:tcBorders>
            <w:shd w:val="clear" w:color="auto" w:fill="auto"/>
            <w:noWrap/>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2019-2024 годы</w:t>
            </w:r>
          </w:p>
        </w:tc>
      </w:tr>
      <w:tr w:rsidR="008A0C20" w:rsidRPr="008A0C20" w:rsidTr="008A0C20">
        <w:trPr>
          <w:trHeight w:val="300"/>
        </w:trPr>
        <w:tc>
          <w:tcPr>
            <w:tcW w:w="392" w:type="dxa"/>
            <w:vMerge/>
            <w:tcBorders>
              <w:top w:val="single" w:sz="8" w:space="0" w:color="auto"/>
              <w:left w:val="single" w:sz="8" w:space="0" w:color="auto"/>
              <w:bottom w:val="single" w:sz="4" w:space="0" w:color="000000"/>
              <w:right w:val="single" w:sz="4" w:space="0" w:color="auto"/>
            </w:tcBorders>
            <w:vAlign w:val="center"/>
            <w:hideMark/>
          </w:tcPr>
          <w:p w:rsidR="00F21C25" w:rsidRPr="008A0C20" w:rsidRDefault="00F21C25" w:rsidP="008A0C20">
            <w:pPr>
              <w:spacing w:line="240" w:lineRule="auto"/>
              <w:ind w:right="-127" w:firstLine="0"/>
              <w:jc w:val="center"/>
              <w:rPr>
                <w:rFonts w:ascii="Times New Roman" w:hAnsi="Times New Roman" w:cs="Times New Roman"/>
                <w:sz w:val="24"/>
                <w:szCs w:val="24"/>
              </w:rPr>
            </w:pPr>
          </w:p>
        </w:tc>
        <w:tc>
          <w:tcPr>
            <w:tcW w:w="1655" w:type="dxa"/>
            <w:vMerge/>
            <w:tcBorders>
              <w:top w:val="single" w:sz="8" w:space="0" w:color="auto"/>
              <w:left w:val="single" w:sz="4" w:space="0" w:color="auto"/>
              <w:bottom w:val="single" w:sz="4" w:space="0" w:color="000000"/>
              <w:right w:val="single" w:sz="8"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134" w:type="dxa"/>
            <w:vMerge/>
            <w:tcBorders>
              <w:top w:val="single" w:sz="8" w:space="0" w:color="auto"/>
              <w:left w:val="single" w:sz="8" w:space="0" w:color="auto"/>
              <w:bottom w:val="single" w:sz="4" w:space="0" w:color="000000"/>
              <w:right w:val="single" w:sz="4"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1C25" w:rsidRPr="008A0C20" w:rsidRDefault="008A0C20" w:rsidP="00D106E5">
            <w:pPr>
              <w:spacing w:line="240" w:lineRule="auto"/>
              <w:ind w:left="-108" w:right="-108" w:firstLine="0"/>
              <w:jc w:val="center"/>
              <w:rPr>
                <w:rFonts w:ascii="Times New Roman" w:hAnsi="Times New Roman" w:cs="Times New Roman"/>
                <w:bCs/>
                <w:sz w:val="24"/>
                <w:szCs w:val="24"/>
              </w:rPr>
            </w:pPr>
            <w:r>
              <w:rPr>
                <w:rFonts w:ascii="Times New Roman" w:hAnsi="Times New Roman" w:cs="Times New Roman"/>
                <w:bCs/>
                <w:sz w:val="24"/>
                <w:szCs w:val="24"/>
              </w:rPr>
              <w:t xml:space="preserve">Общее </w:t>
            </w:r>
            <w:r w:rsidR="00F21C25" w:rsidRPr="008A0C20">
              <w:rPr>
                <w:rFonts w:ascii="Times New Roman" w:hAnsi="Times New Roman" w:cs="Times New Roman"/>
                <w:bCs/>
                <w:sz w:val="24"/>
                <w:szCs w:val="24"/>
              </w:rPr>
              <w:t>количес</w:t>
            </w:r>
            <w:r>
              <w:rPr>
                <w:rFonts w:ascii="Times New Roman" w:hAnsi="Times New Roman" w:cs="Times New Roman"/>
                <w:bCs/>
                <w:sz w:val="24"/>
                <w:szCs w:val="24"/>
              </w:rPr>
              <w:t xml:space="preserve">    </w:t>
            </w:r>
            <w:r w:rsidR="00F21C25" w:rsidRPr="008A0C20">
              <w:rPr>
                <w:rFonts w:ascii="Times New Roman" w:hAnsi="Times New Roman" w:cs="Times New Roman"/>
                <w:bCs/>
                <w:sz w:val="24"/>
                <w:szCs w:val="24"/>
              </w:rPr>
              <w:t xml:space="preserve">тво вновь </w:t>
            </w:r>
          </w:p>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созданных рабочих мест</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1C25" w:rsidRPr="008A0C20" w:rsidRDefault="00F21C25" w:rsidP="00D106E5">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в том числе высоко</w:t>
            </w:r>
            <w:r w:rsidR="008A0C20">
              <w:rPr>
                <w:rFonts w:ascii="Times New Roman" w:hAnsi="Times New Roman" w:cs="Times New Roman"/>
                <w:bCs/>
                <w:sz w:val="24"/>
                <w:szCs w:val="24"/>
              </w:rPr>
              <w:t xml:space="preserve"> </w:t>
            </w:r>
            <w:r w:rsidRPr="008A0C20">
              <w:rPr>
                <w:rFonts w:ascii="Times New Roman" w:hAnsi="Times New Roman" w:cs="Times New Roman"/>
                <w:bCs/>
                <w:sz w:val="24"/>
                <w:szCs w:val="24"/>
              </w:rPr>
              <w:t>произво</w:t>
            </w:r>
            <w:r w:rsidR="008A0C20">
              <w:rPr>
                <w:rFonts w:ascii="Times New Roman" w:hAnsi="Times New Roman" w:cs="Times New Roman"/>
                <w:bCs/>
                <w:sz w:val="24"/>
                <w:szCs w:val="24"/>
              </w:rPr>
              <w:t xml:space="preserve"> </w:t>
            </w:r>
            <w:r w:rsidRPr="008A0C20">
              <w:rPr>
                <w:rFonts w:ascii="Times New Roman" w:hAnsi="Times New Roman" w:cs="Times New Roman"/>
                <w:bCs/>
                <w:sz w:val="24"/>
                <w:szCs w:val="24"/>
              </w:rPr>
              <w:t>дительных рабочих мест</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из графы 5:</w:t>
            </w:r>
          </w:p>
        </w:tc>
      </w:tr>
      <w:tr w:rsidR="008A0C20" w:rsidRPr="008A0C20" w:rsidTr="008A0C20">
        <w:trPr>
          <w:trHeight w:val="2353"/>
        </w:trPr>
        <w:tc>
          <w:tcPr>
            <w:tcW w:w="392" w:type="dxa"/>
            <w:vMerge/>
            <w:tcBorders>
              <w:top w:val="single" w:sz="8" w:space="0" w:color="auto"/>
              <w:left w:val="single" w:sz="8" w:space="0" w:color="auto"/>
              <w:bottom w:val="single" w:sz="4" w:space="0" w:color="000000"/>
              <w:right w:val="single" w:sz="4" w:space="0" w:color="auto"/>
            </w:tcBorders>
            <w:vAlign w:val="center"/>
            <w:hideMark/>
          </w:tcPr>
          <w:p w:rsidR="00F21C25" w:rsidRPr="008A0C20" w:rsidRDefault="00F21C25" w:rsidP="008A0C20">
            <w:pPr>
              <w:spacing w:line="240" w:lineRule="auto"/>
              <w:ind w:right="-127" w:firstLine="0"/>
              <w:jc w:val="center"/>
              <w:rPr>
                <w:rFonts w:ascii="Times New Roman" w:hAnsi="Times New Roman" w:cs="Times New Roman"/>
                <w:sz w:val="24"/>
                <w:szCs w:val="24"/>
              </w:rPr>
            </w:pPr>
          </w:p>
        </w:tc>
        <w:tc>
          <w:tcPr>
            <w:tcW w:w="1655" w:type="dxa"/>
            <w:vMerge/>
            <w:tcBorders>
              <w:top w:val="single" w:sz="8" w:space="0" w:color="auto"/>
              <w:left w:val="single" w:sz="4" w:space="0" w:color="auto"/>
              <w:bottom w:val="single" w:sz="4" w:space="0" w:color="000000"/>
              <w:right w:val="single" w:sz="8"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134" w:type="dxa"/>
            <w:vMerge/>
            <w:tcBorders>
              <w:top w:val="single" w:sz="8" w:space="0" w:color="auto"/>
              <w:left w:val="single" w:sz="8" w:space="0" w:color="auto"/>
              <w:bottom w:val="single" w:sz="4" w:space="0" w:color="000000"/>
              <w:right w:val="single" w:sz="4"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F21C25" w:rsidRPr="008A0C20" w:rsidRDefault="00F21C25" w:rsidP="00D106E5">
            <w:pPr>
              <w:spacing w:line="240" w:lineRule="auto"/>
              <w:ind w:firstLine="0"/>
              <w:jc w:val="center"/>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F21C25" w:rsidRPr="008A0C20" w:rsidRDefault="008A0C20" w:rsidP="00D106E5">
            <w:pPr>
              <w:spacing w:line="240" w:lineRule="auto"/>
              <w:ind w:left="-108" w:right="-108" w:firstLine="0"/>
              <w:jc w:val="center"/>
              <w:rPr>
                <w:rFonts w:ascii="Times New Roman" w:hAnsi="Times New Roman" w:cs="Times New Roman"/>
                <w:bCs/>
                <w:sz w:val="24"/>
                <w:szCs w:val="24"/>
              </w:rPr>
            </w:pPr>
            <w:r>
              <w:rPr>
                <w:rFonts w:ascii="Times New Roman" w:hAnsi="Times New Roman" w:cs="Times New Roman"/>
                <w:bCs/>
                <w:sz w:val="24"/>
                <w:szCs w:val="24"/>
              </w:rPr>
              <w:t>п</w:t>
            </w:r>
            <w:r w:rsidR="00F21C25" w:rsidRPr="008A0C20">
              <w:rPr>
                <w:rFonts w:ascii="Times New Roman" w:hAnsi="Times New Roman" w:cs="Times New Roman"/>
                <w:bCs/>
                <w:sz w:val="24"/>
                <w:szCs w:val="24"/>
              </w:rPr>
              <w:t>осто</w:t>
            </w:r>
            <w:r>
              <w:rPr>
                <w:rFonts w:ascii="Times New Roman" w:hAnsi="Times New Roman" w:cs="Times New Roman"/>
                <w:bCs/>
                <w:sz w:val="24"/>
                <w:szCs w:val="24"/>
              </w:rPr>
              <w:t xml:space="preserve"> </w:t>
            </w:r>
            <w:r w:rsidR="00F21C25" w:rsidRPr="008A0C20">
              <w:rPr>
                <w:rFonts w:ascii="Times New Roman" w:hAnsi="Times New Roman" w:cs="Times New Roman"/>
                <w:bCs/>
                <w:sz w:val="24"/>
                <w:szCs w:val="24"/>
              </w:rPr>
              <w:t>янных</w:t>
            </w:r>
          </w:p>
        </w:tc>
        <w:tc>
          <w:tcPr>
            <w:tcW w:w="709" w:type="dxa"/>
            <w:tcBorders>
              <w:top w:val="nil"/>
              <w:left w:val="nil"/>
              <w:bottom w:val="single" w:sz="4" w:space="0" w:color="auto"/>
              <w:right w:val="single" w:sz="4" w:space="0" w:color="auto"/>
            </w:tcBorders>
            <w:shd w:val="clear" w:color="000000" w:fill="FFFFFF"/>
            <w:vAlign w:val="center"/>
            <w:hideMark/>
          </w:tcPr>
          <w:p w:rsidR="00F21C25" w:rsidRPr="008A0C20" w:rsidRDefault="008A0C20" w:rsidP="00D106E5">
            <w:pPr>
              <w:spacing w:line="240" w:lineRule="auto"/>
              <w:ind w:left="-108" w:right="-108" w:firstLine="0"/>
              <w:jc w:val="center"/>
              <w:rPr>
                <w:rFonts w:ascii="Times New Roman" w:hAnsi="Times New Roman" w:cs="Times New Roman"/>
                <w:bCs/>
                <w:sz w:val="24"/>
                <w:szCs w:val="24"/>
              </w:rPr>
            </w:pPr>
            <w:r>
              <w:rPr>
                <w:rFonts w:ascii="Times New Roman" w:hAnsi="Times New Roman" w:cs="Times New Roman"/>
                <w:bCs/>
                <w:sz w:val="24"/>
                <w:szCs w:val="24"/>
              </w:rPr>
              <w:t>с</w:t>
            </w:r>
            <w:r w:rsidR="00F21C25" w:rsidRPr="008A0C20">
              <w:rPr>
                <w:rFonts w:ascii="Times New Roman" w:hAnsi="Times New Roman" w:cs="Times New Roman"/>
                <w:bCs/>
                <w:sz w:val="24"/>
                <w:szCs w:val="24"/>
              </w:rPr>
              <w:t>езон</w:t>
            </w:r>
            <w:r>
              <w:rPr>
                <w:rFonts w:ascii="Times New Roman" w:hAnsi="Times New Roman" w:cs="Times New Roman"/>
                <w:bCs/>
                <w:sz w:val="24"/>
                <w:szCs w:val="24"/>
              </w:rPr>
              <w:t xml:space="preserve"> </w:t>
            </w:r>
            <w:r w:rsidR="00F21C25" w:rsidRPr="008A0C20">
              <w:rPr>
                <w:rFonts w:ascii="Times New Roman" w:hAnsi="Times New Roman" w:cs="Times New Roman"/>
                <w:bCs/>
                <w:sz w:val="24"/>
                <w:szCs w:val="24"/>
              </w:rPr>
              <w:t>ных</w:t>
            </w:r>
          </w:p>
        </w:tc>
        <w:tc>
          <w:tcPr>
            <w:tcW w:w="1275" w:type="dxa"/>
            <w:tcBorders>
              <w:top w:val="nil"/>
              <w:left w:val="nil"/>
              <w:bottom w:val="single" w:sz="4" w:space="0" w:color="auto"/>
              <w:right w:val="single" w:sz="4" w:space="0" w:color="auto"/>
            </w:tcBorders>
            <w:shd w:val="clear" w:color="000000" w:fill="FFFFFF"/>
            <w:vAlign w:val="center"/>
            <w:hideMark/>
          </w:tcPr>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временных (использо</w:t>
            </w:r>
            <w:r w:rsidR="008A0C20">
              <w:rPr>
                <w:rFonts w:ascii="Times New Roman" w:hAnsi="Times New Roman" w:cs="Times New Roman"/>
                <w:bCs/>
                <w:sz w:val="24"/>
                <w:szCs w:val="24"/>
              </w:rPr>
              <w:t xml:space="preserve"> </w:t>
            </w:r>
            <w:r w:rsidRPr="008A0C20">
              <w:rPr>
                <w:rFonts w:ascii="Times New Roman" w:hAnsi="Times New Roman" w:cs="Times New Roman"/>
                <w:bCs/>
                <w:sz w:val="24"/>
                <w:szCs w:val="24"/>
              </w:rPr>
              <w:t>ванных при строитель</w:t>
            </w:r>
            <w:r w:rsidR="008A0C20">
              <w:rPr>
                <w:rFonts w:ascii="Times New Roman" w:hAnsi="Times New Roman" w:cs="Times New Roman"/>
                <w:bCs/>
                <w:sz w:val="24"/>
                <w:szCs w:val="24"/>
              </w:rPr>
              <w:t xml:space="preserve"> </w:t>
            </w:r>
            <w:r w:rsidRPr="008A0C20">
              <w:rPr>
                <w:rFonts w:ascii="Times New Roman" w:hAnsi="Times New Roman" w:cs="Times New Roman"/>
                <w:bCs/>
                <w:sz w:val="24"/>
                <w:szCs w:val="24"/>
              </w:rPr>
              <w:t>стве, реконструкции объектов)</w:t>
            </w:r>
          </w:p>
        </w:tc>
      </w:tr>
      <w:tr w:rsidR="008A0C20" w:rsidRPr="008A0C20" w:rsidTr="008A0C20">
        <w:trPr>
          <w:trHeight w:val="271"/>
        </w:trPr>
        <w:tc>
          <w:tcPr>
            <w:tcW w:w="392" w:type="dxa"/>
            <w:tcBorders>
              <w:top w:val="nil"/>
              <w:left w:val="single" w:sz="8" w:space="0" w:color="auto"/>
              <w:right w:val="single" w:sz="4" w:space="0" w:color="auto"/>
            </w:tcBorders>
            <w:shd w:val="clear" w:color="auto" w:fill="auto"/>
            <w:noWrap/>
            <w:vAlign w:val="bottom"/>
            <w:hideMark/>
          </w:tcPr>
          <w:p w:rsidR="00F21C25" w:rsidRPr="008A0C20" w:rsidRDefault="00F21C25" w:rsidP="008A0C20">
            <w:pPr>
              <w:spacing w:line="240" w:lineRule="auto"/>
              <w:ind w:right="-127" w:firstLine="0"/>
              <w:jc w:val="center"/>
              <w:rPr>
                <w:rFonts w:ascii="Times New Roman" w:hAnsi="Times New Roman" w:cs="Times New Roman"/>
                <w:bCs/>
                <w:sz w:val="24"/>
                <w:szCs w:val="24"/>
              </w:rPr>
            </w:pPr>
            <w:r w:rsidRPr="008A0C20">
              <w:rPr>
                <w:rFonts w:ascii="Times New Roman" w:hAnsi="Times New Roman" w:cs="Times New Roman"/>
                <w:bCs/>
                <w:sz w:val="24"/>
                <w:szCs w:val="24"/>
              </w:rPr>
              <w:t>1</w:t>
            </w:r>
          </w:p>
        </w:tc>
        <w:tc>
          <w:tcPr>
            <w:tcW w:w="1655" w:type="dxa"/>
            <w:tcBorders>
              <w:top w:val="nil"/>
              <w:left w:val="nil"/>
              <w:right w:val="single" w:sz="8"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2</w:t>
            </w:r>
          </w:p>
        </w:tc>
        <w:tc>
          <w:tcPr>
            <w:tcW w:w="1134" w:type="dxa"/>
            <w:tcBorders>
              <w:top w:val="nil"/>
              <w:left w:val="single" w:sz="4" w:space="0" w:color="auto"/>
              <w:right w:val="single" w:sz="4"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3</w:t>
            </w:r>
          </w:p>
        </w:tc>
        <w:tc>
          <w:tcPr>
            <w:tcW w:w="1842" w:type="dxa"/>
            <w:tcBorders>
              <w:top w:val="nil"/>
              <w:left w:val="single" w:sz="8" w:space="0" w:color="auto"/>
              <w:right w:val="single" w:sz="4"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4</w:t>
            </w:r>
          </w:p>
        </w:tc>
        <w:tc>
          <w:tcPr>
            <w:tcW w:w="1134" w:type="dxa"/>
            <w:tcBorders>
              <w:top w:val="nil"/>
              <w:left w:val="nil"/>
              <w:right w:val="single" w:sz="8"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5</w:t>
            </w:r>
          </w:p>
        </w:tc>
        <w:tc>
          <w:tcPr>
            <w:tcW w:w="1134" w:type="dxa"/>
            <w:tcBorders>
              <w:top w:val="nil"/>
              <w:left w:val="single" w:sz="4" w:space="0" w:color="auto"/>
              <w:right w:val="single" w:sz="4"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6</w:t>
            </w:r>
          </w:p>
        </w:tc>
        <w:tc>
          <w:tcPr>
            <w:tcW w:w="851" w:type="dxa"/>
            <w:tcBorders>
              <w:top w:val="nil"/>
              <w:left w:val="single" w:sz="8" w:space="0" w:color="auto"/>
              <w:right w:val="single" w:sz="4"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7</w:t>
            </w:r>
          </w:p>
        </w:tc>
        <w:tc>
          <w:tcPr>
            <w:tcW w:w="709" w:type="dxa"/>
            <w:tcBorders>
              <w:top w:val="nil"/>
              <w:left w:val="nil"/>
              <w:right w:val="single" w:sz="8" w:space="0" w:color="auto"/>
            </w:tcBorders>
            <w:shd w:val="clear" w:color="auto" w:fill="auto"/>
            <w:noWrap/>
            <w:vAlign w:val="bottom"/>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8</w:t>
            </w:r>
          </w:p>
        </w:tc>
        <w:tc>
          <w:tcPr>
            <w:tcW w:w="1275" w:type="dxa"/>
            <w:tcBorders>
              <w:top w:val="nil"/>
              <w:left w:val="single" w:sz="4" w:space="0" w:color="auto"/>
              <w:right w:val="single" w:sz="4" w:space="0" w:color="auto"/>
            </w:tcBorders>
            <w:shd w:val="clear" w:color="auto" w:fill="auto"/>
            <w:noWrap/>
            <w:vAlign w:val="bottom"/>
            <w:hideMark/>
          </w:tcPr>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9</w:t>
            </w:r>
          </w:p>
        </w:tc>
      </w:tr>
      <w:tr w:rsidR="008A0C20" w:rsidRPr="008A0C20" w:rsidTr="008A0C20">
        <w:trPr>
          <w:trHeight w:val="3000"/>
        </w:trPr>
        <w:tc>
          <w:tcPr>
            <w:tcW w:w="392" w:type="dxa"/>
            <w:tcBorders>
              <w:top w:val="single" w:sz="4" w:space="0" w:color="auto"/>
              <w:left w:val="single" w:sz="8" w:space="0" w:color="auto"/>
              <w:bottom w:val="single" w:sz="4" w:space="0" w:color="auto"/>
              <w:right w:val="single" w:sz="4" w:space="0" w:color="auto"/>
            </w:tcBorders>
            <w:shd w:val="clear" w:color="auto" w:fill="auto"/>
            <w:noWrap/>
            <w:hideMark/>
          </w:tcPr>
          <w:p w:rsidR="00F21C25" w:rsidRPr="008A0C20" w:rsidRDefault="00F21C25" w:rsidP="008A0C20">
            <w:pPr>
              <w:spacing w:line="240" w:lineRule="auto"/>
              <w:ind w:right="-127" w:firstLine="0"/>
              <w:jc w:val="center"/>
              <w:rPr>
                <w:rFonts w:ascii="Times New Roman" w:hAnsi="Times New Roman" w:cs="Times New Roman"/>
                <w:bCs/>
                <w:sz w:val="24"/>
                <w:szCs w:val="24"/>
              </w:rPr>
            </w:pPr>
            <w:r w:rsidRPr="008A0C20">
              <w:rPr>
                <w:rFonts w:ascii="Times New Roman" w:hAnsi="Times New Roman" w:cs="Times New Roman"/>
                <w:bCs/>
                <w:sz w:val="24"/>
                <w:szCs w:val="24"/>
              </w:rPr>
              <w:t>1.</w:t>
            </w:r>
          </w:p>
        </w:tc>
        <w:tc>
          <w:tcPr>
            <w:tcW w:w="1655" w:type="dxa"/>
            <w:tcBorders>
              <w:top w:val="single" w:sz="4" w:space="0" w:color="auto"/>
              <w:left w:val="nil"/>
              <w:bottom w:val="single" w:sz="4" w:space="0" w:color="auto"/>
              <w:right w:val="single" w:sz="8" w:space="0" w:color="auto"/>
            </w:tcBorders>
            <w:shd w:val="clear" w:color="auto" w:fill="auto"/>
            <w:noWrap/>
            <w:hideMark/>
          </w:tcPr>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eastAsia="Arial Unicode MS" w:hAnsi="Times New Roman" w:cs="Times New Roman"/>
                <w:bCs/>
                <w:sz w:val="24"/>
                <w:szCs w:val="24"/>
                <w:u w:color="000000"/>
              </w:rPr>
              <w:t>Реализация мероприятий по благоуст</w:t>
            </w:r>
            <w:r w:rsidR="008A0C20">
              <w:rPr>
                <w:rFonts w:ascii="Times New Roman" w:eastAsia="Arial Unicode MS" w:hAnsi="Times New Roman" w:cs="Times New Roman"/>
                <w:bCs/>
                <w:sz w:val="24"/>
                <w:szCs w:val="24"/>
                <w:u w:color="000000"/>
              </w:rPr>
              <w:t xml:space="preserve">  </w:t>
            </w:r>
            <w:r w:rsidRPr="008A0C20">
              <w:rPr>
                <w:rFonts w:ascii="Times New Roman" w:eastAsia="Arial Unicode MS" w:hAnsi="Times New Roman" w:cs="Times New Roman"/>
                <w:bCs/>
                <w:sz w:val="24"/>
                <w:szCs w:val="24"/>
                <w:u w:color="000000"/>
              </w:rPr>
              <w:t>ройству общественных, территорий, предусмот</w:t>
            </w:r>
            <w:r w:rsidR="008A0C20">
              <w:rPr>
                <w:rFonts w:ascii="Times New Roman" w:eastAsia="Arial Unicode MS" w:hAnsi="Times New Roman" w:cs="Times New Roman"/>
                <w:bCs/>
                <w:sz w:val="24"/>
                <w:szCs w:val="24"/>
                <w:u w:color="000000"/>
              </w:rPr>
              <w:t xml:space="preserve">    </w:t>
            </w:r>
            <w:r w:rsidRPr="008A0C20">
              <w:rPr>
                <w:rFonts w:ascii="Times New Roman" w:eastAsia="Arial Unicode MS" w:hAnsi="Times New Roman" w:cs="Times New Roman"/>
                <w:bCs/>
                <w:sz w:val="24"/>
                <w:szCs w:val="24"/>
                <w:u w:color="000000"/>
              </w:rPr>
              <w:t>ренных муниципаль</w:t>
            </w:r>
            <w:r w:rsidR="008A0C20">
              <w:rPr>
                <w:rFonts w:ascii="Times New Roman" w:eastAsia="Arial Unicode MS" w:hAnsi="Times New Roman" w:cs="Times New Roman"/>
                <w:bCs/>
                <w:sz w:val="24"/>
                <w:szCs w:val="24"/>
                <w:u w:color="000000"/>
              </w:rPr>
              <w:t>ной программой</w:t>
            </w:r>
            <w:r w:rsidRPr="008A0C20">
              <w:rPr>
                <w:rFonts w:ascii="Times New Roman" w:eastAsia="Arial Unicode MS" w:hAnsi="Times New Roman" w:cs="Times New Roman"/>
                <w:bCs/>
                <w:sz w:val="24"/>
                <w:szCs w:val="24"/>
                <w:u w:color="000000"/>
              </w:rPr>
              <w:t xml:space="preserve">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1C25" w:rsidRPr="008A0C20" w:rsidRDefault="00F21C25" w:rsidP="00472619">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Муни</w:t>
            </w:r>
            <w:r w:rsidR="00D6172A">
              <w:rPr>
                <w:rFonts w:ascii="Times New Roman" w:hAnsi="Times New Roman" w:cs="Times New Roman"/>
                <w:bCs/>
                <w:sz w:val="24"/>
                <w:szCs w:val="24"/>
              </w:rPr>
              <w:t>ципальный район «</w:t>
            </w:r>
            <w:r w:rsidR="00472619">
              <w:rPr>
                <w:rFonts w:ascii="Times New Roman" w:hAnsi="Times New Roman" w:cs="Times New Roman"/>
                <w:bCs/>
                <w:sz w:val="24"/>
                <w:szCs w:val="24"/>
              </w:rPr>
              <w:t>Карабудахкентский</w:t>
            </w:r>
            <w:r w:rsidR="008B1606">
              <w:rPr>
                <w:rFonts w:ascii="Times New Roman" w:hAnsi="Times New Roman" w:cs="Times New Roman"/>
                <w:bCs/>
                <w:sz w:val="24"/>
                <w:szCs w:val="24"/>
              </w:rPr>
              <w:t xml:space="preserve"> район»</w:t>
            </w:r>
            <w:r w:rsidRPr="008A0C20">
              <w:rPr>
                <w:rFonts w:ascii="Times New Roman" w:hAnsi="Times New Roman" w:cs="Times New Roman"/>
                <w:bCs/>
                <w:sz w:val="24"/>
                <w:szCs w:val="24"/>
              </w:rPr>
              <w:t xml:space="preserve"> </w:t>
            </w:r>
          </w:p>
        </w:tc>
        <w:tc>
          <w:tcPr>
            <w:tcW w:w="1842" w:type="dxa"/>
            <w:tcBorders>
              <w:top w:val="single" w:sz="4" w:space="0" w:color="auto"/>
              <w:left w:val="single" w:sz="8" w:space="0" w:color="auto"/>
              <w:bottom w:val="single" w:sz="4" w:space="0" w:color="auto"/>
              <w:right w:val="single" w:sz="4" w:space="0" w:color="auto"/>
            </w:tcBorders>
            <w:shd w:val="clear" w:color="auto" w:fill="auto"/>
            <w:noWrap/>
            <w:hideMark/>
          </w:tcPr>
          <w:p w:rsidR="00F21C25" w:rsidRPr="008A0C20" w:rsidRDefault="00F21C25" w:rsidP="008B1606">
            <w:pPr>
              <w:spacing w:line="240" w:lineRule="auto"/>
              <w:ind w:left="-62" w:right="-13" w:firstLine="0"/>
              <w:jc w:val="center"/>
              <w:rPr>
                <w:rFonts w:ascii="Times New Roman" w:hAnsi="Times New Roman" w:cs="Times New Roman"/>
                <w:bCs/>
                <w:sz w:val="24"/>
                <w:szCs w:val="24"/>
              </w:rPr>
            </w:pPr>
            <w:r w:rsidRPr="008A0C20">
              <w:rPr>
                <w:rFonts w:ascii="Times New Roman" w:hAnsi="Times New Roman" w:cs="Times New Roman"/>
                <w:bCs/>
                <w:sz w:val="24"/>
                <w:szCs w:val="24"/>
              </w:rPr>
              <w:t>Подрядные организации</w:t>
            </w:r>
            <w:r w:rsidR="008B1606">
              <w:rPr>
                <w:rFonts w:ascii="Times New Roman" w:hAnsi="Times New Roman" w:cs="Times New Roman"/>
                <w:bCs/>
                <w:sz w:val="24"/>
                <w:szCs w:val="24"/>
              </w:rPr>
              <w:t>, отобранные муниципальным образованием</w:t>
            </w:r>
            <w:r w:rsidRPr="008A0C20">
              <w:rPr>
                <w:rFonts w:ascii="Times New Roman" w:hAnsi="Times New Roman" w:cs="Times New Roman"/>
                <w:bCs/>
                <w:sz w:val="24"/>
                <w:szCs w:val="24"/>
              </w:rPr>
              <w:t xml:space="preserve"> по результатам конкурсных торгов для   выполнения работ по благоустройст</w:t>
            </w:r>
            <w:r w:rsidR="008B1606">
              <w:rPr>
                <w:rFonts w:ascii="Times New Roman" w:hAnsi="Times New Roman" w:cs="Times New Roman"/>
                <w:bCs/>
                <w:sz w:val="24"/>
                <w:szCs w:val="24"/>
              </w:rPr>
              <w:t xml:space="preserve"> </w:t>
            </w:r>
            <w:r w:rsidRPr="008A0C20">
              <w:rPr>
                <w:rFonts w:ascii="Times New Roman" w:hAnsi="Times New Roman" w:cs="Times New Roman"/>
                <w:bCs/>
                <w:sz w:val="24"/>
                <w:szCs w:val="24"/>
              </w:rPr>
              <w:t>ву объектов, в соответствии с муниципальными контрактами</w:t>
            </w:r>
          </w:p>
        </w:tc>
        <w:tc>
          <w:tcPr>
            <w:tcW w:w="1134" w:type="dxa"/>
            <w:tcBorders>
              <w:top w:val="single" w:sz="4" w:space="0" w:color="auto"/>
              <w:left w:val="nil"/>
              <w:bottom w:val="single" w:sz="4" w:space="0" w:color="auto"/>
              <w:right w:val="single" w:sz="8" w:space="0" w:color="auto"/>
            </w:tcBorders>
            <w:shd w:val="clear" w:color="auto" w:fill="auto"/>
            <w:noWrap/>
            <w:hideMark/>
          </w:tcPr>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Ежегод</w:t>
            </w:r>
            <w:r w:rsidR="00D6172A">
              <w:rPr>
                <w:rFonts w:ascii="Times New Roman" w:hAnsi="Times New Roman" w:cs="Times New Roman"/>
                <w:bCs/>
                <w:sz w:val="24"/>
                <w:szCs w:val="24"/>
              </w:rPr>
              <w:t>но по 6</w:t>
            </w:r>
            <w:r w:rsidRPr="008A0C20">
              <w:rPr>
                <w:rFonts w:ascii="Times New Roman" w:hAnsi="Times New Roman" w:cs="Times New Roman"/>
                <w:bCs/>
                <w:sz w:val="24"/>
                <w:szCs w:val="24"/>
              </w:rPr>
              <w:t xml:space="preserve"> рабочих мест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0</w:t>
            </w:r>
          </w:p>
        </w:tc>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F21C25" w:rsidRPr="008A0C20" w:rsidRDefault="00F21C25" w:rsidP="00D106E5">
            <w:pPr>
              <w:spacing w:line="240" w:lineRule="auto"/>
              <w:ind w:firstLine="0"/>
              <w:jc w:val="center"/>
              <w:rPr>
                <w:rFonts w:ascii="Times New Roman" w:hAnsi="Times New Roman" w:cs="Times New Roman"/>
                <w:bCs/>
                <w:sz w:val="24"/>
                <w:szCs w:val="24"/>
              </w:rPr>
            </w:pPr>
            <w:r w:rsidRPr="008A0C20">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Ежегодно </w:t>
            </w:r>
          </w:p>
          <w:p w:rsidR="00F21C25" w:rsidRPr="008A0C20" w:rsidRDefault="00D6172A" w:rsidP="008A0C20">
            <w:pPr>
              <w:spacing w:line="240" w:lineRule="auto"/>
              <w:ind w:left="-108" w:right="-108" w:firstLine="0"/>
              <w:jc w:val="center"/>
              <w:rPr>
                <w:rFonts w:ascii="Times New Roman" w:hAnsi="Times New Roman" w:cs="Times New Roman"/>
                <w:bCs/>
                <w:sz w:val="24"/>
                <w:szCs w:val="24"/>
              </w:rPr>
            </w:pPr>
            <w:r>
              <w:rPr>
                <w:rFonts w:ascii="Times New Roman" w:hAnsi="Times New Roman" w:cs="Times New Roman"/>
                <w:bCs/>
                <w:sz w:val="24"/>
                <w:szCs w:val="24"/>
              </w:rPr>
              <w:t>по  6</w:t>
            </w:r>
            <w:r w:rsidR="00F21C25" w:rsidRPr="008A0C20">
              <w:rPr>
                <w:rFonts w:ascii="Times New Roman" w:hAnsi="Times New Roman" w:cs="Times New Roman"/>
                <w:bCs/>
                <w:sz w:val="24"/>
                <w:szCs w:val="24"/>
              </w:rPr>
              <w:t xml:space="preserve"> </w:t>
            </w:r>
          </w:p>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 xml:space="preserve">рабочих </w:t>
            </w:r>
          </w:p>
          <w:p w:rsidR="00F21C25" w:rsidRPr="008A0C20" w:rsidRDefault="00F21C25" w:rsidP="008A0C20">
            <w:pPr>
              <w:spacing w:line="240" w:lineRule="auto"/>
              <w:ind w:left="-108" w:right="-108" w:firstLine="0"/>
              <w:jc w:val="center"/>
              <w:rPr>
                <w:rFonts w:ascii="Times New Roman" w:hAnsi="Times New Roman" w:cs="Times New Roman"/>
                <w:bCs/>
                <w:sz w:val="24"/>
                <w:szCs w:val="24"/>
              </w:rPr>
            </w:pPr>
            <w:r w:rsidRPr="008A0C20">
              <w:rPr>
                <w:rFonts w:ascii="Times New Roman" w:hAnsi="Times New Roman" w:cs="Times New Roman"/>
                <w:bCs/>
                <w:sz w:val="24"/>
                <w:szCs w:val="24"/>
              </w:rPr>
              <w:t>мест</w:t>
            </w:r>
          </w:p>
        </w:tc>
      </w:tr>
    </w:tbl>
    <w:p w:rsidR="00F21C25" w:rsidRDefault="00F21C25" w:rsidP="00F21C25">
      <w:pPr>
        <w:pStyle w:val="ConsPlusNormal"/>
        <w:spacing w:before="240"/>
        <w:ind w:firstLine="540"/>
      </w:pPr>
    </w:p>
    <w:p w:rsidR="00037FB6" w:rsidRDefault="00037FB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8B1606" w:rsidRDefault="008B1606" w:rsidP="00802E30">
      <w:pPr>
        <w:pStyle w:val="ConsPlusNormal"/>
        <w:spacing w:line="276" w:lineRule="auto"/>
        <w:contextualSpacing/>
        <w:jc w:val="right"/>
        <w:rPr>
          <w:szCs w:val="24"/>
        </w:rPr>
      </w:pPr>
    </w:p>
    <w:p w:rsidR="00E17FE4" w:rsidRPr="003D2CAA" w:rsidRDefault="00E17FE4" w:rsidP="00802E30">
      <w:pPr>
        <w:pStyle w:val="ConsPlusNormal"/>
        <w:spacing w:line="276" w:lineRule="auto"/>
        <w:contextualSpacing/>
        <w:jc w:val="right"/>
        <w:rPr>
          <w:szCs w:val="24"/>
        </w:rPr>
      </w:pPr>
      <w:r w:rsidRPr="003D2CAA">
        <w:rPr>
          <w:szCs w:val="24"/>
        </w:rPr>
        <w:lastRenderedPageBreak/>
        <w:t>Приложение №</w:t>
      </w:r>
      <w:r w:rsidR="00B47101">
        <w:rPr>
          <w:szCs w:val="24"/>
        </w:rPr>
        <w:t xml:space="preserve"> 5</w:t>
      </w:r>
      <w:r w:rsidRPr="003D2CAA">
        <w:rPr>
          <w:szCs w:val="24"/>
        </w:rPr>
        <w:t xml:space="preserve"> </w:t>
      </w:r>
    </w:p>
    <w:p w:rsidR="00522321" w:rsidRPr="003D2CAA" w:rsidRDefault="00E17FE4" w:rsidP="00802E30">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к </w:t>
      </w:r>
      <w:r w:rsidR="00522321" w:rsidRPr="003D2CAA">
        <w:rPr>
          <w:rFonts w:ascii="Times New Roman" w:hAnsi="Times New Roman" w:cs="Times New Roman"/>
          <w:sz w:val="24"/>
          <w:szCs w:val="24"/>
        </w:rPr>
        <w:t xml:space="preserve">муниципальной программе </w:t>
      </w:r>
    </w:p>
    <w:p w:rsidR="00522321" w:rsidRPr="003D2CAA" w:rsidRDefault="00522321" w:rsidP="00802E30">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«Формирование современной городской среды </w:t>
      </w:r>
    </w:p>
    <w:p w:rsidR="0002368B" w:rsidRDefault="0002368B" w:rsidP="00802E30">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Pr="00ED3E35">
        <w:rPr>
          <w:rFonts w:ascii="Times New Roman" w:hAnsi="Times New Roman" w:cs="Times New Roman"/>
          <w:sz w:val="24"/>
          <w:szCs w:val="24"/>
        </w:rPr>
        <w:t>муниципал</w:t>
      </w:r>
      <w:r w:rsidR="00CB393F">
        <w:rPr>
          <w:rFonts w:ascii="Times New Roman" w:hAnsi="Times New Roman" w:cs="Times New Roman"/>
          <w:sz w:val="24"/>
          <w:szCs w:val="24"/>
        </w:rPr>
        <w:t>ьном районе «</w:t>
      </w:r>
      <w:r w:rsidR="00472619">
        <w:rPr>
          <w:rFonts w:ascii="Times New Roman" w:hAnsi="Times New Roman" w:cs="Times New Roman"/>
          <w:sz w:val="24"/>
          <w:szCs w:val="24"/>
        </w:rPr>
        <w:t>Карабудахкентский</w:t>
      </w:r>
      <w:r>
        <w:rPr>
          <w:rFonts w:ascii="Times New Roman" w:hAnsi="Times New Roman" w:cs="Times New Roman"/>
          <w:sz w:val="24"/>
          <w:szCs w:val="24"/>
        </w:rPr>
        <w:t xml:space="preserve"> район» </w:t>
      </w:r>
    </w:p>
    <w:p w:rsidR="0002368B" w:rsidRDefault="004278FD" w:rsidP="00802E30">
      <w:pPr>
        <w:contextualSpacing/>
        <w:jc w:val="right"/>
        <w:rPr>
          <w:rFonts w:ascii="Times New Roman" w:hAnsi="Times New Roman" w:cs="Times New Roman"/>
          <w:sz w:val="24"/>
          <w:szCs w:val="24"/>
        </w:rPr>
      </w:pPr>
      <w:r>
        <w:rPr>
          <w:rFonts w:ascii="Times New Roman" w:hAnsi="Times New Roman" w:cs="Times New Roman"/>
          <w:sz w:val="24"/>
          <w:szCs w:val="24"/>
        </w:rPr>
        <w:t>на 2019-2024</w:t>
      </w:r>
      <w:r w:rsidR="0002368B">
        <w:rPr>
          <w:rFonts w:ascii="Times New Roman" w:hAnsi="Times New Roman" w:cs="Times New Roman"/>
          <w:sz w:val="24"/>
          <w:szCs w:val="24"/>
        </w:rPr>
        <w:t xml:space="preserve"> годы</w:t>
      </w:r>
      <w:r w:rsidR="0002368B" w:rsidRPr="00ED3E35">
        <w:rPr>
          <w:rFonts w:ascii="Times New Roman" w:eastAsia="Times New Roman" w:hAnsi="Times New Roman" w:cs="Times New Roman"/>
          <w:sz w:val="24"/>
          <w:szCs w:val="24"/>
        </w:rPr>
        <w:t xml:space="preserve"> </w:t>
      </w:r>
    </w:p>
    <w:p w:rsidR="004872B1" w:rsidRDefault="004872B1" w:rsidP="00802E30">
      <w:pPr>
        <w:pStyle w:val="ConsPlusNormal"/>
        <w:spacing w:line="276" w:lineRule="auto"/>
        <w:contextualSpacing/>
        <w:jc w:val="center"/>
        <w:rPr>
          <w:szCs w:val="24"/>
        </w:rPr>
      </w:pPr>
    </w:p>
    <w:p w:rsidR="0002368B"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 xml:space="preserve">ПОРЯДОК РАЗРАБОТКИ, ОБСУЖДЕНИЯ С ЗАИНТЕРЕСОВАННЫМИ ЛИЦАМИ </w:t>
      </w:r>
    </w:p>
    <w:p w:rsidR="0002368B" w:rsidRDefault="00142A4F" w:rsidP="00802E30">
      <w:pPr>
        <w:ind w:firstLine="0"/>
        <w:contextualSpacing/>
        <w:jc w:val="center"/>
        <w:rPr>
          <w:rFonts w:ascii="Times New Roman" w:hAnsi="Times New Roman" w:cs="Times New Roman"/>
          <w:sz w:val="24"/>
          <w:szCs w:val="24"/>
        </w:rPr>
      </w:pPr>
      <w:r>
        <w:rPr>
          <w:rFonts w:ascii="Times New Roman" w:hAnsi="Times New Roman" w:cs="Times New Roman"/>
          <w:sz w:val="24"/>
          <w:szCs w:val="24"/>
        </w:rPr>
        <w:t>И УТВЕРЖДЕНИЯ ДИЗАЙН-</w:t>
      </w:r>
      <w:r w:rsidR="00FB772D" w:rsidRPr="00FB772D">
        <w:rPr>
          <w:rFonts w:ascii="Times New Roman" w:hAnsi="Times New Roman" w:cs="Times New Roman"/>
          <w:sz w:val="24"/>
          <w:szCs w:val="24"/>
        </w:rPr>
        <w:t xml:space="preserve">ПРОЕКТОВ БЛАГОУСТРОЙСТВА ДВОРОВЫХ </w:t>
      </w:r>
    </w:p>
    <w:p w:rsidR="00EF0B85"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И ОБЩЕСТВЕННЫХ ТЕРРИТОРИЙ ПРИ ВКЛЮЧ</w:t>
      </w:r>
      <w:r w:rsidR="006818BE">
        <w:rPr>
          <w:rFonts w:ascii="Times New Roman" w:hAnsi="Times New Roman" w:cs="Times New Roman"/>
          <w:sz w:val="24"/>
          <w:szCs w:val="24"/>
        </w:rPr>
        <w:t xml:space="preserve">ЕНИИ ПРЕДЛОЖЕНИЙ В МУНИЦИПАЛЬНУЮ ПРОГРАММУ </w:t>
      </w:r>
      <w:r w:rsidRPr="00FB772D">
        <w:rPr>
          <w:rFonts w:ascii="Times New Roman" w:hAnsi="Times New Roman" w:cs="Times New Roman"/>
          <w:sz w:val="24"/>
          <w:szCs w:val="24"/>
        </w:rPr>
        <w:t xml:space="preserve">«ФОРМИРОВАНИЕ СОВРЕМЕННОЙ </w:t>
      </w:r>
    </w:p>
    <w:p w:rsidR="00EF0B85"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ГОРОДСКОЙ СРЕДЫ</w:t>
      </w:r>
      <w:r w:rsidR="006818BE">
        <w:rPr>
          <w:rFonts w:ascii="Times New Roman" w:hAnsi="Times New Roman" w:cs="Times New Roman"/>
          <w:sz w:val="24"/>
          <w:szCs w:val="24"/>
        </w:rPr>
        <w:t xml:space="preserve"> </w:t>
      </w:r>
      <w:r w:rsidRPr="00FB772D">
        <w:rPr>
          <w:rFonts w:ascii="Times New Roman" w:hAnsi="Times New Roman" w:cs="Times New Roman"/>
          <w:sz w:val="24"/>
          <w:szCs w:val="24"/>
        </w:rPr>
        <w:t xml:space="preserve">В </w:t>
      </w:r>
      <w:r w:rsidR="0002368B" w:rsidRPr="00ED3E35">
        <w:rPr>
          <w:rFonts w:ascii="Times New Roman" w:hAnsi="Times New Roman" w:cs="Times New Roman"/>
          <w:sz w:val="24"/>
          <w:szCs w:val="24"/>
        </w:rPr>
        <w:t xml:space="preserve">МУНИЦИПАЛЬНОМ РАЙОНЕ </w:t>
      </w:r>
    </w:p>
    <w:p w:rsidR="00FB772D" w:rsidRPr="00FB772D" w:rsidRDefault="00D6172A" w:rsidP="00802E30">
      <w:pPr>
        <w:ind w:firstLine="0"/>
        <w:contextualSpacing/>
        <w:jc w:val="center"/>
        <w:rPr>
          <w:rFonts w:ascii="Times New Roman" w:hAnsi="Times New Roman" w:cs="Times New Roman"/>
          <w:sz w:val="24"/>
          <w:szCs w:val="24"/>
        </w:rPr>
      </w:pPr>
      <w:r>
        <w:rPr>
          <w:rFonts w:ascii="Times New Roman" w:hAnsi="Times New Roman" w:cs="Times New Roman"/>
          <w:sz w:val="24"/>
          <w:szCs w:val="24"/>
        </w:rPr>
        <w:t>«</w:t>
      </w:r>
      <w:r w:rsidR="00472619">
        <w:rPr>
          <w:rFonts w:ascii="Times New Roman" w:hAnsi="Times New Roman" w:cs="Times New Roman"/>
          <w:sz w:val="24"/>
          <w:szCs w:val="24"/>
        </w:rPr>
        <w:t>КАРАБУДАХКЕНТСКИЙ</w:t>
      </w:r>
      <w:r w:rsidR="00037FB6">
        <w:rPr>
          <w:rFonts w:ascii="Times New Roman" w:hAnsi="Times New Roman" w:cs="Times New Roman"/>
          <w:sz w:val="24"/>
          <w:szCs w:val="24"/>
        </w:rPr>
        <w:t xml:space="preserve"> </w:t>
      </w:r>
      <w:r w:rsidR="004278FD">
        <w:rPr>
          <w:rFonts w:ascii="Times New Roman" w:hAnsi="Times New Roman" w:cs="Times New Roman"/>
          <w:sz w:val="24"/>
          <w:szCs w:val="24"/>
        </w:rPr>
        <w:t>РАЙОН» НА 2019-2024</w:t>
      </w:r>
      <w:r w:rsidR="0002368B">
        <w:rPr>
          <w:rFonts w:ascii="Times New Roman" w:hAnsi="Times New Roman" w:cs="Times New Roman"/>
          <w:sz w:val="24"/>
          <w:szCs w:val="24"/>
        </w:rPr>
        <w:t xml:space="preserve"> ГОДЫ</w:t>
      </w:r>
      <w:r w:rsidR="006818BE">
        <w:rPr>
          <w:rFonts w:ascii="Times New Roman" w:hAnsi="Times New Roman" w:cs="Times New Roman"/>
          <w:sz w:val="24"/>
          <w:szCs w:val="24"/>
        </w:rPr>
        <w:t xml:space="preserve"> (далее – Программа)</w:t>
      </w:r>
    </w:p>
    <w:p w:rsidR="00E17FE4" w:rsidRPr="007818E4" w:rsidRDefault="00E17FE4" w:rsidP="00802E30">
      <w:pPr>
        <w:pStyle w:val="ConsPlusNormal"/>
        <w:spacing w:line="276" w:lineRule="auto"/>
        <w:contextualSpacing/>
        <w:rPr>
          <w:sz w:val="28"/>
          <w:szCs w:val="28"/>
        </w:rPr>
      </w:pPr>
    </w:p>
    <w:p w:rsidR="00E17FE4" w:rsidRPr="007818E4" w:rsidRDefault="008828A1" w:rsidP="00802E30">
      <w:pPr>
        <w:pStyle w:val="ConsPlusNormal"/>
        <w:spacing w:line="276" w:lineRule="auto"/>
        <w:contextualSpacing/>
        <w:jc w:val="center"/>
        <w:rPr>
          <w:sz w:val="28"/>
          <w:szCs w:val="28"/>
        </w:rPr>
      </w:pPr>
      <w:r w:rsidRPr="007818E4">
        <w:rPr>
          <w:sz w:val="28"/>
          <w:szCs w:val="28"/>
        </w:rPr>
        <w:t>1. ОБЩИЕ ПОЛОЖЕНИЯ</w:t>
      </w:r>
    </w:p>
    <w:p w:rsidR="00E17FE4" w:rsidRPr="005B6E18" w:rsidRDefault="00E17FE4" w:rsidP="00802E30">
      <w:pPr>
        <w:pStyle w:val="ConsPlusNormal"/>
        <w:spacing w:line="276" w:lineRule="auto"/>
        <w:contextualSpacing/>
        <w:rPr>
          <w:sz w:val="28"/>
          <w:szCs w:val="28"/>
        </w:rPr>
      </w:pPr>
      <w:r w:rsidRPr="005B6E18">
        <w:rPr>
          <w:sz w:val="28"/>
          <w:szCs w:val="28"/>
        </w:rPr>
        <w:t>1.1. Настоящий Порядок регламентирует процедуру разработки, обсуждения с заинтересованным</w:t>
      </w:r>
      <w:r w:rsidR="00142A4F" w:rsidRPr="005B6E18">
        <w:rPr>
          <w:sz w:val="28"/>
          <w:szCs w:val="28"/>
        </w:rPr>
        <w:t>и лицами и утверждения дизайн-</w:t>
      </w:r>
      <w:r w:rsidRPr="005B6E18">
        <w:rPr>
          <w:sz w:val="28"/>
          <w:szCs w:val="28"/>
        </w:rPr>
        <w:t>проектов благоустройства дворовых территорий и общественных территорий</w:t>
      </w:r>
      <w:r w:rsidRPr="005B6E18">
        <w:rPr>
          <w:b/>
          <w:sz w:val="28"/>
          <w:szCs w:val="28"/>
        </w:rPr>
        <w:t xml:space="preserve"> </w:t>
      </w:r>
      <w:r w:rsidRPr="005B6E18">
        <w:rPr>
          <w:sz w:val="28"/>
          <w:szCs w:val="28"/>
        </w:rPr>
        <w:t>при включении предложений в Программу (далее – Порядок) и разработан в соответствии Градостроительным кодексом Российской Федерации, Федеральным зак</w:t>
      </w:r>
      <w:r w:rsidR="007818E4" w:rsidRPr="005B6E18">
        <w:rPr>
          <w:sz w:val="28"/>
          <w:szCs w:val="28"/>
        </w:rPr>
        <w:t>оном от 06.10.2003 г. № 131-ФЗ «</w:t>
      </w:r>
      <w:r w:rsidRPr="005B6E18">
        <w:rPr>
          <w:sz w:val="28"/>
          <w:szCs w:val="28"/>
        </w:rPr>
        <w:t>Об общих принципах организации местного самоуп</w:t>
      </w:r>
      <w:r w:rsidR="007818E4" w:rsidRPr="005B6E18">
        <w:rPr>
          <w:sz w:val="28"/>
          <w:szCs w:val="28"/>
        </w:rPr>
        <w:t>равления в Российской Федерации»</w:t>
      </w:r>
      <w:r w:rsidRPr="005B6E18">
        <w:rPr>
          <w:sz w:val="28"/>
          <w:szCs w:val="28"/>
        </w:rPr>
        <w:t>, Правил</w:t>
      </w:r>
      <w:r w:rsidR="004278FD">
        <w:rPr>
          <w:sz w:val="28"/>
          <w:szCs w:val="28"/>
        </w:rPr>
        <w:t>ами</w:t>
      </w:r>
      <w:r w:rsidRPr="005B6E18">
        <w:rPr>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7818E4" w:rsidRPr="005B6E18">
        <w:rPr>
          <w:sz w:val="28"/>
          <w:szCs w:val="28"/>
        </w:rPr>
        <w:t xml:space="preserve">ия современной городской </w:t>
      </w:r>
      <w:r w:rsidR="004278FD">
        <w:rPr>
          <w:sz w:val="28"/>
          <w:szCs w:val="28"/>
        </w:rPr>
        <w:t>среды, утвержденных</w:t>
      </w:r>
      <w:r w:rsidR="004278FD" w:rsidRPr="004278FD">
        <w:rPr>
          <w:sz w:val="28"/>
          <w:szCs w:val="28"/>
        </w:rPr>
        <w:t xml:space="preserve"> </w:t>
      </w:r>
      <w:r w:rsidR="004278FD" w:rsidRPr="005B6E18">
        <w:rPr>
          <w:sz w:val="28"/>
          <w:szCs w:val="28"/>
        </w:rPr>
        <w:t xml:space="preserve">постановлением Правительства Российской Федерации </w:t>
      </w:r>
      <w:r w:rsidR="004278FD" w:rsidRPr="004278FD">
        <w:rPr>
          <w:sz w:val="28"/>
          <w:szCs w:val="28"/>
        </w:rPr>
        <w:t>от 30 декабря 2017 г. № 1710</w:t>
      </w:r>
      <w:r w:rsidR="004278FD">
        <w:rPr>
          <w:sz w:val="28"/>
          <w:szCs w:val="28"/>
        </w:rPr>
        <w:t xml:space="preserve"> (Приложение № 15)</w:t>
      </w:r>
      <w:r w:rsidR="004278FD" w:rsidRPr="004278FD">
        <w:rPr>
          <w:sz w:val="28"/>
          <w:szCs w:val="28"/>
        </w:rPr>
        <w:t xml:space="preserve"> </w:t>
      </w:r>
      <w:r w:rsidRPr="004278FD">
        <w:rPr>
          <w:sz w:val="28"/>
          <w:szCs w:val="28"/>
        </w:rPr>
        <w:t xml:space="preserve"> и</w:t>
      </w:r>
      <w:r w:rsidRPr="005B6E18">
        <w:rPr>
          <w:sz w:val="28"/>
          <w:szCs w:val="28"/>
        </w:rPr>
        <w:t xml:space="preserve"> Правилами  благоустройства </w:t>
      </w:r>
      <w:r w:rsidR="005B6E18">
        <w:rPr>
          <w:sz w:val="28"/>
          <w:szCs w:val="28"/>
        </w:rPr>
        <w:t xml:space="preserve"> территорий муниципальных образований</w:t>
      </w:r>
      <w:r w:rsidRPr="005B6E18">
        <w:rPr>
          <w:sz w:val="28"/>
          <w:szCs w:val="28"/>
        </w:rPr>
        <w:t xml:space="preserve">  </w:t>
      </w:r>
      <w:r w:rsidR="007818E4" w:rsidRPr="005B6E18">
        <w:rPr>
          <w:sz w:val="28"/>
          <w:szCs w:val="28"/>
        </w:rPr>
        <w:t xml:space="preserve">муниципального района </w:t>
      </w:r>
      <w:r w:rsidR="00756A55">
        <w:rPr>
          <w:sz w:val="28"/>
          <w:szCs w:val="28"/>
        </w:rPr>
        <w:t>«</w:t>
      </w:r>
      <w:r w:rsidR="00472619">
        <w:rPr>
          <w:sz w:val="28"/>
          <w:szCs w:val="28"/>
        </w:rPr>
        <w:t>Карабудахкентский</w:t>
      </w:r>
      <w:r w:rsidR="007818E4" w:rsidRPr="005B6E18">
        <w:rPr>
          <w:sz w:val="28"/>
          <w:szCs w:val="28"/>
        </w:rPr>
        <w:t xml:space="preserve"> район»</w:t>
      </w:r>
      <w:r w:rsidRPr="005B6E18">
        <w:rPr>
          <w:sz w:val="28"/>
          <w:szCs w:val="28"/>
        </w:rPr>
        <w:t xml:space="preserve">, в целях обеспечения единой концепции архитектурного облика городской среды </w:t>
      </w:r>
      <w:r w:rsidR="00FA7014">
        <w:rPr>
          <w:sz w:val="28"/>
          <w:szCs w:val="28"/>
        </w:rPr>
        <w:t xml:space="preserve">в </w:t>
      </w:r>
      <w:r w:rsidR="00FA7014" w:rsidRPr="006D37C5">
        <w:rPr>
          <w:sz w:val="28"/>
          <w:szCs w:val="28"/>
        </w:rPr>
        <w:t>с</w:t>
      </w:r>
      <w:r w:rsidR="00FA7014" w:rsidRPr="006D37C5">
        <w:rPr>
          <w:bCs/>
          <w:sz w:val="28"/>
          <w:szCs w:val="28"/>
        </w:rPr>
        <w:t xml:space="preserve">с. </w:t>
      </w:r>
      <w:r w:rsidR="004366F8">
        <w:rPr>
          <w:sz w:val="28"/>
          <w:szCs w:val="28"/>
          <w:shd w:val="clear" w:color="auto" w:fill="FFFFFF"/>
        </w:rPr>
        <w:t>Карабудахкент,Доргели,Губден,Гурбуки,Агачаул,Параул,Уллубийаул,Гели,Аданак,Зеленоморск,Какашура,Манаскент,</w:t>
      </w:r>
      <w:r w:rsidR="00D6172A" w:rsidRPr="0095443A">
        <w:rPr>
          <w:szCs w:val="24"/>
        </w:rPr>
        <w:t xml:space="preserve"> </w:t>
      </w:r>
      <w:r w:rsidR="005B6E18" w:rsidRPr="005B6E18">
        <w:rPr>
          <w:sz w:val="28"/>
          <w:szCs w:val="28"/>
        </w:rPr>
        <w:t>(далее – муниципальные образования)</w:t>
      </w:r>
      <w:r w:rsidRPr="005B6E18">
        <w:rPr>
          <w:sz w:val="28"/>
          <w:szCs w:val="28"/>
        </w:rPr>
        <w:t>.</w:t>
      </w:r>
      <w:r w:rsidR="00B629CE" w:rsidRPr="005B6E18">
        <w:rPr>
          <w:sz w:val="28"/>
          <w:szCs w:val="28"/>
        </w:rPr>
        <w:t xml:space="preserve"> </w:t>
      </w:r>
    </w:p>
    <w:p w:rsidR="00342650" w:rsidRPr="00342650" w:rsidRDefault="00142A4F" w:rsidP="00802E30">
      <w:pPr>
        <w:pStyle w:val="ConsPlusNormal"/>
        <w:spacing w:line="276" w:lineRule="auto"/>
        <w:ind w:firstLine="540"/>
        <w:contextualSpacing/>
        <w:rPr>
          <w:sz w:val="28"/>
          <w:szCs w:val="28"/>
        </w:rPr>
      </w:pPr>
      <w:r>
        <w:rPr>
          <w:sz w:val="28"/>
          <w:szCs w:val="28"/>
        </w:rPr>
        <w:t>1.2. Под дизайн-</w:t>
      </w:r>
      <w:r w:rsidR="00E17FE4" w:rsidRPr="00451D62">
        <w:rPr>
          <w:sz w:val="28"/>
          <w:szCs w:val="28"/>
        </w:rPr>
        <w:t>п</w:t>
      </w:r>
      <w:r w:rsidR="005B6E18">
        <w:rPr>
          <w:sz w:val="28"/>
          <w:szCs w:val="28"/>
        </w:rPr>
        <w:t>роектами</w:t>
      </w:r>
      <w:r w:rsidR="00E17FE4" w:rsidRPr="00451D62">
        <w:rPr>
          <w:sz w:val="28"/>
          <w:szCs w:val="28"/>
        </w:rPr>
        <w:t xml:space="preserve"> благоустройства дворовых территорий и общественных территорий</w:t>
      </w:r>
      <w:r w:rsidR="005B6E18">
        <w:rPr>
          <w:b/>
          <w:sz w:val="28"/>
          <w:szCs w:val="28"/>
        </w:rPr>
        <w:t xml:space="preserve">, </w:t>
      </w:r>
      <w:r w:rsidR="000A41DE">
        <w:rPr>
          <w:sz w:val="28"/>
          <w:szCs w:val="28"/>
        </w:rPr>
        <w:t>включаемых</w:t>
      </w:r>
      <w:r w:rsidR="00E17FE4" w:rsidRPr="00451D62">
        <w:rPr>
          <w:sz w:val="28"/>
          <w:szCs w:val="28"/>
        </w:rPr>
        <w:t xml:space="preserve"> в Программу понимается графический и текстовый материал с описанием работ и мероприятий, предлагаемых к выполнению (далее – дизайн проект). </w:t>
      </w:r>
      <w:r>
        <w:rPr>
          <w:sz w:val="28"/>
          <w:szCs w:val="28"/>
        </w:rPr>
        <w:t>Дизайн-</w:t>
      </w:r>
      <w:r w:rsidR="00342650" w:rsidRPr="00342650">
        <w:rPr>
          <w:sz w:val="28"/>
          <w:szCs w:val="28"/>
        </w:rPr>
        <w:t>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E17FE4" w:rsidRPr="00C5042A" w:rsidRDefault="00E17FE4" w:rsidP="00802E30">
      <w:pPr>
        <w:contextualSpacing/>
        <w:rPr>
          <w:rFonts w:ascii="Times New Roman" w:eastAsia="Times New Roman" w:hAnsi="Times New Roman" w:cs="Times New Roman"/>
          <w:iCs/>
          <w:sz w:val="28"/>
          <w:szCs w:val="28"/>
        </w:rPr>
      </w:pPr>
      <w:r w:rsidRPr="00451D62">
        <w:rPr>
          <w:rFonts w:ascii="Times New Roman" w:eastAsia="Times New Roman" w:hAnsi="Times New Roman" w:cs="Times New Roman"/>
          <w:iCs/>
          <w:sz w:val="28"/>
          <w:szCs w:val="28"/>
        </w:rPr>
        <w:t>1.</w:t>
      </w:r>
      <w:r w:rsidRPr="00451D62">
        <w:rPr>
          <w:rFonts w:ascii="Times New Roman" w:eastAsia="Times New Roman" w:hAnsi="Times New Roman" w:cs="Times New Roman"/>
          <w:sz w:val="28"/>
          <w:szCs w:val="28"/>
        </w:rPr>
        <w:t xml:space="preserve">3. </w:t>
      </w:r>
      <w:r w:rsidRPr="00C5042A">
        <w:rPr>
          <w:rFonts w:ascii="Times New Roman" w:eastAsia="Times New Roman" w:hAnsi="Times New Roman" w:cs="Times New Roman"/>
          <w:sz w:val="28"/>
          <w:szCs w:val="28"/>
        </w:rPr>
        <w:t xml:space="preserve">К заинтересованным лицам относятся: лица, </w:t>
      </w:r>
      <w:r w:rsidRPr="00C5042A">
        <w:rPr>
          <w:rFonts w:ascii="Times New Roman" w:hAnsi="Times New Roman" w:cs="Times New Roman"/>
          <w:sz w:val="28"/>
          <w:szCs w:val="28"/>
        </w:rPr>
        <w:t xml:space="preserve">уполномоченные на представление предложений о включении дворовой или общественной территории в Программу, </w:t>
      </w:r>
      <w:r w:rsidRPr="00C5042A">
        <w:rPr>
          <w:rFonts w:ascii="Times New Roman" w:eastAsia="Times New Roman" w:hAnsi="Times New Roman" w:cs="Times New Roman"/>
          <w:sz w:val="28"/>
          <w:szCs w:val="28"/>
        </w:rPr>
        <w:t xml:space="preserve">собственники помещений в многоквартирных домах, собственники </w:t>
      </w:r>
      <w:r w:rsidRPr="00C5042A">
        <w:rPr>
          <w:rFonts w:ascii="Times New Roman" w:eastAsia="Times New Roman" w:hAnsi="Times New Roman" w:cs="Times New Roman"/>
          <w:sz w:val="28"/>
          <w:szCs w:val="28"/>
        </w:rPr>
        <w:lastRenderedPageBreak/>
        <w:t>иных зданий и сооружений, расположенных в границах дворовой территории и</w:t>
      </w:r>
      <w:r w:rsidR="006818BE">
        <w:rPr>
          <w:rFonts w:ascii="Times New Roman" w:eastAsia="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(или) </w:t>
      </w:r>
      <w:r w:rsidRPr="00C5042A">
        <w:rPr>
          <w:rFonts w:ascii="Times New Roman" w:hAnsi="Times New Roman" w:cs="Times New Roman"/>
          <w:sz w:val="28"/>
          <w:szCs w:val="28"/>
        </w:rPr>
        <w:t>общественной территории</w:t>
      </w:r>
      <w:r w:rsidRPr="00C5042A">
        <w:rPr>
          <w:rFonts w:ascii="Times New Roman" w:eastAsia="Times New Roman" w:hAnsi="Times New Roman" w:cs="Times New Roman"/>
          <w:sz w:val="28"/>
          <w:szCs w:val="28"/>
        </w:rPr>
        <w:t>,</w:t>
      </w:r>
      <w:r w:rsidRPr="00C5042A">
        <w:rPr>
          <w:rFonts w:ascii="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 подлежащей благоустройству (далее – заинтересованные лица).</w:t>
      </w:r>
    </w:p>
    <w:p w:rsidR="006818BE" w:rsidRDefault="006818BE" w:rsidP="00802E30">
      <w:pPr>
        <w:pStyle w:val="ConsPlusNormal"/>
        <w:spacing w:line="276" w:lineRule="auto"/>
        <w:contextualSpacing/>
        <w:jc w:val="center"/>
        <w:rPr>
          <w:szCs w:val="24"/>
        </w:rPr>
      </w:pPr>
    </w:p>
    <w:p w:rsidR="00E17FE4" w:rsidRPr="00342650" w:rsidRDefault="00142A4F" w:rsidP="00802E30">
      <w:pPr>
        <w:pStyle w:val="ConsPlusNormal"/>
        <w:spacing w:line="276" w:lineRule="auto"/>
        <w:contextualSpacing/>
        <w:jc w:val="center"/>
        <w:rPr>
          <w:sz w:val="28"/>
          <w:szCs w:val="28"/>
        </w:rPr>
      </w:pPr>
      <w:r>
        <w:rPr>
          <w:sz w:val="28"/>
          <w:szCs w:val="28"/>
        </w:rPr>
        <w:t>2. РАЗРАБОТКА ДИЗАЙН-</w:t>
      </w:r>
      <w:r w:rsidR="008828A1" w:rsidRPr="00342650">
        <w:rPr>
          <w:sz w:val="28"/>
          <w:szCs w:val="28"/>
        </w:rPr>
        <w:t>ПРОЕКТОВ</w:t>
      </w:r>
    </w:p>
    <w:p w:rsidR="00E17FE4" w:rsidRPr="00552294" w:rsidRDefault="00E17FE4" w:rsidP="00802E30">
      <w:pPr>
        <w:pStyle w:val="ConsPlusNormal"/>
        <w:spacing w:line="276" w:lineRule="auto"/>
        <w:contextualSpacing/>
        <w:rPr>
          <w:sz w:val="28"/>
          <w:szCs w:val="28"/>
        </w:rPr>
      </w:pPr>
      <w:r w:rsidRPr="00552294">
        <w:rPr>
          <w:sz w:val="28"/>
          <w:szCs w:val="28"/>
        </w:rPr>
        <w:t>2.1. Разработка дизайн</w:t>
      </w:r>
      <w:r w:rsidR="00142A4F">
        <w:rPr>
          <w:sz w:val="28"/>
          <w:szCs w:val="28"/>
        </w:rPr>
        <w:t>-</w:t>
      </w:r>
      <w:r w:rsidRPr="00552294">
        <w:rPr>
          <w:sz w:val="28"/>
          <w:szCs w:val="28"/>
        </w:rPr>
        <w:t xml:space="preserve">проектов осуществляется в соответствии с </w:t>
      </w:r>
      <w:r w:rsidRPr="00552294">
        <w:rPr>
          <w:bCs/>
          <w:sz w:val="28"/>
          <w:szCs w:val="28"/>
        </w:rPr>
        <w:t>Прав</w:t>
      </w:r>
      <w:r w:rsidR="005B6E18">
        <w:rPr>
          <w:bCs/>
          <w:sz w:val="28"/>
          <w:szCs w:val="28"/>
        </w:rPr>
        <w:t>илами благоустройства территорий</w:t>
      </w:r>
      <w:r w:rsidR="005B6E18">
        <w:rPr>
          <w:sz w:val="28"/>
          <w:szCs w:val="28"/>
        </w:rPr>
        <w:t xml:space="preserve">  муниципальных</w:t>
      </w:r>
      <w:r w:rsidR="00B629CE" w:rsidRPr="00552294">
        <w:rPr>
          <w:sz w:val="28"/>
          <w:szCs w:val="28"/>
        </w:rPr>
        <w:t xml:space="preserve"> образовани</w:t>
      </w:r>
      <w:r w:rsidR="005B6E18">
        <w:rPr>
          <w:sz w:val="28"/>
          <w:szCs w:val="28"/>
        </w:rPr>
        <w:t>й</w:t>
      </w:r>
      <w:r w:rsidR="00B629CE" w:rsidRPr="00552294">
        <w:rPr>
          <w:sz w:val="28"/>
          <w:szCs w:val="28"/>
          <w:shd w:val="clear" w:color="auto" w:fill="FFFFFF"/>
        </w:rPr>
        <w:t xml:space="preserve"> </w:t>
      </w:r>
      <w:r w:rsidR="005B6E18">
        <w:rPr>
          <w:sz w:val="28"/>
          <w:szCs w:val="28"/>
        </w:rPr>
        <w:t>муниципального р</w:t>
      </w:r>
      <w:r w:rsidR="00FA7014">
        <w:rPr>
          <w:sz w:val="28"/>
          <w:szCs w:val="28"/>
        </w:rPr>
        <w:t>айона «</w:t>
      </w:r>
      <w:r w:rsidR="004366F8">
        <w:rPr>
          <w:sz w:val="28"/>
          <w:szCs w:val="28"/>
        </w:rPr>
        <w:t>Карабудахкентский</w:t>
      </w:r>
      <w:r w:rsidR="00342650" w:rsidRPr="00552294">
        <w:rPr>
          <w:sz w:val="28"/>
          <w:szCs w:val="28"/>
        </w:rPr>
        <w:t xml:space="preserve"> район»</w:t>
      </w:r>
      <w:r w:rsidRPr="00552294">
        <w:rPr>
          <w:bCs/>
          <w:sz w:val="28"/>
          <w:szCs w:val="28"/>
        </w:rPr>
        <w:t>, требованиями Градостроительного кодекса Российской Федерации</w:t>
      </w:r>
      <w:r w:rsidRPr="00552294">
        <w:rPr>
          <w:sz w:val="28"/>
          <w:szCs w:val="28"/>
        </w:rPr>
        <w:t>, а также дейс</w:t>
      </w:r>
      <w:r w:rsidR="00342650" w:rsidRPr="00552294">
        <w:rPr>
          <w:sz w:val="28"/>
          <w:szCs w:val="28"/>
        </w:rPr>
        <w:t>твующими строительными</w:t>
      </w:r>
      <w:r w:rsidRPr="00552294">
        <w:rPr>
          <w:sz w:val="28"/>
          <w:szCs w:val="28"/>
        </w:rPr>
        <w:t xml:space="preserve">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rsidR="00342650" w:rsidRPr="00552294" w:rsidRDefault="00342650" w:rsidP="00802E30">
      <w:pPr>
        <w:pStyle w:val="ConsPlusNormal"/>
        <w:spacing w:line="276" w:lineRule="auto"/>
        <w:contextualSpacing/>
        <w:rPr>
          <w:sz w:val="28"/>
          <w:szCs w:val="28"/>
        </w:rPr>
      </w:pPr>
      <w:r w:rsidRPr="00552294">
        <w:rPr>
          <w:sz w:val="28"/>
          <w:szCs w:val="28"/>
        </w:rPr>
        <w:t>2.2. До начала разработки проекта комплексного благоустройства территории осуществляется предпроектный анализ и</w:t>
      </w:r>
      <w:r w:rsidR="00142A4F">
        <w:rPr>
          <w:sz w:val="28"/>
          <w:szCs w:val="28"/>
        </w:rPr>
        <w:t xml:space="preserve"> формирование видения проекта –</w:t>
      </w:r>
      <w:r w:rsidRPr="00552294">
        <w:rPr>
          <w:sz w:val="28"/>
          <w:szCs w:val="28"/>
        </w:rPr>
        <w:t xml:space="preserve">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w:t>
      </w:r>
      <w:r w:rsidR="00142A4F">
        <w:rPr>
          <w:sz w:val="28"/>
          <w:szCs w:val="28"/>
        </w:rPr>
        <w:t xml:space="preserve"> также идей и пожеланий местных </w:t>
      </w:r>
      <w:r w:rsidRPr="00552294">
        <w:rPr>
          <w:sz w:val="28"/>
          <w:szCs w:val="28"/>
        </w:rPr>
        <w:t>жителей. Результаты взаимодействия заи</w:t>
      </w:r>
      <w:r w:rsidR="00B629CE" w:rsidRPr="00552294">
        <w:rPr>
          <w:sz w:val="28"/>
          <w:szCs w:val="28"/>
        </w:rPr>
        <w:t>нтересованных лиц</w:t>
      </w:r>
      <w:r w:rsidR="00A13BAA">
        <w:rPr>
          <w:sz w:val="28"/>
          <w:szCs w:val="28"/>
        </w:rPr>
        <w:t xml:space="preserve"> оформляются и визуализиру</w:t>
      </w:r>
      <w:r w:rsidR="00B629CE" w:rsidRPr="00552294">
        <w:rPr>
          <w:sz w:val="28"/>
          <w:szCs w:val="28"/>
        </w:rPr>
        <w:t>ются</w:t>
      </w:r>
      <w:r w:rsidRPr="00552294">
        <w:rPr>
          <w:sz w:val="28"/>
          <w:szCs w:val="28"/>
        </w:rPr>
        <w:t xml:space="preserve"> для </w:t>
      </w:r>
      <w:r w:rsidR="00142A4F">
        <w:rPr>
          <w:sz w:val="28"/>
          <w:szCs w:val="28"/>
        </w:rPr>
        <w:t xml:space="preserve">обеспечения </w:t>
      </w:r>
      <w:r w:rsidRPr="00552294">
        <w:rPr>
          <w:sz w:val="28"/>
          <w:szCs w:val="28"/>
        </w:rPr>
        <w:t>максимально широкого доступа.</w:t>
      </w:r>
    </w:p>
    <w:p w:rsidR="00E17FE4" w:rsidRPr="00552294" w:rsidRDefault="00A13BAA" w:rsidP="00802E30">
      <w:pPr>
        <w:pStyle w:val="ConsPlusNormal"/>
        <w:spacing w:line="276" w:lineRule="auto"/>
        <w:contextualSpacing/>
        <w:rPr>
          <w:sz w:val="28"/>
          <w:szCs w:val="28"/>
        </w:rPr>
      </w:pPr>
      <w:r>
        <w:rPr>
          <w:sz w:val="28"/>
          <w:szCs w:val="28"/>
        </w:rPr>
        <w:t>2.3</w:t>
      </w:r>
      <w:r w:rsidR="00142A4F">
        <w:rPr>
          <w:sz w:val="28"/>
          <w:szCs w:val="28"/>
        </w:rPr>
        <w:t>. Дизайн-</w:t>
      </w:r>
      <w:r w:rsidR="00E17FE4" w:rsidRPr="00552294">
        <w:rPr>
          <w:sz w:val="28"/>
          <w:szCs w:val="28"/>
        </w:rPr>
        <w:t xml:space="preserve">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E17FE4" w:rsidRPr="00552294" w:rsidRDefault="00E17FE4" w:rsidP="00802E30">
      <w:pPr>
        <w:pStyle w:val="ConsPlusNormal"/>
        <w:spacing w:line="276" w:lineRule="auto"/>
        <w:contextualSpacing/>
        <w:rPr>
          <w:sz w:val="28"/>
          <w:szCs w:val="28"/>
        </w:rPr>
      </w:pPr>
      <w:r w:rsidRPr="00552294">
        <w:rPr>
          <w:sz w:val="28"/>
          <w:szCs w:val="28"/>
        </w:rPr>
        <w:t xml:space="preserve">Текстовая часть включает в себя следующие разделы: </w:t>
      </w:r>
    </w:p>
    <w:p w:rsidR="00E17FE4" w:rsidRPr="00552294" w:rsidRDefault="00E17FE4" w:rsidP="00802E30">
      <w:pPr>
        <w:pStyle w:val="ConsPlusNormal"/>
        <w:spacing w:line="276" w:lineRule="auto"/>
        <w:contextualSpacing/>
        <w:rPr>
          <w:sz w:val="28"/>
          <w:szCs w:val="28"/>
        </w:rPr>
      </w:pPr>
      <w:r w:rsidRPr="00552294">
        <w:rPr>
          <w:sz w:val="28"/>
          <w:szCs w:val="28"/>
        </w:rPr>
        <w:t xml:space="preserve">- общая пояснительная записка; </w:t>
      </w:r>
    </w:p>
    <w:p w:rsidR="00E17FE4" w:rsidRPr="00552294" w:rsidRDefault="00E17FE4" w:rsidP="00802E30">
      <w:pPr>
        <w:pStyle w:val="ConsPlusNormal"/>
        <w:spacing w:line="276" w:lineRule="auto"/>
        <w:contextualSpacing/>
        <w:rPr>
          <w:sz w:val="28"/>
          <w:szCs w:val="28"/>
        </w:rPr>
      </w:pPr>
      <w:r w:rsidRPr="00552294">
        <w:rPr>
          <w:sz w:val="28"/>
          <w:szCs w:val="28"/>
        </w:rPr>
        <w:t xml:space="preserve">- фотофиксация </w:t>
      </w:r>
      <w:r w:rsidR="003D2CAA" w:rsidRPr="00552294">
        <w:rPr>
          <w:sz w:val="28"/>
          <w:szCs w:val="28"/>
        </w:rPr>
        <w:t xml:space="preserve">и описание </w:t>
      </w:r>
      <w:r w:rsidRPr="00552294">
        <w:rPr>
          <w:sz w:val="28"/>
          <w:szCs w:val="28"/>
        </w:rPr>
        <w:t xml:space="preserve">существующего положения </w:t>
      </w:r>
      <w:r w:rsidR="003D2CAA" w:rsidRPr="00552294">
        <w:rPr>
          <w:sz w:val="28"/>
          <w:szCs w:val="28"/>
        </w:rPr>
        <w:t xml:space="preserve">и </w:t>
      </w:r>
      <w:r w:rsidRPr="00552294">
        <w:rPr>
          <w:sz w:val="28"/>
          <w:szCs w:val="28"/>
        </w:rPr>
        <w:t>объектов.</w:t>
      </w:r>
    </w:p>
    <w:p w:rsidR="00E17FE4" w:rsidRPr="00552294" w:rsidRDefault="00E17FE4" w:rsidP="00802E30">
      <w:pPr>
        <w:pStyle w:val="ConsPlusNormal"/>
        <w:spacing w:line="276" w:lineRule="auto"/>
        <w:contextualSpacing/>
        <w:rPr>
          <w:sz w:val="28"/>
          <w:szCs w:val="28"/>
        </w:rPr>
      </w:pPr>
      <w:r w:rsidRPr="00552294">
        <w:rPr>
          <w:sz w:val="28"/>
          <w:szCs w:val="28"/>
        </w:rPr>
        <w:t xml:space="preserve">Графическая часть включает в себя: </w:t>
      </w:r>
    </w:p>
    <w:p w:rsidR="00E17FE4" w:rsidRPr="00552294" w:rsidRDefault="00E17FE4" w:rsidP="00802E30">
      <w:pPr>
        <w:pStyle w:val="ConsPlusNormal"/>
        <w:spacing w:line="276" w:lineRule="auto"/>
        <w:contextualSpacing/>
        <w:rPr>
          <w:sz w:val="28"/>
          <w:szCs w:val="28"/>
        </w:rPr>
      </w:pPr>
      <w:r w:rsidRPr="00552294">
        <w:rPr>
          <w:sz w:val="28"/>
          <w:szCs w:val="28"/>
        </w:rPr>
        <w:t xml:space="preserve">- схему планировочной организации территории; </w:t>
      </w:r>
    </w:p>
    <w:p w:rsidR="00E17FE4" w:rsidRPr="00552294" w:rsidRDefault="00E17FE4" w:rsidP="00802E30">
      <w:pPr>
        <w:pStyle w:val="ConsPlusNormal"/>
        <w:spacing w:line="276" w:lineRule="auto"/>
        <w:contextualSpacing/>
        <w:rPr>
          <w:sz w:val="28"/>
          <w:szCs w:val="28"/>
        </w:rPr>
      </w:pPr>
      <w:r w:rsidRPr="00552294">
        <w:rPr>
          <w:sz w:val="28"/>
          <w:szCs w:val="28"/>
        </w:rPr>
        <w:t xml:space="preserve">- план расстановки малых архитектурных форм и оборудования, </w:t>
      </w:r>
    </w:p>
    <w:p w:rsidR="00E17FE4" w:rsidRPr="00552294" w:rsidRDefault="00142A4F" w:rsidP="00802E30">
      <w:pPr>
        <w:pStyle w:val="ConsPlusNormal"/>
        <w:spacing w:line="276" w:lineRule="auto"/>
        <w:contextualSpacing/>
        <w:rPr>
          <w:sz w:val="28"/>
          <w:szCs w:val="28"/>
        </w:rPr>
      </w:pPr>
      <w:r>
        <w:rPr>
          <w:sz w:val="28"/>
          <w:szCs w:val="28"/>
        </w:rPr>
        <w:t>- спецификацию малых архитектурных форм</w:t>
      </w:r>
      <w:r w:rsidR="00E17FE4" w:rsidRPr="00552294">
        <w:rPr>
          <w:sz w:val="28"/>
          <w:szCs w:val="28"/>
        </w:rPr>
        <w:t xml:space="preserve"> и элементов; </w:t>
      </w:r>
    </w:p>
    <w:p w:rsidR="00E17FE4" w:rsidRPr="00552294" w:rsidRDefault="00E17FE4" w:rsidP="00802E30">
      <w:pPr>
        <w:pStyle w:val="ConsPlusNormal"/>
        <w:spacing w:line="276" w:lineRule="auto"/>
        <w:contextualSpacing/>
        <w:rPr>
          <w:sz w:val="28"/>
          <w:szCs w:val="28"/>
        </w:rPr>
      </w:pPr>
      <w:r w:rsidRPr="00552294">
        <w:rPr>
          <w:sz w:val="28"/>
          <w:szCs w:val="28"/>
        </w:rPr>
        <w:t xml:space="preserve">- 3D-визуализацию (не менее двух изображений). </w:t>
      </w:r>
    </w:p>
    <w:p w:rsidR="00E17FE4" w:rsidRPr="007D25A1" w:rsidRDefault="00142A4F" w:rsidP="00802E30">
      <w:pPr>
        <w:pStyle w:val="ConsPlusNormal"/>
        <w:spacing w:line="276" w:lineRule="auto"/>
        <w:contextualSpacing/>
        <w:rPr>
          <w:sz w:val="28"/>
          <w:szCs w:val="28"/>
        </w:rPr>
      </w:pPr>
      <w:r>
        <w:rPr>
          <w:sz w:val="28"/>
          <w:szCs w:val="28"/>
        </w:rPr>
        <w:t>2.4</w:t>
      </w:r>
      <w:r w:rsidR="00E17FE4" w:rsidRPr="007D25A1">
        <w:rPr>
          <w:sz w:val="28"/>
          <w:szCs w:val="28"/>
        </w:rPr>
        <w:t>. Разработка ди</w:t>
      </w:r>
      <w:r>
        <w:rPr>
          <w:sz w:val="28"/>
          <w:szCs w:val="28"/>
        </w:rPr>
        <w:t>зайн-</w:t>
      </w:r>
      <w:r w:rsidR="00C53C52">
        <w:rPr>
          <w:sz w:val="28"/>
          <w:szCs w:val="28"/>
        </w:rPr>
        <w:t>проектов осуществляется а</w:t>
      </w:r>
      <w:r w:rsidR="00E17FE4" w:rsidRPr="007D25A1">
        <w:rPr>
          <w:sz w:val="28"/>
          <w:szCs w:val="28"/>
        </w:rPr>
        <w:t xml:space="preserve">дминистрацией </w:t>
      </w:r>
      <w:r w:rsidR="00FA7014">
        <w:rPr>
          <w:sz w:val="28"/>
          <w:szCs w:val="28"/>
        </w:rPr>
        <w:t>муниципального района «</w:t>
      </w:r>
      <w:r w:rsidR="004366F8">
        <w:rPr>
          <w:sz w:val="28"/>
          <w:szCs w:val="28"/>
        </w:rPr>
        <w:t>Карабудахкентский</w:t>
      </w:r>
      <w:r w:rsidR="00A13BAA" w:rsidRPr="00552294">
        <w:rPr>
          <w:sz w:val="28"/>
          <w:szCs w:val="28"/>
        </w:rPr>
        <w:t xml:space="preserve"> район»</w:t>
      </w:r>
      <w:r w:rsidR="00C53C52">
        <w:rPr>
          <w:sz w:val="28"/>
          <w:szCs w:val="28"/>
        </w:rPr>
        <w:t xml:space="preserve"> (далее – Администрация) </w:t>
      </w:r>
      <w:r w:rsidR="00E17FE4" w:rsidRPr="007D25A1">
        <w:rPr>
          <w:sz w:val="28"/>
          <w:szCs w:val="28"/>
        </w:rPr>
        <w:t xml:space="preserve">в течение пяти дней со дня утверждения общественной комиссией </w:t>
      </w:r>
      <w:r w:rsidR="00A13BAA" w:rsidRPr="00ED3E35">
        <w:rPr>
          <w:sz w:val="28"/>
          <w:szCs w:val="28"/>
        </w:rPr>
        <w:t>по оценке предложений заинтересованных лиц, осуществлению контроля за реализацией муниципальной программы «Формирование современной городской</w:t>
      </w:r>
      <w:r w:rsidR="005B6E18">
        <w:rPr>
          <w:sz w:val="28"/>
          <w:szCs w:val="28"/>
        </w:rPr>
        <w:t xml:space="preserve"> среды в муниципальном</w:t>
      </w:r>
      <w:r w:rsidR="00FA7014">
        <w:rPr>
          <w:sz w:val="28"/>
          <w:szCs w:val="28"/>
        </w:rPr>
        <w:t xml:space="preserve"> районе «</w:t>
      </w:r>
      <w:r w:rsidR="004366F8">
        <w:rPr>
          <w:sz w:val="28"/>
          <w:szCs w:val="28"/>
        </w:rPr>
        <w:t>Карабудахкентский</w:t>
      </w:r>
      <w:r w:rsidR="004278FD">
        <w:rPr>
          <w:sz w:val="28"/>
          <w:szCs w:val="28"/>
        </w:rPr>
        <w:t xml:space="preserve"> район» на 2019-2024</w:t>
      </w:r>
      <w:r w:rsidR="00A13BAA">
        <w:rPr>
          <w:sz w:val="28"/>
          <w:szCs w:val="28"/>
        </w:rPr>
        <w:t xml:space="preserve"> годы</w:t>
      </w:r>
      <w:r w:rsidR="00A13BAA" w:rsidRPr="00ED3E35">
        <w:rPr>
          <w:sz w:val="28"/>
          <w:szCs w:val="28"/>
        </w:rPr>
        <w:t xml:space="preserve"> (далее - общественная комиссия)</w:t>
      </w:r>
      <w:r w:rsidR="00A13BAA">
        <w:rPr>
          <w:sz w:val="28"/>
          <w:szCs w:val="28"/>
        </w:rPr>
        <w:t xml:space="preserve"> </w:t>
      </w:r>
      <w:r>
        <w:rPr>
          <w:sz w:val="28"/>
          <w:szCs w:val="28"/>
        </w:rPr>
        <w:t>протоколов</w:t>
      </w:r>
      <w:r w:rsidR="00E17FE4" w:rsidRPr="007D25A1">
        <w:rPr>
          <w:sz w:val="28"/>
          <w:szCs w:val="28"/>
        </w:rPr>
        <w:t xml:space="preserve"> оценки (ранжирования) заявок заинтересова</w:t>
      </w:r>
      <w:r>
        <w:rPr>
          <w:sz w:val="28"/>
          <w:szCs w:val="28"/>
        </w:rPr>
        <w:t>нных лиц на включение в адресные перечни</w:t>
      </w:r>
      <w:r w:rsidR="00E17FE4">
        <w:rPr>
          <w:sz w:val="28"/>
          <w:szCs w:val="28"/>
        </w:rPr>
        <w:t xml:space="preserve"> дворовых </w:t>
      </w:r>
      <w:r>
        <w:rPr>
          <w:sz w:val="28"/>
          <w:szCs w:val="28"/>
        </w:rPr>
        <w:t xml:space="preserve">и общественных </w:t>
      </w:r>
      <w:r w:rsidR="00E17FE4">
        <w:rPr>
          <w:sz w:val="28"/>
          <w:szCs w:val="28"/>
        </w:rPr>
        <w:lastRenderedPageBreak/>
        <w:t>территорий</w:t>
      </w:r>
      <w:r>
        <w:rPr>
          <w:color w:val="000000"/>
          <w:sz w:val="28"/>
          <w:szCs w:val="28"/>
        </w:rPr>
        <w:t xml:space="preserve"> Программы</w:t>
      </w:r>
      <w:r w:rsidR="00E17FE4" w:rsidRPr="007D25A1">
        <w:rPr>
          <w:sz w:val="28"/>
          <w:szCs w:val="28"/>
        </w:rPr>
        <w:t xml:space="preserve">. </w:t>
      </w:r>
    </w:p>
    <w:p w:rsidR="00597B54" w:rsidRDefault="00597B54" w:rsidP="00802E30">
      <w:pPr>
        <w:pStyle w:val="ConsPlusNormal"/>
        <w:spacing w:line="276" w:lineRule="auto"/>
        <w:contextualSpacing/>
        <w:rPr>
          <w:sz w:val="28"/>
          <w:szCs w:val="28"/>
        </w:rPr>
      </w:pPr>
    </w:p>
    <w:p w:rsidR="00E17FE4" w:rsidRPr="007D25A1" w:rsidRDefault="00142A4F" w:rsidP="00802E30">
      <w:pPr>
        <w:pStyle w:val="ConsPlusNormal"/>
        <w:spacing w:line="276" w:lineRule="auto"/>
        <w:contextualSpacing/>
        <w:rPr>
          <w:b/>
          <w:sz w:val="28"/>
          <w:szCs w:val="28"/>
        </w:rPr>
      </w:pPr>
      <w:r>
        <w:rPr>
          <w:sz w:val="28"/>
          <w:szCs w:val="28"/>
        </w:rPr>
        <w:t>2.5</w:t>
      </w:r>
      <w:r w:rsidR="00644215">
        <w:rPr>
          <w:sz w:val="28"/>
          <w:szCs w:val="28"/>
        </w:rPr>
        <w:t>. Разработка дизайн-</w:t>
      </w:r>
      <w:r w:rsidR="00E17FE4" w:rsidRPr="007D25A1">
        <w:rPr>
          <w:sz w:val="28"/>
          <w:szCs w:val="28"/>
        </w:rPr>
        <w:t>проектов благоустройства дворовой территории многоквартирного дома осуществляется с уче</w:t>
      </w:r>
      <w:r w:rsidR="00A13BAA">
        <w:rPr>
          <w:sz w:val="28"/>
          <w:szCs w:val="28"/>
        </w:rPr>
        <w:t>том минимального перечня</w:t>
      </w:r>
      <w:r w:rsidR="00E17FE4" w:rsidRPr="007D25A1">
        <w:rPr>
          <w:sz w:val="28"/>
          <w:szCs w:val="28"/>
        </w:rPr>
        <w:t xml:space="preserve"> работ по благ</w:t>
      </w:r>
      <w:r w:rsidR="00A13BAA">
        <w:rPr>
          <w:sz w:val="28"/>
          <w:szCs w:val="28"/>
        </w:rPr>
        <w:t>оустройству</w:t>
      </w:r>
      <w:r w:rsidR="00E17FE4" w:rsidRPr="007D25A1">
        <w:rPr>
          <w:sz w:val="28"/>
          <w:szCs w:val="28"/>
        </w:rPr>
        <w:t>,</w:t>
      </w:r>
      <w:r w:rsidR="00E17FE4" w:rsidRPr="00010A93">
        <w:rPr>
          <w:sz w:val="28"/>
          <w:szCs w:val="28"/>
        </w:rPr>
        <w:t xml:space="preserve"> </w:t>
      </w:r>
      <w:r w:rsidR="00A13BAA">
        <w:rPr>
          <w:sz w:val="28"/>
          <w:szCs w:val="28"/>
        </w:rPr>
        <w:t>установленного</w:t>
      </w:r>
      <w:r w:rsidR="00E17FE4" w:rsidRPr="00ED0907">
        <w:rPr>
          <w:sz w:val="28"/>
          <w:szCs w:val="28"/>
        </w:rPr>
        <w:t xml:space="preserve"> </w:t>
      </w:r>
      <w:r w:rsidR="00E17FE4">
        <w:rPr>
          <w:sz w:val="28"/>
          <w:szCs w:val="28"/>
        </w:rPr>
        <w:t>Пра</w:t>
      </w:r>
      <w:r w:rsidR="00A13BAA">
        <w:rPr>
          <w:sz w:val="28"/>
          <w:szCs w:val="28"/>
        </w:rPr>
        <w:t>вительством Республики Дагестан.</w:t>
      </w:r>
    </w:p>
    <w:p w:rsidR="00A13BAA" w:rsidRDefault="00A13BAA" w:rsidP="00802E30">
      <w:pPr>
        <w:pStyle w:val="ConsPlusNormal"/>
        <w:spacing w:line="276" w:lineRule="auto"/>
        <w:contextualSpacing/>
        <w:jc w:val="center"/>
        <w:rPr>
          <w:sz w:val="28"/>
          <w:szCs w:val="28"/>
        </w:rPr>
      </w:pPr>
    </w:p>
    <w:p w:rsidR="00A13BAA" w:rsidRDefault="008828A1" w:rsidP="00802E30">
      <w:pPr>
        <w:pStyle w:val="ConsPlusNormal"/>
        <w:spacing w:line="276" w:lineRule="auto"/>
        <w:contextualSpacing/>
        <w:jc w:val="center"/>
        <w:rPr>
          <w:sz w:val="28"/>
          <w:szCs w:val="28"/>
        </w:rPr>
      </w:pPr>
      <w:r w:rsidRPr="00A13BAA">
        <w:rPr>
          <w:sz w:val="28"/>
          <w:szCs w:val="28"/>
        </w:rPr>
        <w:t xml:space="preserve">3. ОБСУЖДЕНИЕ, СОГЛАСОВАНИЕ И УТВЕРЖДЕНИЕ </w:t>
      </w:r>
    </w:p>
    <w:p w:rsidR="00E17FE4" w:rsidRPr="00A13BAA" w:rsidRDefault="00644215" w:rsidP="00802E30">
      <w:pPr>
        <w:pStyle w:val="ConsPlusNormal"/>
        <w:spacing w:line="276" w:lineRule="auto"/>
        <w:contextualSpacing/>
        <w:jc w:val="center"/>
        <w:rPr>
          <w:sz w:val="28"/>
          <w:szCs w:val="28"/>
        </w:rPr>
      </w:pPr>
      <w:r>
        <w:rPr>
          <w:sz w:val="28"/>
          <w:szCs w:val="28"/>
        </w:rPr>
        <w:t>ДИЗАЙН-</w:t>
      </w:r>
      <w:r w:rsidR="008828A1" w:rsidRPr="00A13BAA">
        <w:rPr>
          <w:sz w:val="28"/>
          <w:szCs w:val="28"/>
        </w:rPr>
        <w:t>ПРОЕКТОВ</w:t>
      </w:r>
    </w:p>
    <w:p w:rsidR="00E17FE4" w:rsidRPr="007D25A1" w:rsidRDefault="00E17FE4" w:rsidP="00802E30">
      <w:pPr>
        <w:pStyle w:val="ConsPlusNormal"/>
        <w:spacing w:line="276" w:lineRule="auto"/>
        <w:contextualSpacing/>
        <w:rPr>
          <w:sz w:val="28"/>
          <w:szCs w:val="28"/>
        </w:rPr>
      </w:pPr>
      <w:r>
        <w:rPr>
          <w:sz w:val="28"/>
          <w:szCs w:val="28"/>
        </w:rPr>
        <w:t xml:space="preserve">3.1. Для обсуждения  </w:t>
      </w:r>
      <w:r w:rsidRPr="00F174CC">
        <w:rPr>
          <w:sz w:val="28"/>
          <w:szCs w:val="28"/>
        </w:rPr>
        <w:t>с заинтересованными лицами</w:t>
      </w:r>
      <w:r>
        <w:rPr>
          <w:sz w:val="28"/>
          <w:szCs w:val="28"/>
        </w:rPr>
        <w:t>,</w:t>
      </w:r>
      <w:r w:rsidRPr="00AA1313">
        <w:rPr>
          <w:b/>
          <w:sz w:val="28"/>
          <w:szCs w:val="28"/>
        </w:rPr>
        <w:t xml:space="preserve"> </w:t>
      </w:r>
      <w:r>
        <w:rPr>
          <w:sz w:val="28"/>
          <w:szCs w:val="28"/>
        </w:rPr>
        <w:t>разработанные дизайн - проекты</w:t>
      </w:r>
      <w:r w:rsidRPr="007D25A1">
        <w:rPr>
          <w:sz w:val="28"/>
          <w:szCs w:val="28"/>
        </w:rPr>
        <w:t xml:space="preserve"> размещаются на официальном сайте Администрации. </w:t>
      </w:r>
    </w:p>
    <w:p w:rsidR="00E17FE4" w:rsidRPr="007D25A1" w:rsidRDefault="00E17FE4" w:rsidP="00802E30">
      <w:pPr>
        <w:pStyle w:val="ConsPlusNormal"/>
        <w:spacing w:line="276" w:lineRule="auto"/>
        <w:contextualSpacing/>
        <w:rPr>
          <w:sz w:val="28"/>
          <w:szCs w:val="28"/>
        </w:rPr>
      </w:pPr>
      <w:r>
        <w:rPr>
          <w:sz w:val="28"/>
          <w:szCs w:val="28"/>
        </w:rPr>
        <w:t>3.2</w:t>
      </w:r>
      <w:r w:rsidRPr="007D25A1">
        <w:rPr>
          <w:sz w:val="28"/>
          <w:szCs w:val="28"/>
        </w:rPr>
        <w:t xml:space="preserve">. </w:t>
      </w:r>
      <w:r>
        <w:rPr>
          <w:sz w:val="28"/>
          <w:szCs w:val="28"/>
        </w:rPr>
        <w:t>В целях согласования</w:t>
      </w:r>
      <w:r w:rsidR="00644215">
        <w:rPr>
          <w:sz w:val="28"/>
          <w:szCs w:val="28"/>
        </w:rPr>
        <w:t xml:space="preserve"> дизайн-</w:t>
      </w:r>
      <w:r w:rsidRPr="007D25A1">
        <w:rPr>
          <w:sz w:val="28"/>
          <w:szCs w:val="28"/>
        </w:rPr>
        <w:t>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w:t>
      </w:r>
      <w:r>
        <w:rPr>
          <w:sz w:val="28"/>
          <w:szCs w:val="28"/>
        </w:rPr>
        <w:t>нь дворовых территорий проекта П</w:t>
      </w:r>
      <w:r w:rsidRPr="007D25A1">
        <w:rPr>
          <w:sz w:val="28"/>
          <w:szCs w:val="28"/>
        </w:rPr>
        <w:t>рограммы</w:t>
      </w:r>
      <w:r>
        <w:rPr>
          <w:sz w:val="28"/>
          <w:szCs w:val="28"/>
        </w:rPr>
        <w:t xml:space="preserve"> (далее – уполномоченное лицо),</w:t>
      </w:r>
      <w:r w:rsidR="00644215">
        <w:rPr>
          <w:sz w:val="28"/>
          <w:szCs w:val="28"/>
        </w:rPr>
        <w:t xml:space="preserve"> о готовности дизайн-</w:t>
      </w:r>
      <w:r>
        <w:rPr>
          <w:sz w:val="28"/>
          <w:szCs w:val="28"/>
        </w:rPr>
        <w:t>проекта в течение 1 рабочего дня</w:t>
      </w:r>
      <w:r w:rsidRPr="007D25A1">
        <w:rPr>
          <w:sz w:val="28"/>
          <w:szCs w:val="28"/>
        </w:rPr>
        <w:t xml:space="preserve"> со дня его изготовления. </w:t>
      </w:r>
    </w:p>
    <w:p w:rsidR="00E17FE4" w:rsidRPr="007D25A1" w:rsidRDefault="002741CE" w:rsidP="00802E30">
      <w:pPr>
        <w:pStyle w:val="ConsPlusNormal"/>
        <w:spacing w:line="276" w:lineRule="auto"/>
        <w:contextualSpacing/>
        <w:rPr>
          <w:sz w:val="28"/>
          <w:szCs w:val="28"/>
        </w:rPr>
      </w:pPr>
      <w:r>
        <w:rPr>
          <w:sz w:val="28"/>
          <w:szCs w:val="28"/>
        </w:rPr>
        <w:t>3.3</w:t>
      </w:r>
      <w:r w:rsidR="00E17FE4" w:rsidRPr="007D25A1">
        <w:rPr>
          <w:sz w:val="28"/>
          <w:szCs w:val="28"/>
        </w:rPr>
        <w:t xml:space="preserve">. Уполномоченное лицо обеспечивает обсуждение, согласование дизайн - </w:t>
      </w:r>
      <w:r w:rsidR="00E17FE4">
        <w:rPr>
          <w:sz w:val="28"/>
          <w:szCs w:val="28"/>
        </w:rPr>
        <w:t>проекта</w:t>
      </w:r>
      <w:r w:rsidR="00E17FE4" w:rsidRPr="007D25A1">
        <w:rPr>
          <w:sz w:val="28"/>
          <w:szCs w:val="28"/>
        </w:rPr>
        <w:t xml:space="preserve">, для дальнейшего его утверждения в срок, не превышающий 3 рабочих дней. </w:t>
      </w:r>
    </w:p>
    <w:p w:rsidR="00E17FE4" w:rsidRPr="00C5042A" w:rsidRDefault="002741CE" w:rsidP="00802E30">
      <w:pPr>
        <w:pStyle w:val="ConsPlusNormal"/>
        <w:spacing w:line="276" w:lineRule="auto"/>
        <w:contextualSpacing/>
        <w:rPr>
          <w:sz w:val="28"/>
          <w:szCs w:val="28"/>
        </w:rPr>
      </w:pPr>
      <w:r>
        <w:rPr>
          <w:sz w:val="28"/>
          <w:szCs w:val="28"/>
        </w:rPr>
        <w:t>3.4</w:t>
      </w:r>
      <w:r w:rsidR="00E17FE4" w:rsidRPr="00C5042A">
        <w:rPr>
          <w:sz w:val="28"/>
          <w:szCs w:val="28"/>
        </w:rPr>
        <w:t>. Одобренные общественной комиссией дизайн</w:t>
      </w:r>
      <w:r w:rsidR="00644215">
        <w:rPr>
          <w:sz w:val="28"/>
          <w:szCs w:val="28"/>
        </w:rPr>
        <w:t>-</w:t>
      </w:r>
      <w:r w:rsidR="00E17FE4" w:rsidRPr="00C5042A">
        <w:rPr>
          <w:sz w:val="28"/>
          <w:szCs w:val="28"/>
        </w:rPr>
        <w:t xml:space="preserve">проекты с указанием адресов размещения объектов </w:t>
      </w:r>
      <w:r w:rsidR="00E17FE4">
        <w:rPr>
          <w:sz w:val="28"/>
          <w:szCs w:val="28"/>
        </w:rPr>
        <w:t xml:space="preserve">утверждаются </w:t>
      </w:r>
      <w:r w:rsidR="00E17FE4" w:rsidRPr="00C5042A">
        <w:rPr>
          <w:sz w:val="28"/>
          <w:szCs w:val="28"/>
        </w:rPr>
        <w:t>главой Администрации в течение двух рабочих</w:t>
      </w:r>
      <w:r w:rsidR="00E17FE4">
        <w:rPr>
          <w:sz w:val="28"/>
          <w:szCs w:val="28"/>
        </w:rPr>
        <w:t xml:space="preserve"> дней</w:t>
      </w:r>
      <w:r w:rsidR="00644215">
        <w:rPr>
          <w:sz w:val="28"/>
          <w:szCs w:val="28"/>
        </w:rPr>
        <w:t>. Дизайн-</w:t>
      </w:r>
      <w:r w:rsidR="00E17FE4" w:rsidRPr="00C5042A">
        <w:rPr>
          <w:sz w:val="28"/>
          <w:szCs w:val="28"/>
        </w:rPr>
        <w:t xml:space="preserve">проекты утверждаются в двух экземплярах, один экземпляр направляется в Минстрой РД, другой хранится в Администрации. </w:t>
      </w:r>
    </w:p>
    <w:p w:rsidR="00E17FE4" w:rsidRPr="007D25A1" w:rsidRDefault="00E17FE4" w:rsidP="00802E30">
      <w:pPr>
        <w:pStyle w:val="ConsPlusNormal"/>
        <w:spacing w:line="276" w:lineRule="auto"/>
        <w:contextualSpacing/>
        <w:rPr>
          <w:sz w:val="28"/>
          <w:szCs w:val="28"/>
        </w:rPr>
      </w:pPr>
    </w:p>
    <w:p w:rsidR="00E17FE4" w:rsidRPr="00802E30" w:rsidRDefault="008828A1" w:rsidP="00802E30">
      <w:pPr>
        <w:pStyle w:val="a3"/>
        <w:spacing w:line="276" w:lineRule="auto"/>
        <w:contextualSpacing/>
        <w:jc w:val="center"/>
        <w:rPr>
          <w:rFonts w:ascii="Times New Roman" w:hAnsi="Times New Roman" w:cs="Times New Roman"/>
          <w:sz w:val="28"/>
          <w:szCs w:val="28"/>
        </w:rPr>
      </w:pPr>
      <w:r w:rsidRPr="00802E30">
        <w:rPr>
          <w:rFonts w:ascii="Times New Roman" w:hAnsi="Times New Roman" w:cs="Times New Roman"/>
          <w:sz w:val="28"/>
          <w:szCs w:val="28"/>
        </w:rPr>
        <w:t>4. ПОРЯДОК ПОДАЧИ ЗАЯВКИ НА УЧАСТИЕ В ОБСУЖДЕНИИ С ЗА</w:t>
      </w:r>
      <w:r w:rsidR="00644215">
        <w:rPr>
          <w:rFonts w:ascii="Times New Roman" w:hAnsi="Times New Roman" w:cs="Times New Roman"/>
          <w:sz w:val="28"/>
          <w:szCs w:val="28"/>
        </w:rPr>
        <w:t>ИНТЕРЕСОВАННЫМИ ЛИЦАМИ ДИЗАЙН-</w:t>
      </w:r>
      <w:r w:rsidRPr="00802E30">
        <w:rPr>
          <w:rFonts w:ascii="Times New Roman" w:hAnsi="Times New Roman" w:cs="Times New Roman"/>
          <w:sz w:val="28"/>
          <w:szCs w:val="28"/>
        </w:rPr>
        <w:t xml:space="preserve">ПРОЕКТОВ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4.1. Заявка н</w:t>
      </w:r>
      <w:r w:rsidR="00644215">
        <w:rPr>
          <w:rFonts w:ascii="Times New Roman" w:eastAsia="Times New Roman" w:hAnsi="Times New Roman" w:cs="Times New Roman"/>
          <w:sz w:val="28"/>
          <w:szCs w:val="28"/>
        </w:rPr>
        <w:t>а участие в обсуждении дизайн-</w:t>
      </w:r>
      <w:r w:rsidRPr="007D25A1">
        <w:rPr>
          <w:rFonts w:ascii="Times New Roman" w:eastAsia="Times New Roman" w:hAnsi="Times New Roman" w:cs="Times New Roman"/>
          <w:sz w:val="28"/>
          <w:szCs w:val="28"/>
        </w:rPr>
        <w:t>проекта дворовой территории многоквартирного дома</w:t>
      </w:r>
      <w:r>
        <w:rPr>
          <w:rFonts w:ascii="Times New Roman" w:eastAsia="Times New Roman" w:hAnsi="Times New Roman" w:cs="Times New Roman"/>
          <w:sz w:val="28"/>
          <w:szCs w:val="28"/>
        </w:rPr>
        <w:t xml:space="preserve"> и (или) общественной </w:t>
      </w:r>
      <w:r w:rsidRPr="007D25A1">
        <w:rPr>
          <w:rFonts w:ascii="Times New Roman" w:eastAsia="Times New Roman" w:hAnsi="Times New Roman" w:cs="Times New Roman"/>
          <w:sz w:val="28"/>
          <w:szCs w:val="28"/>
        </w:rPr>
        <w:t xml:space="preserve">территории </w:t>
      </w:r>
      <w:r w:rsidR="005B6E18">
        <w:rPr>
          <w:rFonts w:ascii="Times New Roman" w:eastAsia="Times New Roman" w:hAnsi="Times New Roman" w:cs="Times New Roman"/>
          <w:sz w:val="28"/>
          <w:szCs w:val="28"/>
        </w:rPr>
        <w:t>муниципального образования</w:t>
      </w:r>
      <w:r w:rsidRPr="007D25A1">
        <w:rPr>
          <w:rFonts w:ascii="Times New Roman" w:eastAsia="Times New Roman" w:hAnsi="Times New Roman" w:cs="Times New Roman"/>
          <w:sz w:val="28"/>
          <w:szCs w:val="28"/>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w:t>
      </w:r>
      <w:r>
        <w:rPr>
          <w:rFonts w:ascii="Times New Roman" w:eastAsia="Times New Roman" w:hAnsi="Times New Roman" w:cs="Times New Roman"/>
          <w:sz w:val="28"/>
          <w:szCs w:val="28"/>
        </w:rPr>
        <w:t xml:space="preserve">и общественных </w:t>
      </w:r>
      <w:r w:rsidRPr="007D25A1">
        <w:rPr>
          <w:rFonts w:ascii="Times New Roman" w:eastAsia="Times New Roman" w:hAnsi="Times New Roman" w:cs="Times New Roman"/>
          <w:sz w:val="28"/>
          <w:szCs w:val="28"/>
        </w:rPr>
        <w:t>территорий и</w:t>
      </w:r>
      <w:r w:rsidRPr="007D25A1">
        <w:rPr>
          <w:rFonts w:ascii="Times New Roman" w:hAnsi="Times New Roman" w:cs="Times New Roman"/>
          <w:sz w:val="28"/>
          <w:szCs w:val="28"/>
        </w:rPr>
        <w:t xml:space="preserve"> подлежит обязательной регистрации в журнале учета входящей корреспонденции</w:t>
      </w:r>
      <w:r w:rsidRPr="007D25A1">
        <w:rPr>
          <w:rFonts w:ascii="Times New Roman" w:eastAsia="Times New Roman" w:hAnsi="Times New Roman" w:cs="Times New Roman"/>
          <w:sz w:val="28"/>
          <w:szCs w:val="28"/>
        </w:rPr>
        <w:t xml:space="preserve">.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Срок подачи Заявок должен составлять не более 14 календарных дней с момента опубликования сообщения на сайте организатора обсуждения с за</w:t>
      </w:r>
      <w:r w:rsidR="00644215">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ектов</w:t>
      </w:r>
      <w:r w:rsidRPr="007D25A1">
        <w:rPr>
          <w:rFonts w:ascii="Times New Roman" w:eastAsia="Times New Roman" w:hAnsi="Times New Roman" w:cs="Times New Roman"/>
          <w:sz w:val="28"/>
          <w:szCs w:val="28"/>
        </w:rPr>
        <w:t xml:space="preserve">.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4.2. К Заявке прилагаются следующие документы: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lastRenderedPageBreak/>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w:t>
      </w:r>
      <w:r w:rsidR="00644215">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 xml:space="preserve">проектов дворовых территорий многоквартирных домов; </w:t>
      </w:r>
    </w:p>
    <w:p w:rsidR="00E17FE4" w:rsidRPr="007D25A1" w:rsidRDefault="00644215" w:rsidP="00802E3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дизайн-</w:t>
      </w:r>
      <w:r w:rsidR="00E17FE4" w:rsidRPr="007D25A1">
        <w:rPr>
          <w:rFonts w:ascii="Times New Roman" w:eastAsia="Times New Roman" w:hAnsi="Times New Roman" w:cs="Times New Roman"/>
          <w:sz w:val="28"/>
          <w:szCs w:val="28"/>
        </w:rPr>
        <w:t>проект с внесенными изменениями с учетом технической возможности, и без изменения проектно-сметной документации</w:t>
      </w:r>
      <w:r w:rsidR="00E17FE4">
        <w:rPr>
          <w:rFonts w:ascii="Times New Roman" w:eastAsia="Times New Roman" w:hAnsi="Times New Roman" w:cs="Times New Roman"/>
          <w:sz w:val="28"/>
          <w:szCs w:val="28"/>
        </w:rPr>
        <w:t>.</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4.3. Рассмотрение Заявок осуществляется </w:t>
      </w:r>
      <w:r>
        <w:rPr>
          <w:rFonts w:ascii="Times New Roman" w:eastAsia="Times New Roman" w:hAnsi="Times New Roman" w:cs="Times New Roman"/>
          <w:sz w:val="28"/>
          <w:szCs w:val="28"/>
        </w:rPr>
        <w:t>общественной к</w:t>
      </w:r>
      <w:r w:rsidRPr="007D25A1">
        <w:rPr>
          <w:rFonts w:ascii="Times New Roman" w:eastAsia="Times New Roman" w:hAnsi="Times New Roman" w:cs="Times New Roman"/>
          <w:sz w:val="28"/>
          <w:szCs w:val="28"/>
        </w:rPr>
        <w:t>омиссией, в соответствии с требованиями, установленным настоящим Порядком, о чем составляется протокол засе</w:t>
      </w:r>
      <w:r>
        <w:rPr>
          <w:rFonts w:ascii="Times New Roman" w:eastAsia="Times New Roman" w:hAnsi="Times New Roman" w:cs="Times New Roman"/>
          <w:sz w:val="28"/>
          <w:szCs w:val="28"/>
        </w:rPr>
        <w:t>дания к</w:t>
      </w:r>
      <w:r w:rsidR="00644215">
        <w:rPr>
          <w:rFonts w:ascii="Times New Roman" w:eastAsia="Times New Roman" w:hAnsi="Times New Roman" w:cs="Times New Roman"/>
          <w:sz w:val="28"/>
          <w:szCs w:val="28"/>
        </w:rPr>
        <w:t>омиссии (далее –</w:t>
      </w:r>
      <w:r w:rsidRPr="007D25A1">
        <w:rPr>
          <w:rFonts w:ascii="Times New Roman" w:eastAsia="Times New Roman" w:hAnsi="Times New Roman" w:cs="Times New Roman"/>
          <w:sz w:val="28"/>
          <w:szCs w:val="28"/>
        </w:rPr>
        <w:t xml:space="preserve"> Протокол), в котором в обязательном порядке оцениваются Заявки всех участников, с указанием изменений и другой информации. </w:t>
      </w:r>
    </w:p>
    <w:p w:rsidR="00E17FE4"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4.4. Проток</w:t>
      </w:r>
      <w:r>
        <w:rPr>
          <w:rFonts w:ascii="Times New Roman" w:eastAsia="Times New Roman" w:hAnsi="Times New Roman" w:cs="Times New Roman"/>
          <w:sz w:val="28"/>
          <w:szCs w:val="28"/>
        </w:rPr>
        <w:t>ол подписывается всеми членами к</w:t>
      </w:r>
      <w:r w:rsidRPr="007D25A1">
        <w:rPr>
          <w:rFonts w:ascii="Times New Roman" w:eastAsia="Times New Roman" w:hAnsi="Times New Roman" w:cs="Times New Roman"/>
          <w:sz w:val="28"/>
          <w:szCs w:val="28"/>
        </w:rPr>
        <w:t>омиссии,</w:t>
      </w:r>
      <w:r w:rsidR="00802E30">
        <w:rPr>
          <w:rFonts w:ascii="Times New Roman" w:eastAsia="Times New Roman" w:hAnsi="Times New Roman" w:cs="Times New Roman"/>
          <w:sz w:val="28"/>
          <w:szCs w:val="28"/>
        </w:rPr>
        <w:t xml:space="preserve"> присутствовавшими на заседании</w:t>
      </w:r>
      <w:r w:rsidRPr="007D25A1">
        <w:rPr>
          <w:rFonts w:ascii="Times New Roman" w:eastAsia="Times New Roman" w:hAnsi="Times New Roman" w:cs="Times New Roman"/>
          <w:sz w:val="28"/>
          <w:szCs w:val="28"/>
        </w:rPr>
        <w:t xml:space="preserve"> и размещается на официал</w:t>
      </w:r>
      <w:r w:rsidR="00802E30">
        <w:rPr>
          <w:rFonts w:ascii="Times New Roman" w:eastAsia="Times New Roman" w:hAnsi="Times New Roman" w:cs="Times New Roman"/>
          <w:sz w:val="28"/>
          <w:szCs w:val="28"/>
        </w:rPr>
        <w:t>ьном сайте Администрации</w:t>
      </w:r>
      <w:r w:rsidRPr="007D25A1">
        <w:rPr>
          <w:rFonts w:ascii="Times New Roman" w:eastAsia="Times New Roman" w:hAnsi="Times New Roman" w:cs="Times New Roman"/>
          <w:sz w:val="28"/>
          <w:szCs w:val="28"/>
        </w:rPr>
        <w:t xml:space="preserve"> и в </w:t>
      </w:r>
      <w:r w:rsidR="004872B1">
        <w:rPr>
          <w:rFonts w:ascii="Times New Roman" w:eastAsia="Times New Roman" w:hAnsi="Times New Roman" w:cs="Times New Roman"/>
          <w:sz w:val="28"/>
          <w:szCs w:val="28"/>
        </w:rPr>
        <w:t>с</w:t>
      </w:r>
      <w:r w:rsidRPr="007D25A1">
        <w:rPr>
          <w:rFonts w:ascii="Times New Roman" w:eastAsia="Times New Roman" w:hAnsi="Times New Roman" w:cs="Times New Roman"/>
          <w:sz w:val="28"/>
          <w:szCs w:val="28"/>
        </w:rPr>
        <w:t xml:space="preserve">редствах массовой информации в течение трех рабочих дней с момента его подписания.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если по окончании срока подачи Заявок подана только одна Заявка на участие в обсуждении</w:t>
      </w:r>
      <w:r>
        <w:rPr>
          <w:rFonts w:ascii="Times New Roman" w:eastAsia="Times New Roman" w:hAnsi="Times New Roman" w:cs="Times New Roman"/>
          <w:sz w:val="28"/>
          <w:szCs w:val="28"/>
        </w:rPr>
        <w:t>, к</w:t>
      </w:r>
      <w:r w:rsidRPr="007D25A1">
        <w:rPr>
          <w:rFonts w:ascii="Times New Roman" w:eastAsia="Times New Roman" w:hAnsi="Times New Roman" w:cs="Times New Roman"/>
          <w:sz w:val="28"/>
          <w:szCs w:val="28"/>
        </w:rPr>
        <w:t xml:space="preserve">омиссия рассматривает указанную Заявку.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Если Заявка соответствует требования</w:t>
      </w:r>
      <w:r w:rsidR="00644215">
        <w:rPr>
          <w:rFonts w:ascii="Times New Roman" w:eastAsia="Times New Roman" w:hAnsi="Times New Roman" w:cs="Times New Roman"/>
          <w:sz w:val="28"/>
          <w:szCs w:val="28"/>
        </w:rPr>
        <w:t>м и условиям настоящего Порядка</w:t>
      </w:r>
      <w:r w:rsidRPr="007D25A1">
        <w:rPr>
          <w:rFonts w:ascii="Times New Roman" w:eastAsia="Times New Roman" w:hAnsi="Times New Roman" w:cs="Times New Roman"/>
          <w:sz w:val="28"/>
          <w:szCs w:val="28"/>
        </w:rPr>
        <w:t xml:space="preserve"> работы, указанные в прое</w:t>
      </w:r>
      <w:r w:rsidR="00802E30">
        <w:rPr>
          <w:rFonts w:ascii="Times New Roman" w:eastAsia="Times New Roman" w:hAnsi="Times New Roman" w:cs="Times New Roman"/>
          <w:sz w:val="28"/>
          <w:szCs w:val="28"/>
        </w:rPr>
        <w:t>ктно-сметной документации, должны</w:t>
      </w:r>
      <w:r w:rsidRPr="007D25A1">
        <w:rPr>
          <w:rFonts w:ascii="Times New Roman" w:eastAsia="Times New Roman" w:hAnsi="Times New Roman" w:cs="Times New Roman"/>
          <w:sz w:val="28"/>
          <w:szCs w:val="28"/>
        </w:rPr>
        <w:t xml:space="preserve"> выполняться в соответствии с вн</w:t>
      </w:r>
      <w:r w:rsidR="00644215">
        <w:rPr>
          <w:rFonts w:ascii="Times New Roman" w:eastAsia="Times New Roman" w:hAnsi="Times New Roman" w:cs="Times New Roman"/>
          <w:sz w:val="28"/>
          <w:szCs w:val="28"/>
        </w:rPr>
        <w:t>есенными изменениями в дизайн-</w:t>
      </w:r>
      <w:r w:rsidRPr="007D25A1">
        <w:rPr>
          <w:rFonts w:ascii="Times New Roman" w:eastAsia="Times New Roman" w:hAnsi="Times New Roman" w:cs="Times New Roman"/>
          <w:sz w:val="28"/>
          <w:szCs w:val="28"/>
        </w:rPr>
        <w:t xml:space="preserve">проект.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признания обсуждения несо</w:t>
      </w:r>
      <w:r>
        <w:rPr>
          <w:rFonts w:ascii="Times New Roman" w:eastAsia="Times New Roman" w:hAnsi="Times New Roman" w:cs="Times New Roman"/>
          <w:sz w:val="28"/>
          <w:szCs w:val="28"/>
        </w:rPr>
        <w:t>стоявшимся работы выполняются</w:t>
      </w:r>
      <w:r w:rsidRPr="007D25A1">
        <w:rPr>
          <w:rFonts w:ascii="Times New Roman" w:eastAsia="Times New Roman" w:hAnsi="Times New Roman" w:cs="Times New Roman"/>
          <w:sz w:val="28"/>
          <w:szCs w:val="28"/>
        </w:rPr>
        <w:t xml:space="preserve"> п</w:t>
      </w:r>
      <w:r w:rsidR="00644215">
        <w:rPr>
          <w:rFonts w:ascii="Times New Roman" w:eastAsia="Times New Roman" w:hAnsi="Times New Roman" w:cs="Times New Roman"/>
          <w:sz w:val="28"/>
          <w:szCs w:val="28"/>
        </w:rPr>
        <w:t>о ранее согласованному дизайн-</w:t>
      </w:r>
      <w:r w:rsidRPr="007D25A1">
        <w:rPr>
          <w:rFonts w:ascii="Times New Roman" w:eastAsia="Times New Roman" w:hAnsi="Times New Roman" w:cs="Times New Roman"/>
          <w:sz w:val="28"/>
          <w:szCs w:val="28"/>
        </w:rPr>
        <w:t xml:space="preserve">проекту. </w:t>
      </w:r>
    </w:p>
    <w:p w:rsidR="006818BE" w:rsidRDefault="0097342F" w:rsidP="00802E30">
      <w:pPr>
        <w:tabs>
          <w:tab w:val="left" w:pos="0"/>
        </w:tabs>
        <w:contextualSpacing/>
        <w:jc w:val="right"/>
        <w:rPr>
          <w:sz w:val="28"/>
          <w:szCs w:val="28"/>
        </w:rPr>
      </w:pPr>
      <w:r>
        <w:rPr>
          <w:sz w:val="28"/>
          <w:szCs w:val="28"/>
        </w:rPr>
        <w:t xml:space="preserve">                                                                             </w:t>
      </w:r>
      <w:r w:rsidR="004872B1">
        <w:rPr>
          <w:sz w:val="28"/>
          <w:szCs w:val="28"/>
        </w:rPr>
        <w:t xml:space="preserve">                                                                 </w:t>
      </w: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97342F" w:rsidRPr="000A2BD8" w:rsidRDefault="000A2BD8"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44215" w:rsidRDefault="00644215"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                                               к Порядку</w:t>
      </w:r>
      <w:r w:rsidR="0097342F" w:rsidRPr="000A2BD8">
        <w:rPr>
          <w:rFonts w:ascii="Times New Roman" w:hAnsi="Times New Roman" w:cs="Times New Roman"/>
          <w:sz w:val="24"/>
          <w:szCs w:val="24"/>
        </w:rPr>
        <w:t xml:space="preserve"> </w:t>
      </w:r>
      <w:r w:rsidR="00EC0C8A">
        <w:rPr>
          <w:rFonts w:ascii="Times New Roman" w:hAnsi="Times New Roman" w:cs="Times New Roman"/>
          <w:sz w:val="24"/>
          <w:szCs w:val="24"/>
        </w:rPr>
        <w:t>разработки,</w:t>
      </w:r>
      <w:r>
        <w:rPr>
          <w:rFonts w:ascii="Times New Roman" w:hAnsi="Times New Roman" w:cs="Times New Roman"/>
          <w:sz w:val="24"/>
          <w:szCs w:val="24"/>
        </w:rPr>
        <w:t xml:space="preserve"> </w:t>
      </w:r>
      <w:r w:rsidR="0097342F" w:rsidRPr="000A2BD8">
        <w:rPr>
          <w:rFonts w:ascii="Times New Roman" w:hAnsi="Times New Roman" w:cs="Times New Roman"/>
          <w:sz w:val="24"/>
          <w:szCs w:val="24"/>
        </w:rPr>
        <w:t xml:space="preserve">обсуждения </w:t>
      </w:r>
    </w:p>
    <w:p w:rsidR="00644215" w:rsidRDefault="0097342F" w:rsidP="00644215">
      <w:pPr>
        <w:tabs>
          <w:tab w:val="left" w:pos="0"/>
        </w:tabs>
        <w:contextualSpacing/>
        <w:jc w:val="right"/>
        <w:rPr>
          <w:rFonts w:ascii="Times New Roman" w:hAnsi="Times New Roman" w:cs="Times New Roman"/>
          <w:sz w:val="24"/>
          <w:szCs w:val="24"/>
        </w:rPr>
      </w:pPr>
      <w:r w:rsidRPr="000A2BD8">
        <w:rPr>
          <w:rFonts w:ascii="Times New Roman" w:hAnsi="Times New Roman" w:cs="Times New Roman"/>
          <w:sz w:val="24"/>
          <w:szCs w:val="24"/>
        </w:rPr>
        <w:t>с заинтересованными лицами</w:t>
      </w:r>
      <w:r w:rsidR="00644215">
        <w:rPr>
          <w:rFonts w:ascii="Times New Roman" w:hAnsi="Times New Roman" w:cs="Times New Roman"/>
          <w:sz w:val="24"/>
          <w:szCs w:val="24"/>
        </w:rPr>
        <w:t xml:space="preserve"> </w:t>
      </w:r>
      <w:r w:rsidR="000A2BD8">
        <w:rPr>
          <w:rFonts w:ascii="Times New Roman" w:hAnsi="Times New Roman" w:cs="Times New Roman"/>
          <w:sz w:val="24"/>
          <w:szCs w:val="24"/>
        </w:rPr>
        <w:t>и утверждения</w:t>
      </w:r>
      <w:r w:rsidR="00EC0C8A">
        <w:rPr>
          <w:rFonts w:ascii="Times New Roman" w:hAnsi="Times New Roman" w:cs="Times New Roman"/>
          <w:sz w:val="24"/>
          <w:szCs w:val="24"/>
        </w:rPr>
        <w:t xml:space="preserve"> </w:t>
      </w:r>
    </w:p>
    <w:p w:rsidR="00644215" w:rsidRDefault="00EC0C8A"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дизайн</w:t>
      </w:r>
      <w:r w:rsidR="00644215">
        <w:rPr>
          <w:rFonts w:ascii="Times New Roman" w:hAnsi="Times New Roman" w:cs="Times New Roman"/>
          <w:sz w:val="24"/>
          <w:szCs w:val="24"/>
        </w:rPr>
        <w:t>-</w:t>
      </w:r>
      <w:r>
        <w:rPr>
          <w:rFonts w:ascii="Times New Roman" w:hAnsi="Times New Roman" w:cs="Times New Roman"/>
          <w:sz w:val="24"/>
          <w:szCs w:val="24"/>
        </w:rPr>
        <w:t>проектов</w:t>
      </w:r>
      <w:r w:rsidR="00644215">
        <w:rPr>
          <w:rFonts w:ascii="Times New Roman" w:hAnsi="Times New Roman" w:cs="Times New Roman"/>
          <w:sz w:val="24"/>
          <w:szCs w:val="24"/>
        </w:rPr>
        <w:t xml:space="preserve"> </w:t>
      </w:r>
      <w:r w:rsidR="00C53C52" w:rsidRPr="00FB772D">
        <w:rPr>
          <w:rFonts w:ascii="Times New Roman" w:hAnsi="Times New Roman" w:cs="Times New Roman"/>
          <w:sz w:val="24"/>
          <w:szCs w:val="24"/>
        </w:rPr>
        <w:t xml:space="preserve">благоустройства </w:t>
      </w:r>
    </w:p>
    <w:p w:rsidR="00644215" w:rsidRDefault="00C53C52" w:rsidP="00644215">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 xml:space="preserve">дворовых и общественных территорий </w:t>
      </w:r>
    </w:p>
    <w:p w:rsidR="0097342F" w:rsidRPr="000A2BD8" w:rsidRDefault="00C53C52" w:rsidP="00644215">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при включ</w:t>
      </w:r>
      <w:r>
        <w:rPr>
          <w:rFonts w:ascii="Times New Roman" w:hAnsi="Times New Roman" w:cs="Times New Roman"/>
          <w:sz w:val="24"/>
          <w:szCs w:val="24"/>
        </w:rPr>
        <w:t>ении предложений в Программу</w:t>
      </w:r>
      <w:r w:rsidRPr="000A2BD8">
        <w:rPr>
          <w:rFonts w:ascii="Times New Roman" w:hAnsi="Times New Roman" w:cs="Times New Roman"/>
          <w:sz w:val="24"/>
          <w:szCs w:val="24"/>
        </w:rPr>
        <w:t xml:space="preserve"> </w:t>
      </w:r>
    </w:p>
    <w:p w:rsidR="0097342F" w:rsidRPr="000A2BD8" w:rsidRDefault="0097342F" w:rsidP="00644215">
      <w:pPr>
        <w:contextualSpacing/>
        <w:jc w:val="right"/>
        <w:rPr>
          <w:rFonts w:ascii="Times New Roman" w:hAnsi="Times New Roman" w:cs="Times New Roman"/>
          <w:sz w:val="24"/>
          <w:szCs w:val="24"/>
        </w:rPr>
      </w:pPr>
    </w:p>
    <w:p w:rsidR="0097342F" w:rsidRPr="008C1B1B"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ЗАЯВКА</w:t>
      </w:r>
    </w:p>
    <w:p w:rsidR="00C7205A"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 xml:space="preserve">на участие в обсуждении с заинтересованными лицами </w:t>
      </w:r>
    </w:p>
    <w:p w:rsidR="0097342F" w:rsidRPr="0097342F" w:rsidRDefault="0097342F" w:rsidP="00802E30">
      <w:pPr>
        <w:contextualSpacing/>
        <w:jc w:val="center"/>
        <w:rPr>
          <w:rFonts w:ascii="Times New Roman" w:hAnsi="Times New Roman" w:cs="Times New Roman"/>
          <w:b/>
          <w:sz w:val="28"/>
          <w:szCs w:val="28"/>
        </w:rPr>
      </w:pPr>
      <w:r w:rsidRPr="008C1B1B">
        <w:rPr>
          <w:rFonts w:ascii="Times New Roman" w:hAnsi="Times New Roman" w:cs="Times New Roman"/>
          <w:sz w:val="28"/>
          <w:szCs w:val="28"/>
        </w:rPr>
        <w:t>и утверждени</w:t>
      </w:r>
      <w:r w:rsidR="00C7205A">
        <w:rPr>
          <w:rFonts w:ascii="Times New Roman" w:hAnsi="Times New Roman" w:cs="Times New Roman"/>
          <w:sz w:val="28"/>
          <w:szCs w:val="28"/>
        </w:rPr>
        <w:t xml:space="preserve">и </w:t>
      </w:r>
      <w:r w:rsidRPr="008C1B1B">
        <w:rPr>
          <w:rFonts w:ascii="Times New Roman" w:hAnsi="Times New Roman" w:cs="Times New Roman"/>
          <w:sz w:val="28"/>
          <w:szCs w:val="28"/>
        </w:rPr>
        <w:t>дизайн</w:t>
      </w:r>
      <w:r w:rsidR="005A1D0C">
        <w:rPr>
          <w:rFonts w:ascii="Times New Roman" w:hAnsi="Times New Roman" w:cs="Times New Roman"/>
          <w:sz w:val="28"/>
          <w:szCs w:val="28"/>
        </w:rPr>
        <w:t>-</w:t>
      </w:r>
      <w:r w:rsidRPr="008C1B1B">
        <w:rPr>
          <w:rFonts w:ascii="Times New Roman" w:hAnsi="Times New Roman" w:cs="Times New Roman"/>
          <w:sz w:val="28"/>
          <w:szCs w:val="28"/>
        </w:rPr>
        <w:t xml:space="preserve">проектов </w:t>
      </w:r>
    </w:p>
    <w:p w:rsidR="008C1B1B" w:rsidRDefault="008C1B1B" w:rsidP="00802E30">
      <w:pPr>
        <w:contextualSpacing/>
        <w:rPr>
          <w:rFonts w:ascii="Times New Roman" w:hAnsi="Times New Roman" w:cs="Times New Roman"/>
          <w:sz w:val="28"/>
          <w:szCs w:val="28"/>
        </w:rPr>
      </w:pPr>
    </w:p>
    <w:p w:rsidR="0097342F" w:rsidRPr="0097342F" w:rsidRDefault="0097342F" w:rsidP="00802E30">
      <w:pPr>
        <w:ind w:firstLine="0"/>
        <w:contextualSpacing/>
        <w:rPr>
          <w:rFonts w:ascii="Times New Roman" w:hAnsi="Times New Roman" w:cs="Times New Roman"/>
          <w:sz w:val="28"/>
          <w:szCs w:val="28"/>
        </w:rPr>
      </w:pPr>
      <w:r w:rsidRPr="0097342F">
        <w:rPr>
          <w:rFonts w:ascii="Times New Roman" w:hAnsi="Times New Roman" w:cs="Times New Roman"/>
          <w:sz w:val="28"/>
          <w:szCs w:val="28"/>
        </w:rPr>
        <w:t>Дата _________________</w:t>
      </w:r>
    </w:p>
    <w:p w:rsidR="00A01561" w:rsidRDefault="0097342F" w:rsidP="00A01561">
      <w:pPr>
        <w:ind w:firstLine="0"/>
        <w:contextualSpacing/>
        <w:rPr>
          <w:rFonts w:ascii="Arial" w:hAnsi="Arial" w:cs="Arial"/>
          <w:color w:val="525253"/>
          <w:sz w:val="18"/>
          <w:szCs w:val="18"/>
          <w:shd w:val="clear" w:color="auto" w:fill="FFFFFF"/>
        </w:rPr>
      </w:pPr>
      <w:r w:rsidRPr="0097342F">
        <w:rPr>
          <w:rFonts w:ascii="Times New Roman" w:hAnsi="Times New Roman" w:cs="Times New Roman"/>
          <w:sz w:val="28"/>
          <w:szCs w:val="28"/>
        </w:rPr>
        <w:t xml:space="preserve">Куда: </w:t>
      </w:r>
      <w:r w:rsidR="00A01561" w:rsidRPr="00536A18">
        <w:rPr>
          <w:rFonts w:ascii="Times New Roman" w:hAnsi="Times New Roman" w:cs="Times New Roman"/>
          <w:sz w:val="28"/>
          <w:szCs w:val="28"/>
        </w:rPr>
        <w:t>А</w:t>
      </w:r>
      <w:r w:rsidR="00A01561" w:rsidRPr="00536A18">
        <w:rPr>
          <w:rFonts w:ascii="Times New Roman" w:eastAsia="Times New Roman" w:hAnsi="Times New Roman" w:cs="Times New Roman"/>
          <w:sz w:val="28"/>
          <w:szCs w:val="28"/>
        </w:rPr>
        <w:t xml:space="preserve">дминистрация </w:t>
      </w:r>
      <w:r w:rsidR="00A01561">
        <w:rPr>
          <w:rFonts w:ascii="Times New Roman" w:hAnsi="Times New Roman" w:cs="Times New Roman"/>
          <w:sz w:val="28"/>
          <w:szCs w:val="28"/>
        </w:rPr>
        <w:t>муниципального района «</w:t>
      </w:r>
      <w:r w:rsidR="004366F8">
        <w:rPr>
          <w:rFonts w:ascii="Times New Roman" w:hAnsi="Times New Roman" w:cs="Times New Roman"/>
          <w:sz w:val="28"/>
          <w:szCs w:val="28"/>
        </w:rPr>
        <w:t>Карабудахкентский</w:t>
      </w:r>
      <w:r w:rsidR="00A01561" w:rsidRPr="00552294">
        <w:rPr>
          <w:rFonts w:ascii="Times New Roman" w:hAnsi="Times New Roman" w:cs="Times New Roman"/>
          <w:sz w:val="28"/>
          <w:szCs w:val="28"/>
        </w:rPr>
        <w:t xml:space="preserve"> район»</w:t>
      </w:r>
      <w:r w:rsidR="00A01561" w:rsidRPr="00536A18">
        <w:rPr>
          <w:rFonts w:ascii="Times New Roman" w:hAnsi="Times New Roman" w:cs="Times New Roman"/>
          <w:sz w:val="28"/>
          <w:szCs w:val="28"/>
        </w:rPr>
        <w:t xml:space="preserve">: </w:t>
      </w:r>
      <w:r w:rsidR="00A01561" w:rsidRPr="00536A18">
        <w:rPr>
          <w:rStyle w:val="apple-converted-space"/>
          <w:rFonts w:ascii="Times New Roman" w:hAnsi="Times New Roman" w:cs="Times New Roman"/>
          <w:sz w:val="28"/>
          <w:szCs w:val="28"/>
          <w:shd w:val="clear" w:color="auto" w:fill="FFFFFF"/>
        </w:rPr>
        <w:t> </w:t>
      </w:r>
      <w:r w:rsidR="00622E20">
        <w:rPr>
          <w:rFonts w:ascii="Times New Roman" w:hAnsi="Times New Roman" w:cs="Times New Roman"/>
          <w:sz w:val="28"/>
          <w:szCs w:val="28"/>
          <w:shd w:val="clear" w:color="auto" w:fill="FFFFFF"/>
        </w:rPr>
        <w:t xml:space="preserve">с. </w:t>
      </w:r>
      <w:r w:rsidR="004366F8">
        <w:rPr>
          <w:rFonts w:ascii="Times New Roman" w:hAnsi="Times New Roman" w:cs="Times New Roman"/>
          <w:sz w:val="28"/>
          <w:szCs w:val="28"/>
          <w:shd w:val="clear" w:color="auto" w:fill="FFFFFF"/>
        </w:rPr>
        <w:t>Карабудахкент</w:t>
      </w:r>
      <w:r w:rsidR="00A01561">
        <w:rPr>
          <w:rFonts w:ascii="Times New Roman" w:hAnsi="Times New Roman" w:cs="Times New Roman"/>
          <w:sz w:val="28"/>
          <w:szCs w:val="28"/>
          <w:shd w:val="clear" w:color="auto" w:fill="FFFFFF"/>
        </w:rPr>
        <w:t xml:space="preserve">         </w:t>
      </w:r>
      <w:r w:rsidR="00D6172A">
        <w:rPr>
          <w:rFonts w:ascii="Times New Roman" w:hAnsi="Times New Roman" w:cs="Times New Roman"/>
          <w:sz w:val="28"/>
          <w:szCs w:val="28"/>
          <w:shd w:val="clear" w:color="auto" w:fill="FFFFFF"/>
        </w:rPr>
        <w:t xml:space="preserve">ул. </w:t>
      </w:r>
      <w:r w:rsidR="004366F8">
        <w:rPr>
          <w:rFonts w:ascii="Times New Roman" w:hAnsi="Times New Roman" w:cs="Times New Roman"/>
          <w:sz w:val="28"/>
          <w:szCs w:val="28"/>
          <w:shd w:val="clear" w:color="auto" w:fill="FFFFFF"/>
        </w:rPr>
        <w:t>Советская</w:t>
      </w:r>
      <w:r w:rsidR="00D6172A">
        <w:rPr>
          <w:rFonts w:ascii="Times New Roman" w:hAnsi="Times New Roman" w:cs="Times New Roman"/>
          <w:sz w:val="28"/>
          <w:szCs w:val="28"/>
          <w:shd w:val="clear" w:color="auto" w:fill="FFFFFF"/>
        </w:rPr>
        <w:t>, 1</w:t>
      </w:r>
    </w:p>
    <w:p w:rsidR="0021680D"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Наименование участника обсуждения</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w:t>
      </w:r>
      <w:r w:rsidR="008C1B1B" w:rsidRPr="0097342F">
        <w:rPr>
          <w:rFonts w:ascii="Times New Roman" w:hAnsi="Times New Roman" w:cs="Times New Roman"/>
          <w:sz w:val="28"/>
          <w:szCs w:val="28"/>
        </w:rPr>
        <w:t>________</w:t>
      </w:r>
      <w:r w:rsidR="00EC0C8A">
        <w:rPr>
          <w:rFonts w:ascii="Times New Roman" w:hAnsi="Times New Roman" w:cs="Times New Roman"/>
          <w:sz w:val="28"/>
          <w:szCs w:val="28"/>
        </w:rPr>
        <w:t>___</w:t>
      </w:r>
      <w:r w:rsidR="0021680D" w:rsidRPr="0097342F">
        <w:rPr>
          <w:rFonts w:ascii="Times New Roman" w:hAnsi="Times New Roman" w:cs="Times New Roman"/>
          <w:sz w:val="28"/>
          <w:szCs w:val="28"/>
        </w:rPr>
        <w:t>__</w:t>
      </w:r>
      <w:r w:rsidR="0021680D">
        <w:rPr>
          <w:rFonts w:ascii="Times New Roman" w:hAnsi="Times New Roman" w:cs="Times New Roman"/>
          <w:sz w:val="28"/>
          <w:szCs w:val="28"/>
        </w:rPr>
        <w:t>____________</w:t>
      </w:r>
    </w:p>
    <w:p w:rsidR="008C1B1B" w:rsidRPr="0097342F"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Местонахождение  участника</w:t>
      </w:r>
      <w:r w:rsidRPr="008C1B1B">
        <w:rPr>
          <w:rFonts w:ascii="Times New Roman" w:hAnsi="Times New Roman" w:cs="Times New Roman"/>
          <w:sz w:val="28"/>
          <w:szCs w:val="28"/>
        </w:rPr>
        <w:t xml:space="preserve"> </w:t>
      </w:r>
      <w:r w:rsidRPr="0097342F">
        <w:rPr>
          <w:rFonts w:ascii="Times New Roman" w:hAnsi="Times New Roman" w:cs="Times New Roman"/>
          <w:sz w:val="28"/>
          <w:szCs w:val="28"/>
        </w:rPr>
        <w:t>обсуждения________________________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w:t>
      </w:r>
      <w:r w:rsidRPr="0097342F">
        <w:rPr>
          <w:rFonts w:ascii="Times New Roman" w:hAnsi="Times New Roman" w:cs="Times New Roman"/>
          <w:sz w:val="28"/>
          <w:szCs w:val="28"/>
        </w:rPr>
        <w:t xml:space="preserve"> ________________________</w:t>
      </w:r>
      <w:r>
        <w:rPr>
          <w:rFonts w:ascii="Times New Roman" w:hAnsi="Times New Roman" w:cs="Times New Roman"/>
          <w:sz w:val="28"/>
          <w:szCs w:val="28"/>
        </w:rPr>
        <w:t>___________</w:t>
      </w:r>
      <w:r w:rsidRPr="0097342F">
        <w:rPr>
          <w:rFonts w:ascii="Times New Roman" w:hAnsi="Times New Roman" w:cs="Times New Roman"/>
          <w:sz w:val="28"/>
          <w:szCs w:val="28"/>
        </w:rPr>
        <w:t>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__</w:t>
      </w:r>
    </w:p>
    <w:p w:rsidR="008C1B1B"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4"/>
          <w:szCs w:val="24"/>
        </w:rPr>
        <w:t xml:space="preserve">                            </w:t>
      </w:r>
      <w:r w:rsidRPr="008C1B1B">
        <w:rPr>
          <w:rFonts w:ascii="Times New Roman" w:hAnsi="Times New Roman" w:cs="Times New Roman"/>
          <w:sz w:val="24"/>
          <w:szCs w:val="24"/>
        </w:rPr>
        <w:t xml:space="preserve"> (юридический адрес и почтовый адрес, местожительства)</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ИНН, ОГРН, КПП (для юридического лица)</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_____________________________</w:t>
      </w:r>
      <w:r w:rsidR="00EC0C8A" w:rsidRPr="0097342F">
        <w:rPr>
          <w:rFonts w:ascii="Times New Roman" w:hAnsi="Times New Roman" w:cs="Times New Roman"/>
          <w:sz w:val="28"/>
          <w:szCs w:val="28"/>
        </w:rPr>
        <w:t>___</w:t>
      </w:r>
      <w:r w:rsidR="00EC0C8A">
        <w:rPr>
          <w:rFonts w:ascii="Times New Roman" w:hAnsi="Times New Roman" w:cs="Times New Roman"/>
          <w:sz w:val="28"/>
          <w:szCs w:val="28"/>
        </w:rPr>
        <w:t>_</w:t>
      </w:r>
      <w:r w:rsidR="00EC0C8A" w:rsidRPr="0097342F">
        <w:rPr>
          <w:rFonts w:ascii="Times New Roman" w:hAnsi="Times New Roman" w:cs="Times New Roman"/>
          <w:sz w:val="28"/>
          <w:szCs w:val="28"/>
        </w:rPr>
        <w:t>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Паспортные данные (для физического лица)____________________________</w:t>
      </w:r>
      <w:r w:rsidR="00EC0C8A">
        <w:rPr>
          <w:rFonts w:ascii="Times New Roman" w:hAnsi="Times New Roman" w:cs="Times New Roman"/>
          <w:sz w:val="28"/>
          <w:szCs w:val="28"/>
        </w:rPr>
        <w:t>______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Номер контактного телефона (факса)__________________________________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rsidR="00536A18" w:rsidRDefault="00536A18" w:rsidP="00802E30">
      <w:pPr>
        <w:ind w:firstLine="0"/>
        <w:contextualSpacing/>
        <w:jc w:val="left"/>
        <w:rPr>
          <w:rFonts w:ascii="Times New Roman" w:hAnsi="Times New Roman" w:cs="Times New Roman"/>
          <w:sz w:val="28"/>
          <w:szCs w:val="28"/>
        </w:rPr>
      </w:pPr>
    </w:p>
    <w:p w:rsidR="0021680D" w:rsidRDefault="00C7205A"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Изучив п</w:t>
      </w:r>
      <w:r w:rsidR="0097342F" w:rsidRPr="0097342F">
        <w:rPr>
          <w:rFonts w:ascii="Times New Roman" w:hAnsi="Times New Roman" w:cs="Times New Roman"/>
          <w:sz w:val="28"/>
          <w:szCs w:val="28"/>
        </w:rPr>
        <w:t xml:space="preserve">орядок проведения </w:t>
      </w:r>
      <w:r w:rsidR="004872B1">
        <w:rPr>
          <w:rFonts w:ascii="Times New Roman" w:hAnsi="Times New Roman" w:cs="Times New Roman"/>
          <w:sz w:val="28"/>
          <w:szCs w:val="28"/>
        </w:rPr>
        <w:t>обсуждения</w:t>
      </w:r>
      <w:r w:rsidR="0097342F" w:rsidRPr="0097342F">
        <w:rPr>
          <w:rFonts w:ascii="Times New Roman" w:hAnsi="Times New Roman" w:cs="Times New Roman"/>
          <w:sz w:val="28"/>
          <w:szCs w:val="28"/>
        </w:rPr>
        <w:t xml:space="preserve"> с заинтересованными лицами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проектов</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______________________________________</w:t>
      </w:r>
      <w:r w:rsidR="00EC0C8A" w:rsidRPr="0097342F">
        <w:rPr>
          <w:rFonts w:ascii="Times New Roman" w:hAnsi="Times New Roman" w:cs="Times New Roman"/>
          <w:sz w:val="28"/>
          <w:szCs w:val="28"/>
        </w:rPr>
        <w:t>____</w:t>
      </w:r>
      <w:r w:rsidR="0021680D">
        <w:rPr>
          <w:rFonts w:ascii="Times New Roman" w:hAnsi="Times New Roman" w:cs="Times New Roman"/>
          <w:sz w:val="28"/>
          <w:szCs w:val="28"/>
        </w:rPr>
        <w:t>______________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(наименование участника отбора)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в лице ____________________________________________________________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(наименование должности и Ф.И.О., подписавшего заявку)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изъявляет желание участвовать в обсуждении 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проекта. </w:t>
      </w:r>
    </w:p>
    <w:p w:rsidR="00536A18" w:rsidRDefault="00536A18" w:rsidP="00802E30">
      <w:pPr>
        <w:ind w:firstLine="0"/>
        <w:contextualSpacing/>
        <w:jc w:val="left"/>
        <w:rPr>
          <w:rFonts w:ascii="Times New Roman" w:hAnsi="Times New Roman" w:cs="Times New Roman"/>
          <w:sz w:val="28"/>
          <w:szCs w:val="28"/>
        </w:rPr>
      </w:pP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Предлагаем внести изменения</w:t>
      </w:r>
      <w:r w:rsidR="000A2BD8" w:rsidRPr="0097342F">
        <w:rPr>
          <w:rFonts w:ascii="Times New Roman" w:hAnsi="Times New Roman" w:cs="Times New Roman"/>
          <w:sz w:val="28"/>
          <w:szCs w:val="28"/>
        </w:rPr>
        <w:t>__________</w:t>
      </w:r>
      <w:r w:rsidRPr="0097342F">
        <w:rPr>
          <w:rFonts w:ascii="Times New Roman" w:hAnsi="Times New Roman" w:cs="Times New Roman"/>
          <w:sz w:val="28"/>
          <w:szCs w:val="28"/>
        </w:rPr>
        <w:t xml:space="preserve">_____________________________________ </w:t>
      </w:r>
      <w:r w:rsidR="000A2BD8"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004872B1">
        <w:rPr>
          <w:rFonts w:ascii="Times New Roman" w:hAnsi="Times New Roman" w:cs="Times New Roman"/>
          <w:sz w:val="24"/>
          <w:szCs w:val="24"/>
        </w:rPr>
        <w:t>(вид работ, адрес территории</w:t>
      </w:r>
      <w:r w:rsidRPr="000A2BD8">
        <w:rPr>
          <w:rFonts w:ascii="Times New Roman" w:hAnsi="Times New Roman" w:cs="Times New Roman"/>
          <w:sz w:val="24"/>
          <w:szCs w:val="24"/>
        </w:rPr>
        <w:t xml:space="preserve">)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Протокол заседания комиссии просим Вас письменно направить в адрес уполномоченного представи</w:t>
      </w:r>
      <w:r w:rsidR="0021680D">
        <w:rPr>
          <w:rFonts w:ascii="Times New Roman" w:hAnsi="Times New Roman" w:cs="Times New Roman"/>
          <w:sz w:val="28"/>
          <w:szCs w:val="28"/>
        </w:rPr>
        <w:t>теля</w:t>
      </w:r>
      <w:r w:rsidRPr="0097342F">
        <w:rPr>
          <w:rFonts w:ascii="Times New Roman" w:hAnsi="Times New Roman" w:cs="Times New Roman"/>
          <w:sz w:val="28"/>
          <w:szCs w:val="28"/>
        </w:rPr>
        <w:t>:</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004872B1" w:rsidRPr="0097342F">
        <w:rPr>
          <w:rFonts w:ascii="Times New Roman" w:hAnsi="Times New Roman" w:cs="Times New Roman"/>
          <w:sz w:val="28"/>
          <w:szCs w:val="28"/>
        </w:rPr>
        <w:t>_____________________________________</w:t>
      </w:r>
      <w:r w:rsidR="004872B1">
        <w:rPr>
          <w:rFonts w:ascii="Times New Roman" w:hAnsi="Times New Roman" w:cs="Times New Roman"/>
          <w:sz w:val="28"/>
          <w:szCs w:val="28"/>
        </w:rPr>
        <w:t>_____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w:t>
      </w:r>
      <w:r w:rsidR="0021680D">
        <w:rPr>
          <w:rFonts w:ascii="Times New Roman" w:hAnsi="Times New Roman" w:cs="Times New Roman"/>
          <w:sz w:val="28"/>
          <w:szCs w:val="28"/>
        </w:rPr>
        <w:t>_</w:t>
      </w:r>
    </w:p>
    <w:p w:rsidR="0097342F" w:rsidRPr="000A2BD8" w:rsidRDefault="0097342F" w:rsidP="00802E30">
      <w:pPr>
        <w:ind w:firstLine="0"/>
        <w:contextualSpacing/>
        <w:jc w:val="left"/>
        <w:rPr>
          <w:rFonts w:ascii="Times New Roman" w:hAnsi="Times New Roman" w:cs="Times New Roman"/>
          <w:sz w:val="24"/>
          <w:szCs w:val="24"/>
        </w:rPr>
      </w:pPr>
      <w:r w:rsidRPr="0097342F">
        <w:rPr>
          <w:rFonts w:ascii="Times New Roman" w:hAnsi="Times New Roman" w:cs="Times New Roman"/>
          <w:sz w:val="28"/>
          <w:szCs w:val="28"/>
        </w:rPr>
        <w:t xml:space="preserve">                                      </w:t>
      </w:r>
      <w:r w:rsidR="000A2BD8">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Pr="000A2BD8">
        <w:rPr>
          <w:rFonts w:ascii="Times New Roman" w:hAnsi="Times New Roman" w:cs="Times New Roman"/>
          <w:sz w:val="24"/>
          <w:szCs w:val="24"/>
        </w:rPr>
        <w:t xml:space="preserve">(ФИО представителя, адрес)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К настоящей заявке прилагаются документы на </w:t>
      </w:r>
      <w:r w:rsidR="004872B1" w:rsidRPr="0097342F">
        <w:rPr>
          <w:rFonts w:ascii="Times New Roman" w:hAnsi="Times New Roman" w:cs="Times New Roman"/>
          <w:sz w:val="28"/>
          <w:szCs w:val="28"/>
        </w:rPr>
        <w:t>____</w:t>
      </w:r>
      <w:r w:rsidRPr="0097342F">
        <w:rPr>
          <w:rFonts w:ascii="Times New Roman" w:hAnsi="Times New Roman" w:cs="Times New Roman"/>
          <w:sz w:val="28"/>
          <w:szCs w:val="28"/>
        </w:rPr>
        <w:t xml:space="preserve"> л. </w:t>
      </w:r>
    </w:p>
    <w:p w:rsidR="00536A18" w:rsidRDefault="00536A18" w:rsidP="00802E30">
      <w:pPr>
        <w:ind w:firstLine="0"/>
        <w:contextualSpacing/>
        <w:jc w:val="left"/>
        <w:rPr>
          <w:rFonts w:ascii="Times New Roman" w:hAnsi="Times New Roman" w:cs="Times New Roman"/>
          <w:sz w:val="28"/>
          <w:szCs w:val="28"/>
        </w:rPr>
      </w:pP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Должность _______________________________________________________</w:t>
      </w:r>
      <w:r w:rsidR="000A2BD8" w:rsidRPr="0097342F">
        <w:rPr>
          <w:rFonts w:ascii="Times New Roman" w:eastAsia="Times New Roman" w:hAnsi="Times New Roman" w:cs="Times New Roman"/>
          <w:sz w:val="28"/>
          <w:szCs w:val="28"/>
        </w:rPr>
        <w:t>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sidRP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 (подпись, фамилия, имя, отчество подписавшего заявку) </w:t>
      </w:r>
    </w:p>
    <w:p w:rsidR="0097342F" w:rsidRPr="0097342F" w:rsidRDefault="0097342F" w:rsidP="0097342F">
      <w:pPr>
        <w:widowControl w:val="0"/>
        <w:autoSpaceDE w:val="0"/>
        <w:autoSpaceDN w:val="0"/>
        <w:adjustRightInd w:val="0"/>
        <w:spacing w:line="240" w:lineRule="auto"/>
        <w:ind w:firstLine="540"/>
        <w:contextualSpacing/>
        <w:jc w:val="right"/>
        <w:rPr>
          <w:rFonts w:ascii="Times New Roman" w:hAnsi="Times New Roman" w:cs="Times New Roman"/>
          <w:sz w:val="28"/>
          <w:szCs w:val="28"/>
        </w:rPr>
      </w:pPr>
    </w:p>
    <w:sectPr w:rsidR="0097342F" w:rsidRPr="0097342F" w:rsidSect="00161A72">
      <w:footerReference w:type="default" r:id="rId9"/>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D9" w:rsidRDefault="000E14D9" w:rsidP="003C060D">
      <w:pPr>
        <w:spacing w:line="240" w:lineRule="auto"/>
      </w:pPr>
      <w:r>
        <w:separator/>
      </w:r>
    </w:p>
  </w:endnote>
  <w:endnote w:type="continuationSeparator" w:id="0">
    <w:p w:rsidR="000E14D9" w:rsidRDefault="000E14D9" w:rsidP="003C0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7315"/>
      <w:docPartObj>
        <w:docPartGallery w:val="Page Numbers (Bottom of Page)"/>
        <w:docPartUnique/>
      </w:docPartObj>
    </w:sdtPr>
    <w:sdtContent>
      <w:p w:rsidR="005A6FC3" w:rsidRDefault="005A6FC3">
        <w:pPr>
          <w:pStyle w:val="af7"/>
          <w:jc w:val="center"/>
        </w:pPr>
        <w:r>
          <w:fldChar w:fldCharType="begin"/>
        </w:r>
        <w:r>
          <w:instrText xml:space="preserve"> PAGE   \* MERGEFORMAT </w:instrText>
        </w:r>
        <w:r>
          <w:fldChar w:fldCharType="separate"/>
        </w:r>
        <w:r w:rsidR="00B710FE">
          <w:rPr>
            <w:noProof/>
          </w:rPr>
          <w:t>35</w:t>
        </w:r>
        <w:r>
          <w:rPr>
            <w:noProof/>
          </w:rPr>
          <w:fldChar w:fldCharType="end"/>
        </w:r>
      </w:p>
    </w:sdtContent>
  </w:sdt>
  <w:p w:rsidR="005A6FC3" w:rsidRDefault="005A6FC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D9" w:rsidRDefault="000E14D9" w:rsidP="003C060D">
      <w:pPr>
        <w:spacing w:line="240" w:lineRule="auto"/>
      </w:pPr>
      <w:r>
        <w:separator/>
      </w:r>
    </w:p>
  </w:footnote>
  <w:footnote w:type="continuationSeparator" w:id="0">
    <w:p w:rsidR="000E14D9" w:rsidRDefault="000E14D9" w:rsidP="003C06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15:restartNumberingAfterBreak="0">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E678E"/>
    <w:multiLevelType w:val="hybridMultilevel"/>
    <w:tmpl w:val="A888E2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15:restartNumberingAfterBreak="0">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FC41EB"/>
    <w:multiLevelType w:val="hybridMultilevel"/>
    <w:tmpl w:val="B28E8F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D251D07"/>
    <w:multiLevelType w:val="hybridMultilevel"/>
    <w:tmpl w:val="BCEA01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0048FE"/>
    <w:multiLevelType w:val="hybridMultilevel"/>
    <w:tmpl w:val="4A2031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3"/>
  </w:num>
  <w:num w:numId="3">
    <w:abstractNumId w:val="18"/>
  </w:num>
  <w:num w:numId="4">
    <w:abstractNumId w:val="8"/>
  </w:num>
  <w:num w:numId="5">
    <w:abstractNumId w:val="7"/>
  </w:num>
  <w:num w:numId="6">
    <w:abstractNumId w:val="21"/>
  </w:num>
  <w:num w:numId="7">
    <w:abstractNumId w:val="13"/>
  </w:num>
  <w:num w:numId="8">
    <w:abstractNumId w:val="3"/>
  </w:num>
  <w:num w:numId="9">
    <w:abstractNumId w:val="9"/>
  </w:num>
  <w:num w:numId="10">
    <w:abstractNumId w:val="15"/>
  </w:num>
  <w:num w:numId="11">
    <w:abstractNumId w:val="2"/>
  </w:num>
  <w:num w:numId="12">
    <w:abstractNumId w:val="1"/>
  </w:num>
  <w:num w:numId="13">
    <w:abstractNumId w:val="11"/>
  </w:num>
  <w:num w:numId="14">
    <w:abstractNumId w:val="5"/>
  </w:num>
  <w:num w:numId="15">
    <w:abstractNumId w:val="19"/>
  </w:num>
  <w:num w:numId="16">
    <w:abstractNumId w:val="0"/>
  </w:num>
  <w:num w:numId="17">
    <w:abstractNumId w:val="10"/>
  </w:num>
  <w:num w:numId="18">
    <w:abstractNumId w:val="22"/>
  </w:num>
  <w:num w:numId="19">
    <w:abstractNumId w:val="4"/>
  </w:num>
  <w:num w:numId="20">
    <w:abstractNumId w:val="14"/>
  </w:num>
  <w:num w:numId="21">
    <w:abstractNumId w:val="16"/>
  </w:num>
  <w:num w:numId="22">
    <w:abstractNumId w:val="2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060D"/>
    <w:rsid w:val="0000171C"/>
    <w:rsid w:val="0000236A"/>
    <w:rsid w:val="0000488A"/>
    <w:rsid w:val="000078FA"/>
    <w:rsid w:val="00010A93"/>
    <w:rsid w:val="00014D8B"/>
    <w:rsid w:val="00015B09"/>
    <w:rsid w:val="00015DAB"/>
    <w:rsid w:val="00017B42"/>
    <w:rsid w:val="000211A4"/>
    <w:rsid w:val="00021E50"/>
    <w:rsid w:val="0002368B"/>
    <w:rsid w:val="000266DD"/>
    <w:rsid w:val="000268F8"/>
    <w:rsid w:val="00027309"/>
    <w:rsid w:val="000273A3"/>
    <w:rsid w:val="000346AF"/>
    <w:rsid w:val="00035695"/>
    <w:rsid w:val="00037FB6"/>
    <w:rsid w:val="00041DA8"/>
    <w:rsid w:val="000439CA"/>
    <w:rsid w:val="00046154"/>
    <w:rsid w:val="00047053"/>
    <w:rsid w:val="000477B1"/>
    <w:rsid w:val="000520AF"/>
    <w:rsid w:val="00063458"/>
    <w:rsid w:val="00066774"/>
    <w:rsid w:val="00067263"/>
    <w:rsid w:val="00077D70"/>
    <w:rsid w:val="00087392"/>
    <w:rsid w:val="0008775E"/>
    <w:rsid w:val="00087AB7"/>
    <w:rsid w:val="00092CB4"/>
    <w:rsid w:val="00094E23"/>
    <w:rsid w:val="00095744"/>
    <w:rsid w:val="000A13F5"/>
    <w:rsid w:val="000A2BD8"/>
    <w:rsid w:val="000A3727"/>
    <w:rsid w:val="000A41DE"/>
    <w:rsid w:val="000A604A"/>
    <w:rsid w:val="000B3DD5"/>
    <w:rsid w:val="000C16AB"/>
    <w:rsid w:val="000C1C5F"/>
    <w:rsid w:val="000C5813"/>
    <w:rsid w:val="000C6A54"/>
    <w:rsid w:val="000C785D"/>
    <w:rsid w:val="000D0A1B"/>
    <w:rsid w:val="000D0DFD"/>
    <w:rsid w:val="000D1078"/>
    <w:rsid w:val="000D1535"/>
    <w:rsid w:val="000D4692"/>
    <w:rsid w:val="000E068A"/>
    <w:rsid w:val="000E14D9"/>
    <w:rsid w:val="000E2432"/>
    <w:rsid w:val="000E2A46"/>
    <w:rsid w:val="000F0887"/>
    <w:rsid w:val="000F0B78"/>
    <w:rsid w:val="000F0D96"/>
    <w:rsid w:val="000F1FB4"/>
    <w:rsid w:val="000F26E9"/>
    <w:rsid w:val="000F2F94"/>
    <w:rsid w:val="000F400B"/>
    <w:rsid w:val="00104B8B"/>
    <w:rsid w:val="00105C0C"/>
    <w:rsid w:val="00106598"/>
    <w:rsid w:val="00106EF3"/>
    <w:rsid w:val="00112417"/>
    <w:rsid w:val="001177D1"/>
    <w:rsid w:val="001179F8"/>
    <w:rsid w:val="0012068C"/>
    <w:rsid w:val="0012779A"/>
    <w:rsid w:val="00131CF5"/>
    <w:rsid w:val="00131F3E"/>
    <w:rsid w:val="001347F4"/>
    <w:rsid w:val="0013652A"/>
    <w:rsid w:val="0014178F"/>
    <w:rsid w:val="00142A4F"/>
    <w:rsid w:val="00151C4E"/>
    <w:rsid w:val="00153FDE"/>
    <w:rsid w:val="001568D0"/>
    <w:rsid w:val="00156EDE"/>
    <w:rsid w:val="00160658"/>
    <w:rsid w:val="00160928"/>
    <w:rsid w:val="00161A72"/>
    <w:rsid w:val="00163C3B"/>
    <w:rsid w:val="0016400D"/>
    <w:rsid w:val="00167D88"/>
    <w:rsid w:val="00173495"/>
    <w:rsid w:val="00173571"/>
    <w:rsid w:val="00176427"/>
    <w:rsid w:val="00182EE7"/>
    <w:rsid w:val="00185AF5"/>
    <w:rsid w:val="00187296"/>
    <w:rsid w:val="00187A5F"/>
    <w:rsid w:val="00193932"/>
    <w:rsid w:val="001A1E79"/>
    <w:rsid w:val="001A287B"/>
    <w:rsid w:val="001A480F"/>
    <w:rsid w:val="001A689C"/>
    <w:rsid w:val="001A6B1D"/>
    <w:rsid w:val="001A7160"/>
    <w:rsid w:val="001B1618"/>
    <w:rsid w:val="001B1DBD"/>
    <w:rsid w:val="001B39E8"/>
    <w:rsid w:val="001B5648"/>
    <w:rsid w:val="001B6AB9"/>
    <w:rsid w:val="001C0152"/>
    <w:rsid w:val="001C06F3"/>
    <w:rsid w:val="001C0BCD"/>
    <w:rsid w:val="001C289D"/>
    <w:rsid w:val="001C2DC4"/>
    <w:rsid w:val="001C5748"/>
    <w:rsid w:val="001C779C"/>
    <w:rsid w:val="001D1557"/>
    <w:rsid w:val="001D2870"/>
    <w:rsid w:val="001D3587"/>
    <w:rsid w:val="001D59EF"/>
    <w:rsid w:val="001E16B5"/>
    <w:rsid w:val="001E271A"/>
    <w:rsid w:val="001E4CF0"/>
    <w:rsid w:val="001F31D9"/>
    <w:rsid w:val="001F57E5"/>
    <w:rsid w:val="00202120"/>
    <w:rsid w:val="00202A0D"/>
    <w:rsid w:val="00203214"/>
    <w:rsid w:val="00206597"/>
    <w:rsid w:val="002103BE"/>
    <w:rsid w:val="0021166C"/>
    <w:rsid w:val="002148D6"/>
    <w:rsid w:val="0021680D"/>
    <w:rsid w:val="00221975"/>
    <w:rsid w:val="00222CEE"/>
    <w:rsid w:val="00223F42"/>
    <w:rsid w:val="00224512"/>
    <w:rsid w:val="00224625"/>
    <w:rsid w:val="00227785"/>
    <w:rsid w:val="00237027"/>
    <w:rsid w:val="002409D2"/>
    <w:rsid w:val="0024441F"/>
    <w:rsid w:val="0025067E"/>
    <w:rsid w:val="002527F7"/>
    <w:rsid w:val="00253734"/>
    <w:rsid w:val="002542EA"/>
    <w:rsid w:val="00263A27"/>
    <w:rsid w:val="0027154D"/>
    <w:rsid w:val="002739B6"/>
    <w:rsid w:val="00273C7C"/>
    <w:rsid w:val="002741CE"/>
    <w:rsid w:val="002763BE"/>
    <w:rsid w:val="00277516"/>
    <w:rsid w:val="00277891"/>
    <w:rsid w:val="00286DC3"/>
    <w:rsid w:val="002902BD"/>
    <w:rsid w:val="00290607"/>
    <w:rsid w:val="00294B07"/>
    <w:rsid w:val="002961BD"/>
    <w:rsid w:val="002A0703"/>
    <w:rsid w:val="002A3DF3"/>
    <w:rsid w:val="002A4518"/>
    <w:rsid w:val="002A6C7D"/>
    <w:rsid w:val="002B1678"/>
    <w:rsid w:val="002B1F79"/>
    <w:rsid w:val="002B27A8"/>
    <w:rsid w:val="002B36FD"/>
    <w:rsid w:val="002C1252"/>
    <w:rsid w:val="002C3E44"/>
    <w:rsid w:val="002C4A36"/>
    <w:rsid w:val="002C6025"/>
    <w:rsid w:val="002C6313"/>
    <w:rsid w:val="002C6F8C"/>
    <w:rsid w:val="002D0639"/>
    <w:rsid w:val="002D1855"/>
    <w:rsid w:val="002D47AE"/>
    <w:rsid w:val="002E0D87"/>
    <w:rsid w:val="002E5949"/>
    <w:rsid w:val="002E7774"/>
    <w:rsid w:val="002F1292"/>
    <w:rsid w:val="002F1C02"/>
    <w:rsid w:val="002F48E9"/>
    <w:rsid w:val="002F6AC2"/>
    <w:rsid w:val="00310856"/>
    <w:rsid w:val="00310F6E"/>
    <w:rsid w:val="0031534F"/>
    <w:rsid w:val="00315AF2"/>
    <w:rsid w:val="003179CE"/>
    <w:rsid w:val="00317FB0"/>
    <w:rsid w:val="00322CA2"/>
    <w:rsid w:val="00325249"/>
    <w:rsid w:val="00325C25"/>
    <w:rsid w:val="003263FF"/>
    <w:rsid w:val="00330B4B"/>
    <w:rsid w:val="00342650"/>
    <w:rsid w:val="00343352"/>
    <w:rsid w:val="0034387A"/>
    <w:rsid w:val="00345A29"/>
    <w:rsid w:val="003466A9"/>
    <w:rsid w:val="003563BB"/>
    <w:rsid w:val="0035763B"/>
    <w:rsid w:val="00357EBE"/>
    <w:rsid w:val="003621A3"/>
    <w:rsid w:val="00362206"/>
    <w:rsid w:val="0036675B"/>
    <w:rsid w:val="00367491"/>
    <w:rsid w:val="00371057"/>
    <w:rsid w:val="003740A0"/>
    <w:rsid w:val="00377EFF"/>
    <w:rsid w:val="00381F29"/>
    <w:rsid w:val="00384154"/>
    <w:rsid w:val="00384AE0"/>
    <w:rsid w:val="00387608"/>
    <w:rsid w:val="00390AD0"/>
    <w:rsid w:val="0039258A"/>
    <w:rsid w:val="0039496C"/>
    <w:rsid w:val="003979FE"/>
    <w:rsid w:val="003A0357"/>
    <w:rsid w:val="003A03A0"/>
    <w:rsid w:val="003A1FA5"/>
    <w:rsid w:val="003A2488"/>
    <w:rsid w:val="003A3C85"/>
    <w:rsid w:val="003B1E52"/>
    <w:rsid w:val="003B5D1B"/>
    <w:rsid w:val="003B6F2C"/>
    <w:rsid w:val="003C060D"/>
    <w:rsid w:val="003C3941"/>
    <w:rsid w:val="003C3C9A"/>
    <w:rsid w:val="003C4384"/>
    <w:rsid w:val="003C6048"/>
    <w:rsid w:val="003C62A7"/>
    <w:rsid w:val="003C73CD"/>
    <w:rsid w:val="003C7F6A"/>
    <w:rsid w:val="003D05AE"/>
    <w:rsid w:val="003D2CAA"/>
    <w:rsid w:val="003D3139"/>
    <w:rsid w:val="003D703B"/>
    <w:rsid w:val="003E0083"/>
    <w:rsid w:val="003E2A8D"/>
    <w:rsid w:val="003F1E99"/>
    <w:rsid w:val="003F2E27"/>
    <w:rsid w:val="003F4565"/>
    <w:rsid w:val="003F4C91"/>
    <w:rsid w:val="003F5076"/>
    <w:rsid w:val="003F62A4"/>
    <w:rsid w:val="00400219"/>
    <w:rsid w:val="004017F6"/>
    <w:rsid w:val="0040222B"/>
    <w:rsid w:val="00402F79"/>
    <w:rsid w:val="0040380F"/>
    <w:rsid w:val="0040721B"/>
    <w:rsid w:val="004121C4"/>
    <w:rsid w:val="0042150A"/>
    <w:rsid w:val="00421EAE"/>
    <w:rsid w:val="00425549"/>
    <w:rsid w:val="0042761B"/>
    <w:rsid w:val="004278FD"/>
    <w:rsid w:val="00430B69"/>
    <w:rsid w:val="00431A79"/>
    <w:rsid w:val="00431D20"/>
    <w:rsid w:val="0043279B"/>
    <w:rsid w:val="004366F8"/>
    <w:rsid w:val="00440B28"/>
    <w:rsid w:val="0044576C"/>
    <w:rsid w:val="00451C3C"/>
    <w:rsid w:val="00451CBF"/>
    <w:rsid w:val="00451D62"/>
    <w:rsid w:val="00453D50"/>
    <w:rsid w:val="004566A8"/>
    <w:rsid w:val="00457296"/>
    <w:rsid w:val="00460C54"/>
    <w:rsid w:val="00463C08"/>
    <w:rsid w:val="0046504D"/>
    <w:rsid w:val="00471C90"/>
    <w:rsid w:val="00472619"/>
    <w:rsid w:val="004768CF"/>
    <w:rsid w:val="004776A2"/>
    <w:rsid w:val="004803C2"/>
    <w:rsid w:val="004808EB"/>
    <w:rsid w:val="00483659"/>
    <w:rsid w:val="004872B1"/>
    <w:rsid w:val="004878B1"/>
    <w:rsid w:val="00490B27"/>
    <w:rsid w:val="00491CA8"/>
    <w:rsid w:val="004945A1"/>
    <w:rsid w:val="00495D9B"/>
    <w:rsid w:val="004969AF"/>
    <w:rsid w:val="004A0032"/>
    <w:rsid w:val="004A0164"/>
    <w:rsid w:val="004A175B"/>
    <w:rsid w:val="004A59FC"/>
    <w:rsid w:val="004A5A50"/>
    <w:rsid w:val="004A73CE"/>
    <w:rsid w:val="004A7BFD"/>
    <w:rsid w:val="004B1060"/>
    <w:rsid w:val="004B124C"/>
    <w:rsid w:val="004B5493"/>
    <w:rsid w:val="004B782B"/>
    <w:rsid w:val="004C3AA8"/>
    <w:rsid w:val="004C494A"/>
    <w:rsid w:val="004C64D6"/>
    <w:rsid w:val="004C7EE4"/>
    <w:rsid w:val="004D37F4"/>
    <w:rsid w:val="004D691D"/>
    <w:rsid w:val="004D7EFC"/>
    <w:rsid w:val="004E1629"/>
    <w:rsid w:val="004E179F"/>
    <w:rsid w:val="004E26EF"/>
    <w:rsid w:val="004F27E8"/>
    <w:rsid w:val="004F30E8"/>
    <w:rsid w:val="004F3579"/>
    <w:rsid w:val="004F6256"/>
    <w:rsid w:val="00500452"/>
    <w:rsid w:val="00502D52"/>
    <w:rsid w:val="0050605E"/>
    <w:rsid w:val="0050606F"/>
    <w:rsid w:val="00506D69"/>
    <w:rsid w:val="00511DAE"/>
    <w:rsid w:val="005130C4"/>
    <w:rsid w:val="00514C3B"/>
    <w:rsid w:val="0051556D"/>
    <w:rsid w:val="005157EA"/>
    <w:rsid w:val="00521EE4"/>
    <w:rsid w:val="00522321"/>
    <w:rsid w:val="005258DF"/>
    <w:rsid w:val="00525F3D"/>
    <w:rsid w:val="00526206"/>
    <w:rsid w:val="00526431"/>
    <w:rsid w:val="005267D8"/>
    <w:rsid w:val="00527E89"/>
    <w:rsid w:val="005304B7"/>
    <w:rsid w:val="00533D81"/>
    <w:rsid w:val="00536A18"/>
    <w:rsid w:val="00536F49"/>
    <w:rsid w:val="005370F7"/>
    <w:rsid w:val="005414CB"/>
    <w:rsid w:val="0054228D"/>
    <w:rsid w:val="005422BC"/>
    <w:rsid w:val="00542D34"/>
    <w:rsid w:val="00552294"/>
    <w:rsid w:val="005542BC"/>
    <w:rsid w:val="00555BAA"/>
    <w:rsid w:val="005602FC"/>
    <w:rsid w:val="00565A05"/>
    <w:rsid w:val="00567575"/>
    <w:rsid w:val="00572042"/>
    <w:rsid w:val="00577E08"/>
    <w:rsid w:val="00580CEE"/>
    <w:rsid w:val="0058160B"/>
    <w:rsid w:val="00582262"/>
    <w:rsid w:val="0058543D"/>
    <w:rsid w:val="00594BCA"/>
    <w:rsid w:val="00594EA9"/>
    <w:rsid w:val="00594ECC"/>
    <w:rsid w:val="00596C0D"/>
    <w:rsid w:val="00597B54"/>
    <w:rsid w:val="005A1D0C"/>
    <w:rsid w:val="005A2475"/>
    <w:rsid w:val="005A29AB"/>
    <w:rsid w:val="005A4225"/>
    <w:rsid w:val="005A6FC3"/>
    <w:rsid w:val="005A7062"/>
    <w:rsid w:val="005B06B9"/>
    <w:rsid w:val="005B06CB"/>
    <w:rsid w:val="005B07A9"/>
    <w:rsid w:val="005B621A"/>
    <w:rsid w:val="005B6E18"/>
    <w:rsid w:val="005B7B94"/>
    <w:rsid w:val="005C1771"/>
    <w:rsid w:val="005C35D8"/>
    <w:rsid w:val="005C38EF"/>
    <w:rsid w:val="005C4561"/>
    <w:rsid w:val="005D302F"/>
    <w:rsid w:val="005E0E81"/>
    <w:rsid w:val="005E2067"/>
    <w:rsid w:val="005E3DFF"/>
    <w:rsid w:val="005E54A5"/>
    <w:rsid w:val="005E6A0F"/>
    <w:rsid w:val="005F2FFA"/>
    <w:rsid w:val="005F3453"/>
    <w:rsid w:val="005F7E5A"/>
    <w:rsid w:val="00600B1D"/>
    <w:rsid w:val="006028EA"/>
    <w:rsid w:val="0060551C"/>
    <w:rsid w:val="00605ADB"/>
    <w:rsid w:val="00610D59"/>
    <w:rsid w:val="00614A7C"/>
    <w:rsid w:val="0062100C"/>
    <w:rsid w:val="006212BE"/>
    <w:rsid w:val="00621415"/>
    <w:rsid w:val="0062184C"/>
    <w:rsid w:val="0062215B"/>
    <w:rsid w:val="00622201"/>
    <w:rsid w:val="00622E20"/>
    <w:rsid w:val="0062458B"/>
    <w:rsid w:val="00625ACD"/>
    <w:rsid w:val="0062789C"/>
    <w:rsid w:val="00631E63"/>
    <w:rsid w:val="00632D86"/>
    <w:rsid w:val="0063515C"/>
    <w:rsid w:val="006366D1"/>
    <w:rsid w:val="00640DA3"/>
    <w:rsid w:val="006432EB"/>
    <w:rsid w:val="00643317"/>
    <w:rsid w:val="00644215"/>
    <w:rsid w:val="00650003"/>
    <w:rsid w:val="00655A78"/>
    <w:rsid w:val="00661C31"/>
    <w:rsid w:val="006644D2"/>
    <w:rsid w:val="00667AB9"/>
    <w:rsid w:val="00673C44"/>
    <w:rsid w:val="006742BE"/>
    <w:rsid w:val="0067469B"/>
    <w:rsid w:val="00676B5F"/>
    <w:rsid w:val="006802B3"/>
    <w:rsid w:val="006816DE"/>
    <w:rsid w:val="006818BE"/>
    <w:rsid w:val="00683051"/>
    <w:rsid w:val="00691030"/>
    <w:rsid w:val="006A4212"/>
    <w:rsid w:val="006A7DB6"/>
    <w:rsid w:val="006B2E80"/>
    <w:rsid w:val="006B31FE"/>
    <w:rsid w:val="006B332B"/>
    <w:rsid w:val="006B575B"/>
    <w:rsid w:val="006B5D7D"/>
    <w:rsid w:val="006C24CC"/>
    <w:rsid w:val="006D0266"/>
    <w:rsid w:val="006D23B4"/>
    <w:rsid w:val="006D37C5"/>
    <w:rsid w:val="006D37DA"/>
    <w:rsid w:val="006D5D59"/>
    <w:rsid w:val="006D5F41"/>
    <w:rsid w:val="006D6148"/>
    <w:rsid w:val="006E08F3"/>
    <w:rsid w:val="006E0C45"/>
    <w:rsid w:val="006E27C4"/>
    <w:rsid w:val="006E6914"/>
    <w:rsid w:val="006E7399"/>
    <w:rsid w:val="006F339E"/>
    <w:rsid w:val="006F479B"/>
    <w:rsid w:val="006F56B6"/>
    <w:rsid w:val="006F6439"/>
    <w:rsid w:val="006F7961"/>
    <w:rsid w:val="00700269"/>
    <w:rsid w:val="00703719"/>
    <w:rsid w:val="0071108F"/>
    <w:rsid w:val="007110E9"/>
    <w:rsid w:val="0071247E"/>
    <w:rsid w:val="007140E1"/>
    <w:rsid w:val="0071450A"/>
    <w:rsid w:val="007162C2"/>
    <w:rsid w:val="00716A6F"/>
    <w:rsid w:val="00721AF9"/>
    <w:rsid w:val="007240F8"/>
    <w:rsid w:val="00725E74"/>
    <w:rsid w:val="007263C1"/>
    <w:rsid w:val="007272A8"/>
    <w:rsid w:val="00732DA6"/>
    <w:rsid w:val="00733673"/>
    <w:rsid w:val="0074412A"/>
    <w:rsid w:val="0075046C"/>
    <w:rsid w:val="007511E7"/>
    <w:rsid w:val="00751769"/>
    <w:rsid w:val="00756A55"/>
    <w:rsid w:val="0076253A"/>
    <w:rsid w:val="00763641"/>
    <w:rsid w:val="00767BE6"/>
    <w:rsid w:val="0077069A"/>
    <w:rsid w:val="00772F6D"/>
    <w:rsid w:val="00776619"/>
    <w:rsid w:val="007818E4"/>
    <w:rsid w:val="007832A2"/>
    <w:rsid w:val="00783377"/>
    <w:rsid w:val="007871D4"/>
    <w:rsid w:val="00793ACE"/>
    <w:rsid w:val="00793BA3"/>
    <w:rsid w:val="007A19A3"/>
    <w:rsid w:val="007A1EEF"/>
    <w:rsid w:val="007B171D"/>
    <w:rsid w:val="007B31D7"/>
    <w:rsid w:val="007B3401"/>
    <w:rsid w:val="007B465B"/>
    <w:rsid w:val="007B5AAA"/>
    <w:rsid w:val="007B7C03"/>
    <w:rsid w:val="007C439B"/>
    <w:rsid w:val="007C4D6F"/>
    <w:rsid w:val="007C7363"/>
    <w:rsid w:val="007D2599"/>
    <w:rsid w:val="007D25A1"/>
    <w:rsid w:val="007D3F04"/>
    <w:rsid w:val="007D4FBD"/>
    <w:rsid w:val="007D7D81"/>
    <w:rsid w:val="007E1761"/>
    <w:rsid w:val="007E2F41"/>
    <w:rsid w:val="007E318A"/>
    <w:rsid w:val="007E4DAC"/>
    <w:rsid w:val="007F0069"/>
    <w:rsid w:val="007F1439"/>
    <w:rsid w:val="007F1EF7"/>
    <w:rsid w:val="007F3D9F"/>
    <w:rsid w:val="007F7BC9"/>
    <w:rsid w:val="00800128"/>
    <w:rsid w:val="008005FF"/>
    <w:rsid w:val="00802E30"/>
    <w:rsid w:val="00805B2A"/>
    <w:rsid w:val="00805F81"/>
    <w:rsid w:val="008074F8"/>
    <w:rsid w:val="008159D2"/>
    <w:rsid w:val="0081683C"/>
    <w:rsid w:val="008221DF"/>
    <w:rsid w:val="00824A39"/>
    <w:rsid w:val="00832052"/>
    <w:rsid w:val="00837088"/>
    <w:rsid w:val="00840C65"/>
    <w:rsid w:val="008429C6"/>
    <w:rsid w:val="0085236D"/>
    <w:rsid w:val="00852414"/>
    <w:rsid w:val="00853205"/>
    <w:rsid w:val="00853C6B"/>
    <w:rsid w:val="0085676D"/>
    <w:rsid w:val="008567C3"/>
    <w:rsid w:val="00857356"/>
    <w:rsid w:val="00860BD2"/>
    <w:rsid w:val="00865779"/>
    <w:rsid w:val="00866515"/>
    <w:rsid w:val="00867B97"/>
    <w:rsid w:val="0087166D"/>
    <w:rsid w:val="00871925"/>
    <w:rsid w:val="008760C5"/>
    <w:rsid w:val="00880E1C"/>
    <w:rsid w:val="008828A1"/>
    <w:rsid w:val="00886A01"/>
    <w:rsid w:val="00886A6B"/>
    <w:rsid w:val="0088769E"/>
    <w:rsid w:val="0089125B"/>
    <w:rsid w:val="00891A08"/>
    <w:rsid w:val="00893C19"/>
    <w:rsid w:val="008977D3"/>
    <w:rsid w:val="00897A02"/>
    <w:rsid w:val="00897DED"/>
    <w:rsid w:val="008A0C20"/>
    <w:rsid w:val="008A1592"/>
    <w:rsid w:val="008A2AE7"/>
    <w:rsid w:val="008A5A6D"/>
    <w:rsid w:val="008A7978"/>
    <w:rsid w:val="008A7F71"/>
    <w:rsid w:val="008B1606"/>
    <w:rsid w:val="008B6325"/>
    <w:rsid w:val="008B79FE"/>
    <w:rsid w:val="008C1B1B"/>
    <w:rsid w:val="008C2D8C"/>
    <w:rsid w:val="008C2EA5"/>
    <w:rsid w:val="008C38C6"/>
    <w:rsid w:val="008C5F51"/>
    <w:rsid w:val="008C6854"/>
    <w:rsid w:val="008C6F19"/>
    <w:rsid w:val="008D229D"/>
    <w:rsid w:val="008D34DF"/>
    <w:rsid w:val="008D3B17"/>
    <w:rsid w:val="008D3B8D"/>
    <w:rsid w:val="008E2A13"/>
    <w:rsid w:val="008E4002"/>
    <w:rsid w:val="008E76CC"/>
    <w:rsid w:val="008F1855"/>
    <w:rsid w:val="008F317A"/>
    <w:rsid w:val="008F6FF1"/>
    <w:rsid w:val="008F7A99"/>
    <w:rsid w:val="00904A81"/>
    <w:rsid w:val="00905259"/>
    <w:rsid w:val="009074CC"/>
    <w:rsid w:val="00910E96"/>
    <w:rsid w:val="009138E5"/>
    <w:rsid w:val="00915A44"/>
    <w:rsid w:val="00922495"/>
    <w:rsid w:val="00923D1C"/>
    <w:rsid w:val="009247C8"/>
    <w:rsid w:val="00932649"/>
    <w:rsid w:val="00935077"/>
    <w:rsid w:val="00935546"/>
    <w:rsid w:val="0093617D"/>
    <w:rsid w:val="00941DB0"/>
    <w:rsid w:val="00943435"/>
    <w:rsid w:val="00943DCD"/>
    <w:rsid w:val="009471D3"/>
    <w:rsid w:val="0095443A"/>
    <w:rsid w:val="00956BDF"/>
    <w:rsid w:val="0096248A"/>
    <w:rsid w:val="00963142"/>
    <w:rsid w:val="009638D9"/>
    <w:rsid w:val="00963A81"/>
    <w:rsid w:val="0097342F"/>
    <w:rsid w:val="009755FD"/>
    <w:rsid w:val="0097573A"/>
    <w:rsid w:val="0097748E"/>
    <w:rsid w:val="00977D09"/>
    <w:rsid w:val="009819D1"/>
    <w:rsid w:val="009902D5"/>
    <w:rsid w:val="0099069F"/>
    <w:rsid w:val="00995E20"/>
    <w:rsid w:val="009A06C3"/>
    <w:rsid w:val="009A18A9"/>
    <w:rsid w:val="009A4629"/>
    <w:rsid w:val="009A49B2"/>
    <w:rsid w:val="009A68A1"/>
    <w:rsid w:val="009B0D91"/>
    <w:rsid w:val="009B2381"/>
    <w:rsid w:val="009B2A28"/>
    <w:rsid w:val="009C2DA9"/>
    <w:rsid w:val="009C6E14"/>
    <w:rsid w:val="009C70DF"/>
    <w:rsid w:val="009D7C95"/>
    <w:rsid w:val="009E5991"/>
    <w:rsid w:val="009F2CC4"/>
    <w:rsid w:val="009F3842"/>
    <w:rsid w:val="00A01561"/>
    <w:rsid w:val="00A0231E"/>
    <w:rsid w:val="00A06FA9"/>
    <w:rsid w:val="00A12445"/>
    <w:rsid w:val="00A124B0"/>
    <w:rsid w:val="00A12722"/>
    <w:rsid w:val="00A13BAA"/>
    <w:rsid w:val="00A143CB"/>
    <w:rsid w:val="00A1459C"/>
    <w:rsid w:val="00A159CE"/>
    <w:rsid w:val="00A22244"/>
    <w:rsid w:val="00A323B9"/>
    <w:rsid w:val="00A337A4"/>
    <w:rsid w:val="00A37B07"/>
    <w:rsid w:val="00A404B5"/>
    <w:rsid w:val="00A43FA6"/>
    <w:rsid w:val="00A515A4"/>
    <w:rsid w:val="00A62BA6"/>
    <w:rsid w:val="00A634BF"/>
    <w:rsid w:val="00A64C58"/>
    <w:rsid w:val="00A71444"/>
    <w:rsid w:val="00A71773"/>
    <w:rsid w:val="00A73AFF"/>
    <w:rsid w:val="00A77B01"/>
    <w:rsid w:val="00A80EFF"/>
    <w:rsid w:val="00A84698"/>
    <w:rsid w:val="00A8570D"/>
    <w:rsid w:val="00A91646"/>
    <w:rsid w:val="00A92592"/>
    <w:rsid w:val="00A95834"/>
    <w:rsid w:val="00A95FA5"/>
    <w:rsid w:val="00AA060A"/>
    <w:rsid w:val="00AA1313"/>
    <w:rsid w:val="00AA1AE6"/>
    <w:rsid w:val="00AA4298"/>
    <w:rsid w:val="00AA77F9"/>
    <w:rsid w:val="00AB545C"/>
    <w:rsid w:val="00AB7292"/>
    <w:rsid w:val="00AC36C8"/>
    <w:rsid w:val="00AD0925"/>
    <w:rsid w:val="00AD0B08"/>
    <w:rsid w:val="00AD0FF2"/>
    <w:rsid w:val="00AD1016"/>
    <w:rsid w:val="00AE077D"/>
    <w:rsid w:val="00AE475D"/>
    <w:rsid w:val="00AE4ACC"/>
    <w:rsid w:val="00AF287F"/>
    <w:rsid w:val="00AF340B"/>
    <w:rsid w:val="00AF4C78"/>
    <w:rsid w:val="00B00529"/>
    <w:rsid w:val="00B015D7"/>
    <w:rsid w:val="00B02507"/>
    <w:rsid w:val="00B035E4"/>
    <w:rsid w:val="00B03919"/>
    <w:rsid w:val="00B06741"/>
    <w:rsid w:val="00B07AD0"/>
    <w:rsid w:val="00B12BA6"/>
    <w:rsid w:val="00B14065"/>
    <w:rsid w:val="00B14B4D"/>
    <w:rsid w:val="00B166AB"/>
    <w:rsid w:val="00B20F51"/>
    <w:rsid w:val="00B2168D"/>
    <w:rsid w:val="00B2235B"/>
    <w:rsid w:val="00B245AF"/>
    <w:rsid w:val="00B2613C"/>
    <w:rsid w:val="00B31F91"/>
    <w:rsid w:val="00B323AD"/>
    <w:rsid w:val="00B34AE6"/>
    <w:rsid w:val="00B41922"/>
    <w:rsid w:val="00B43BA7"/>
    <w:rsid w:val="00B47101"/>
    <w:rsid w:val="00B54C84"/>
    <w:rsid w:val="00B561D4"/>
    <w:rsid w:val="00B629CE"/>
    <w:rsid w:val="00B62C41"/>
    <w:rsid w:val="00B65CB7"/>
    <w:rsid w:val="00B66FB8"/>
    <w:rsid w:val="00B70329"/>
    <w:rsid w:val="00B70D9D"/>
    <w:rsid w:val="00B710FE"/>
    <w:rsid w:val="00B71CEE"/>
    <w:rsid w:val="00B729A9"/>
    <w:rsid w:val="00B75E75"/>
    <w:rsid w:val="00B82996"/>
    <w:rsid w:val="00B83F5E"/>
    <w:rsid w:val="00B854CB"/>
    <w:rsid w:val="00B8559B"/>
    <w:rsid w:val="00B85DC1"/>
    <w:rsid w:val="00B9108D"/>
    <w:rsid w:val="00B9307A"/>
    <w:rsid w:val="00B93919"/>
    <w:rsid w:val="00BA30CD"/>
    <w:rsid w:val="00BA6222"/>
    <w:rsid w:val="00BA725B"/>
    <w:rsid w:val="00BC1692"/>
    <w:rsid w:val="00BC1D07"/>
    <w:rsid w:val="00BC2E52"/>
    <w:rsid w:val="00BC4229"/>
    <w:rsid w:val="00BC4364"/>
    <w:rsid w:val="00BD08D6"/>
    <w:rsid w:val="00BD5B62"/>
    <w:rsid w:val="00BE097B"/>
    <w:rsid w:val="00BE41B2"/>
    <w:rsid w:val="00BE62F1"/>
    <w:rsid w:val="00BE63B8"/>
    <w:rsid w:val="00BE798C"/>
    <w:rsid w:val="00BF794E"/>
    <w:rsid w:val="00C00511"/>
    <w:rsid w:val="00C024DE"/>
    <w:rsid w:val="00C02C12"/>
    <w:rsid w:val="00C0480A"/>
    <w:rsid w:val="00C05C94"/>
    <w:rsid w:val="00C06F8C"/>
    <w:rsid w:val="00C25F78"/>
    <w:rsid w:val="00C265F2"/>
    <w:rsid w:val="00C44ECE"/>
    <w:rsid w:val="00C46BA3"/>
    <w:rsid w:val="00C47DBA"/>
    <w:rsid w:val="00C5042A"/>
    <w:rsid w:val="00C51AB1"/>
    <w:rsid w:val="00C53C52"/>
    <w:rsid w:val="00C54D1B"/>
    <w:rsid w:val="00C620D2"/>
    <w:rsid w:val="00C64588"/>
    <w:rsid w:val="00C6565D"/>
    <w:rsid w:val="00C67F36"/>
    <w:rsid w:val="00C7205A"/>
    <w:rsid w:val="00C8335E"/>
    <w:rsid w:val="00C87E86"/>
    <w:rsid w:val="00C92951"/>
    <w:rsid w:val="00C92A08"/>
    <w:rsid w:val="00C92BF2"/>
    <w:rsid w:val="00C95EF6"/>
    <w:rsid w:val="00C97D58"/>
    <w:rsid w:val="00CA2913"/>
    <w:rsid w:val="00CA339B"/>
    <w:rsid w:val="00CA40F4"/>
    <w:rsid w:val="00CA5E2C"/>
    <w:rsid w:val="00CB0053"/>
    <w:rsid w:val="00CB1FCF"/>
    <w:rsid w:val="00CB393F"/>
    <w:rsid w:val="00CB3D2E"/>
    <w:rsid w:val="00CB6313"/>
    <w:rsid w:val="00CB726A"/>
    <w:rsid w:val="00CB7D3C"/>
    <w:rsid w:val="00CC4050"/>
    <w:rsid w:val="00CC5194"/>
    <w:rsid w:val="00CC6D6A"/>
    <w:rsid w:val="00CC73A6"/>
    <w:rsid w:val="00CC78DE"/>
    <w:rsid w:val="00CD0A29"/>
    <w:rsid w:val="00CD2ECA"/>
    <w:rsid w:val="00CD32BE"/>
    <w:rsid w:val="00CD39AB"/>
    <w:rsid w:val="00CE1A5E"/>
    <w:rsid w:val="00CE3147"/>
    <w:rsid w:val="00CE3A3C"/>
    <w:rsid w:val="00CE5012"/>
    <w:rsid w:val="00CE51C7"/>
    <w:rsid w:val="00CE53DD"/>
    <w:rsid w:val="00CF0075"/>
    <w:rsid w:val="00CF01F9"/>
    <w:rsid w:val="00CF48D1"/>
    <w:rsid w:val="00CF4A69"/>
    <w:rsid w:val="00CF6886"/>
    <w:rsid w:val="00CF6E9E"/>
    <w:rsid w:val="00CF7C32"/>
    <w:rsid w:val="00D066C9"/>
    <w:rsid w:val="00D073F5"/>
    <w:rsid w:val="00D106E5"/>
    <w:rsid w:val="00D1262C"/>
    <w:rsid w:val="00D127E9"/>
    <w:rsid w:val="00D14E2C"/>
    <w:rsid w:val="00D2134E"/>
    <w:rsid w:val="00D22478"/>
    <w:rsid w:val="00D31CF4"/>
    <w:rsid w:val="00D40185"/>
    <w:rsid w:val="00D40296"/>
    <w:rsid w:val="00D431C1"/>
    <w:rsid w:val="00D4745D"/>
    <w:rsid w:val="00D51191"/>
    <w:rsid w:val="00D514A0"/>
    <w:rsid w:val="00D518AA"/>
    <w:rsid w:val="00D524BE"/>
    <w:rsid w:val="00D56BC7"/>
    <w:rsid w:val="00D57621"/>
    <w:rsid w:val="00D60C64"/>
    <w:rsid w:val="00D6172A"/>
    <w:rsid w:val="00D64E17"/>
    <w:rsid w:val="00D65CEA"/>
    <w:rsid w:val="00D66781"/>
    <w:rsid w:val="00D66C4B"/>
    <w:rsid w:val="00D677F4"/>
    <w:rsid w:val="00D71C21"/>
    <w:rsid w:val="00D73150"/>
    <w:rsid w:val="00D7404B"/>
    <w:rsid w:val="00D75721"/>
    <w:rsid w:val="00D778A4"/>
    <w:rsid w:val="00D81F30"/>
    <w:rsid w:val="00D83A9C"/>
    <w:rsid w:val="00D87A98"/>
    <w:rsid w:val="00D9017D"/>
    <w:rsid w:val="00D91D30"/>
    <w:rsid w:val="00D93253"/>
    <w:rsid w:val="00D9604C"/>
    <w:rsid w:val="00DA3548"/>
    <w:rsid w:val="00DA3793"/>
    <w:rsid w:val="00DA3AF0"/>
    <w:rsid w:val="00DA3FB7"/>
    <w:rsid w:val="00DA44D7"/>
    <w:rsid w:val="00DB14CC"/>
    <w:rsid w:val="00DB2BE5"/>
    <w:rsid w:val="00DB36BA"/>
    <w:rsid w:val="00DB5DB3"/>
    <w:rsid w:val="00DC048E"/>
    <w:rsid w:val="00DC0A60"/>
    <w:rsid w:val="00DD1326"/>
    <w:rsid w:val="00DD1B5E"/>
    <w:rsid w:val="00DD28E7"/>
    <w:rsid w:val="00DD45DF"/>
    <w:rsid w:val="00DD5116"/>
    <w:rsid w:val="00DE0C5A"/>
    <w:rsid w:val="00DE7969"/>
    <w:rsid w:val="00DE7AD1"/>
    <w:rsid w:val="00DF0F73"/>
    <w:rsid w:val="00DF2479"/>
    <w:rsid w:val="00DF3D28"/>
    <w:rsid w:val="00DF4159"/>
    <w:rsid w:val="00DF6E30"/>
    <w:rsid w:val="00E0216D"/>
    <w:rsid w:val="00E02C3E"/>
    <w:rsid w:val="00E03E7E"/>
    <w:rsid w:val="00E05502"/>
    <w:rsid w:val="00E06F08"/>
    <w:rsid w:val="00E07588"/>
    <w:rsid w:val="00E12CE5"/>
    <w:rsid w:val="00E13126"/>
    <w:rsid w:val="00E17A30"/>
    <w:rsid w:val="00E17D8C"/>
    <w:rsid w:val="00E17FE4"/>
    <w:rsid w:val="00E229D5"/>
    <w:rsid w:val="00E2789F"/>
    <w:rsid w:val="00E27CEA"/>
    <w:rsid w:val="00E331C9"/>
    <w:rsid w:val="00E370DD"/>
    <w:rsid w:val="00E40AE6"/>
    <w:rsid w:val="00E40DBC"/>
    <w:rsid w:val="00E47FA9"/>
    <w:rsid w:val="00E6039D"/>
    <w:rsid w:val="00E61447"/>
    <w:rsid w:val="00E62330"/>
    <w:rsid w:val="00E62E1C"/>
    <w:rsid w:val="00E63B5F"/>
    <w:rsid w:val="00E65625"/>
    <w:rsid w:val="00E65D50"/>
    <w:rsid w:val="00E671EC"/>
    <w:rsid w:val="00E702BC"/>
    <w:rsid w:val="00E70A27"/>
    <w:rsid w:val="00E72BBE"/>
    <w:rsid w:val="00E7332B"/>
    <w:rsid w:val="00E74272"/>
    <w:rsid w:val="00E74F6A"/>
    <w:rsid w:val="00E7723B"/>
    <w:rsid w:val="00E81E64"/>
    <w:rsid w:val="00E82577"/>
    <w:rsid w:val="00E8293B"/>
    <w:rsid w:val="00E902CF"/>
    <w:rsid w:val="00E90377"/>
    <w:rsid w:val="00E93186"/>
    <w:rsid w:val="00E967DA"/>
    <w:rsid w:val="00E97002"/>
    <w:rsid w:val="00E97230"/>
    <w:rsid w:val="00E9788F"/>
    <w:rsid w:val="00EA3C45"/>
    <w:rsid w:val="00EA46C7"/>
    <w:rsid w:val="00EA6238"/>
    <w:rsid w:val="00EA768F"/>
    <w:rsid w:val="00EB015F"/>
    <w:rsid w:val="00EB11A7"/>
    <w:rsid w:val="00EB1AD7"/>
    <w:rsid w:val="00EB5AE1"/>
    <w:rsid w:val="00EC0C8A"/>
    <w:rsid w:val="00EC23B9"/>
    <w:rsid w:val="00EC2CEA"/>
    <w:rsid w:val="00EC480C"/>
    <w:rsid w:val="00ED0790"/>
    <w:rsid w:val="00ED1083"/>
    <w:rsid w:val="00ED316B"/>
    <w:rsid w:val="00ED3936"/>
    <w:rsid w:val="00ED3939"/>
    <w:rsid w:val="00ED3E35"/>
    <w:rsid w:val="00EE2CC0"/>
    <w:rsid w:val="00EF0329"/>
    <w:rsid w:val="00EF0B85"/>
    <w:rsid w:val="00EF46FC"/>
    <w:rsid w:val="00EF7187"/>
    <w:rsid w:val="00F0009F"/>
    <w:rsid w:val="00F008C7"/>
    <w:rsid w:val="00F02E41"/>
    <w:rsid w:val="00F07389"/>
    <w:rsid w:val="00F124C8"/>
    <w:rsid w:val="00F174CC"/>
    <w:rsid w:val="00F20697"/>
    <w:rsid w:val="00F219EF"/>
    <w:rsid w:val="00F21C25"/>
    <w:rsid w:val="00F23D3A"/>
    <w:rsid w:val="00F251D2"/>
    <w:rsid w:val="00F31E12"/>
    <w:rsid w:val="00F3387B"/>
    <w:rsid w:val="00F33B52"/>
    <w:rsid w:val="00F41DB6"/>
    <w:rsid w:val="00F42099"/>
    <w:rsid w:val="00F42F5A"/>
    <w:rsid w:val="00F470BD"/>
    <w:rsid w:val="00F5078D"/>
    <w:rsid w:val="00F520B3"/>
    <w:rsid w:val="00F5273E"/>
    <w:rsid w:val="00F545B9"/>
    <w:rsid w:val="00F54F44"/>
    <w:rsid w:val="00F555E3"/>
    <w:rsid w:val="00F5599D"/>
    <w:rsid w:val="00F56634"/>
    <w:rsid w:val="00F6272A"/>
    <w:rsid w:val="00F64AC1"/>
    <w:rsid w:val="00F65B70"/>
    <w:rsid w:val="00F71168"/>
    <w:rsid w:val="00F73121"/>
    <w:rsid w:val="00F762C3"/>
    <w:rsid w:val="00F80E7E"/>
    <w:rsid w:val="00F94541"/>
    <w:rsid w:val="00F95282"/>
    <w:rsid w:val="00FA3A7A"/>
    <w:rsid w:val="00FA4656"/>
    <w:rsid w:val="00FA7014"/>
    <w:rsid w:val="00FB23CF"/>
    <w:rsid w:val="00FB46E7"/>
    <w:rsid w:val="00FB623B"/>
    <w:rsid w:val="00FB772D"/>
    <w:rsid w:val="00FC0E58"/>
    <w:rsid w:val="00FC6DD2"/>
    <w:rsid w:val="00FD5164"/>
    <w:rsid w:val="00FD5473"/>
    <w:rsid w:val="00FD5B49"/>
    <w:rsid w:val="00FD6565"/>
    <w:rsid w:val="00FE109D"/>
    <w:rsid w:val="00FE14AF"/>
    <w:rsid w:val="00FE622F"/>
    <w:rsid w:val="00FE7C6D"/>
    <w:rsid w:val="00FF22F4"/>
    <w:rsid w:val="00FF4E08"/>
    <w:rsid w:val="00FF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5AE3"/>
  <w15:docId w15:val="{274588F0-5631-464C-BB92-5A9018E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016"/>
  </w:style>
  <w:style w:type="paragraph" w:styleId="1">
    <w:name w:val="heading 1"/>
    <w:basedOn w:val="a"/>
    <w:next w:val="a"/>
    <w:link w:val="10"/>
    <w:uiPriority w:val="9"/>
    <w:qFormat/>
    <w:rsid w:val="003C060D"/>
    <w:pPr>
      <w:keepNext/>
      <w:spacing w:line="252"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D22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22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224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24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24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224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22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60D"/>
    <w:rPr>
      <w:rFonts w:ascii="Times New Roman" w:eastAsia="Times New Roman" w:hAnsi="Times New Roman" w:cs="Times New Roman"/>
      <w:b/>
      <w:sz w:val="20"/>
      <w:szCs w:val="20"/>
    </w:rPr>
  </w:style>
  <w:style w:type="paragraph" w:styleId="a3">
    <w:name w:val="No Spacing"/>
    <w:link w:val="a4"/>
    <w:uiPriority w:val="1"/>
    <w:qFormat/>
    <w:rsid w:val="003C060D"/>
    <w:pPr>
      <w:spacing w:line="252" w:lineRule="auto"/>
    </w:pPr>
    <w:rPr>
      <w:rFonts w:ascii="Calibri" w:eastAsia="Times New Roman" w:hAnsi="Calibri" w:cs="Calibri"/>
      <w:sz w:val="26"/>
      <w:szCs w:val="26"/>
      <w:lang w:eastAsia="en-US"/>
    </w:rPr>
  </w:style>
  <w:style w:type="paragraph" w:styleId="a5">
    <w:name w:val="List Paragraph"/>
    <w:basedOn w:val="a"/>
    <w:link w:val="a6"/>
    <w:uiPriority w:val="34"/>
    <w:qFormat/>
    <w:rsid w:val="003C060D"/>
    <w:pPr>
      <w:spacing w:line="252" w:lineRule="auto"/>
      <w:ind w:left="708"/>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3C060D"/>
    <w:rPr>
      <w:rFonts w:ascii="Times New Roman" w:eastAsia="Times New Roman" w:hAnsi="Times New Roman" w:cs="Times New Roman"/>
      <w:color w:val="000000"/>
      <w:sz w:val="24"/>
      <w:szCs w:val="24"/>
    </w:rPr>
  </w:style>
  <w:style w:type="paragraph" w:customStyle="1" w:styleId="ConsPlusNormal">
    <w:name w:val="ConsPlusNormal"/>
    <w:rsid w:val="003C060D"/>
    <w:pPr>
      <w:widowControl w:val="0"/>
      <w:autoSpaceDE w:val="0"/>
      <w:autoSpaceDN w:val="0"/>
      <w:spacing w:line="240" w:lineRule="auto"/>
    </w:pPr>
    <w:rPr>
      <w:rFonts w:ascii="Times New Roman" w:eastAsia="Times New Roman" w:hAnsi="Times New Roman" w:cs="Times New Roman"/>
      <w:sz w:val="24"/>
      <w:szCs w:val="20"/>
    </w:rPr>
  </w:style>
  <w:style w:type="paragraph" w:customStyle="1" w:styleId="ConsPlusNonformat">
    <w:name w:val="ConsPlusNonforma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3C060D"/>
    <w:pPr>
      <w:widowControl w:val="0"/>
      <w:autoSpaceDE w:val="0"/>
      <w:autoSpaceDN w:val="0"/>
      <w:spacing w:line="240" w:lineRule="auto"/>
    </w:pPr>
    <w:rPr>
      <w:rFonts w:ascii="Times New Roman" w:eastAsia="Times New Roman" w:hAnsi="Times New Roman" w:cs="Times New Roman"/>
      <w:b/>
      <w:sz w:val="24"/>
      <w:szCs w:val="20"/>
    </w:rPr>
  </w:style>
  <w:style w:type="paragraph" w:customStyle="1" w:styleId="ConsPlusCell">
    <w:name w:val="ConsPlusCell"/>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Page">
    <w:name w:val="ConsPlusTitlePage"/>
    <w:rsid w:val="003C060D"/>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3C060D"/>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3C060D"/>
    <w:pPr>
      <w:widowControl w:val="0"/>
      <w:autoSpaceDE w:val="0"/>
      <w:autoSpaceDN w:val="0"/>
      <w:spacing w:line="240" w:lineRule="auto"/>
    </w:pPr>
    <w:rPr>
      <w:rFonts w:ascii="Arial" w:eastAsia="Times New Roman" w:hAnsi="Arial" w:cs="Arial"/>
      <w:sz w:val="20"/>
      <w:szCs w:val="20"/>
    </w:rPr>
  </w:style>
  <w:style w:type="table" w:styleId="a7">
    <w:name w:val="Table Grid"/>
    <w:basedOn w:val="a1"/>
    <w:uiPriority w:val="59"/>
    <w:rsid w:val="003C060D"/>
    <w:pPr>
      <w:spacing w:line="240" w:lineRule="auto"/>
    </w:pPr>
    <w:rPr>
      <w:rFonts w:ascii="Times New Roman" w:eastAsia="Times New Roman" w:hAnsi="Times New Roman" w:cs="Times New Roman"/>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Текст концевой сноски Знак"/>
    <w:basedOn w:val="a0"/>
    <w:link w:val="a9"/>
    <w:uiPriority w:val="99"/>
    <w:semiHidden/>
    <w:rsid w:val="003C060D"/>
    <w:rPr>
      <w:rFonts w:eastAsiaTheme="minorHAnsi"/>
      <w:sz w:val="20"/>
      <w:szCs w:val="20"/>
      <w:lang w:eastAsia="en-US"/>
    </w:rPr>
  </w:style>
  <w:style w:type="paragraph" w:styleId="a9">
    <w:name w:val="endnote text"/>
    <w:basedOn w:val="a"/>
    <w:link w:val="a8"/>
    <w:uiPriority w:val="99"/>
    <w:semiHidden/>
    <w:unhideWhenUsed/>
    <w:rsid w:val="003C060D"/>
    <w:pPr>
      <w:spacing w:line="240" w:lineRule="auto"/>
    </w:pPr>
    <w:rPr>
      <w:rFonts w:eastAsiaTheme="minorHAnsi"/>
      <w:sz w:val="20"/>
      <w:szCs w:val="20"/>
      <w:lang w:eastAsia="en-US"/>
    </w:rPr>
  </w:style>
  <w:style w:type="character" w:customStyle="1" w:styleId="11">
    <w:name w:val="Текст концевой сноски Знак1"/>
    <w:basedOn w:val="a0"/>
    <w:uiPriority w:val="99"/>
    <w:semiHidden/>
    <w:rsid w:val="003C060D"/>
    <w:rPr>
      <w:sz w:val="20"/>
      <w:szCs w:val="20"/>
    </w:rPr>
  </w:style>
  <w:style w:type="paragraph" w:styleId="HTML">
    <w:name w:val="HTML Preformatted"/>
    <w:basedOn w:val="a"/>
    <w:link w:val="HTML0"/>
    <w:rsid w:val="003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C060D"/>
    <w:rPr>
      <w:rFonts w:ascii="Courier New" w:eastAsia="Times New Roman" w:hAnsi="Courier New" w:cs="Courier New"/>
      <w:sz w:val="20"/>
      <w:szCs w:val="20"/>
    </w:rPr>
  </w:style>
  <w:style w:type="paragraph" w:customStyle="1" w:styleId="printj">
    <w:name w:val="printj"/>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C060D"/>
    <w:rPr>
      <w:rFonts w:ascii="Calibri" w:hAnsi="Calibri"/>
      <w:sz w:val="20"/>
      <w:szCs w:val="20"/>
      <w:lang w:eastAsia="en-US"/>
    </w:rPr>
  </w:style>
  <w:style w:type="paragraph" w:styleId="ab">
    <w:name w:val="annotation text"/>
    <w:basedOn w:val="a"/>
    <w:link w:val="aa"/>
    <w:uiPriority w:val="99"/>
    <w:semiHidden/>
    <w:unhideWhenUsed/>
    <w:rsid w:val="003C060D"/>
    <w:pPr>
      <w:spacing w:line="240" w:lineRule="auto"/>
    </w:pPr>
    <w:rPr>
      <w:rFonts w:ascii="Calibri" w:hAnsi="Calibri"/>
      <w:sz w:val="20"/>
      <w:szCs w:val="20"/>
      <w:lang w:eastAsia="en-US"/>
    </w:rPr>
  </w:style>
  <w:style w:type="character" w:customStyle="1" w:styleId="12">
    <w:name w:val="Текст примечания Знак1"/>
    <w:basedOn w:val="a0"/>
    <w:uiPriority w:val="99"/>
    <w:semiHidden/>
    <w:rsid w:val="003C060D"/>
    <w:rPr>
      <w:sz w:val="20"/>
      <w:szCs w:val="20"/>
    </w:rPr>
  </w:style>
  <w:style w:type="paragraph" w:styleId="ac">
    <w:name w:val="Balloon Text"/>
    <w:basedOn w:val="a"/>
    <w:link w:val="ad"/>
    <w:uiPriority w:val="99"/>
    <w:semiHidden/>
    <w:unhideWhenUsed/>
    <w:rsid w:val="003C060D"/>
    <w:pPr>
      <w:spacing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3C060D"/>
    <w:rPr>
      <w:rFonts w:ascii="Segoe UI" w:eastAsia="Times New Roman" w:hAnsi="Segoe UI" w:cs="Segoe UI"/>
      <w:sz w:val="18"/>
      <w:szCs w:val="18"/>
      <w:lang w:eastAsia="en-US"/>
    </w:rPr>
  </w:style>
  <w:style w:type="character" w:styleId="ae">
    <w:name w:val="Hyperlink"/>
    <w:basedOn w:val="a0"/>
    <w:uiPriority w:val="99"/>
    <w:unhideWhenUsed/>
    <w:rsid w:val="003C060D"/>
    <w:rPr>
      <w:color w:val="0000FF"/>
      <w:u w:val="single"/>
    </w:rPr>
  </w:style>
  <w:style w:type="character" w:customStyle="1" w:styleId="af">
    <w:name w:val="Тема примечания Знак"/>
    <w:basedOn w:val="aa"/>
    <w:link w:val="af0"/>
    <w:uiPriority w:val="99"/>
    <w:semiHidden/>
    <w:rsid w:val="003C060D"/>
    <w:rPr>
      <w:rFonts w:ascii="Calibri" w:hAnsi="Calibri"/>
      <w:b/>
      <w:bCs/>
      <w:sz w:val="20"/>
      <w:szCs w:val="20"/>
      <w:lang w:eastAsia="en-US"/>
    </w:rPr>
  </w:style>
  <w:style w:type="paragraph" w:styleId="af0">
    <w:name w:val="annotation subject"/>
    <w:basedOn w:val="ab"/>
    <w:next w:val="ab"/>
    <w:link w:val="af"/>
    <w:uiPriority w:val="99"/>
    <w:semiHidden/>
    <w:unhideWhenUsed/>
    <w:rsid w:val="003C060D"/>
    <w:rPr>
      <w:b/>
      <w:bCs/>
    </w:rPr>
  </w:style>
  <w:style w:type="character" w:customStyle="1" w:styleId="13">
    <w:name w:val="Тема примечания Знак1"/>
    <w:basedOn w:val="12"/>
    <w:uiPriority w:val="99"/>
    <w:semiHidden/>
    <w:rsid w:val="003C060D"/>
    <w:rPr>
      <w:b/>
      <w:bCs/>
      <w:sz w:val="20"/>
      <w:szCs w:val="20"/>
    </w:rPr>
  </w:style>
  <w:style w:type="paragraph" w:customStyle="1" w:styleId="s22">
    <w:name w:val="s_22"/>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unhideWhenUsed/>
    <w:rsid w:val="003C060D"/>
    <w:pPr>
      <w:spacing w:line="240" w:lineRule="auto"/>
    </w:pPr>
    <w:rPr>
      <w:rFonts w:ascii="Calibri" w:eastAsiaTheme="minorHAnsi" w:hAnsi="Calibri"/>
      <w:szCs w:val="21"/>
      <w:lang w:eastAsia="en-US"/>
    </w:rPr>
  </w:style>
  <w:style w:type="character" w:customStyle="1" w:styleId="af2">
    <w:name w:val="Текст Знак"/>
    <w:basedOn w:val="a0"/>
    <w:link w:val="af1"/>
    <w:uiPriority w:val="99"/>
    <w:rsid w:val="003C060D"/>
    <w:rPr>
      <w:rFonts w:ascii="Calibri" w:eastAsiaTheme="minorHAnsi" w:hAnsi="Calibri"/>
      <w:szCs w:val="21"/>
      <w:lang w:eastAsia="en-US"/>
    </w:rPr>
  </w:style>
  <w:style w:type="paragraph" w:styleId="af3">
    <w:name w:val="footnote text"/>
    <w:basedOn w:val="a"/>
    <w:link w:val="af4"/>
    <w:uiPriority w:val="99"/>
    <w:unhideWhenUsed/>
    <w:rsid w:val="003C060D"/>
    <w:pPr>
      <w:spacing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3C060D"/>
    <w:rPr>
      <w:rFonts w:ascii="Times New Roman" w:eastAsia="Times New Roman" w:hAnsi="Times New Roman" w:cs="Times New Roman"/>
      <w:sz w:val="20"/>
      <w:szCs w:val="20"/>
      <w:lang w:val="en-US" w:eastAsia="en-US"/>
    </w:rPr>
  </w:style>
  <w:style w:type="paragraph" w:styleId="af5">
    <w:name w:val="header"/>
    <w:basedOn w:val="a"/>
    <w:link w:val="af6"/>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3C060D"/>
    <w:rPr>
      <w:rFonts w:ascii="Calibri" w:eastAsia="Times New Roman" w:hAnsi="Calibri" w:cs="Times New Roman"/>
      <w:lang w:eastAsia="en-US"/>
    </w:rPr>
  </w:style>
  <w:style w:type="paragraph" w:styleId="af7">
    <w:name w:val="footer"/>
    <w:basedOn w:val="a"/>
    <w:link w:val="af8"/>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3C060D"/>
    <w:rPr>
      <w:rFonts w:ascii="Calibri" w:eastAsia="Times New Roman" w:hAnsi="Calibri" w:cs="Times New Roman"/>
      <w:lang w:eastAsia="en-US"/>
    </w:rPr>
  </w:style>
  <w:style w:type="character" w:styleId="af9">
    <w:name w:val="Emphasis"/>
    <w:basedOn w:val="a0"/>
    <w:uiPriority w:val="20"/>
    <w:qFormat/>
    <w:rsid w:val="003C060D"/>
    <w:rPr>
      <w:i/>
      <w:iCs/>
    </w:rPr>
  </w:style>
  <w:style w:type="character" w:customStyle="1" w:styleId="blk1">
    <w:name w:val="blk1"/>
    <w:basedOn w:val="a0"/>
    <w:rsid w:val="003C060D"/>
    <w:rPr>
      <w:vanish w:val="0"/>
      <w:webHidden w:val="0"/>
      <w:specVanish w:val="0"/>
    </w:rPr>
  </w:style>
  <w:style w:type="character" w:customStyle="1" w:styleId="ep2">
    <w:name w:val="ep2"/>
    <w:basedOn w:val="a0"/>
    <w:rsid w:val="003C060D"/>
    <w:rPr>
      <w:color w:val="000000"/>
      <w:shd w:val="clear" w:color="auto" w:fill="D2D2D2"/>
    </w:rPr>
  </w:style>
  <w:style w:type="paragraph" w:customStyle="1" w:styleId="empty">
    <w:name w:val="empty"/>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3C060D"/>
  </w:style>
  <w:style w:type="character" w:customStyle="1" w:styleId="s2">
    <w:name w:val="s2"/>
    <w:basedOn w:val="a0"/>
    <w:rsid w:val="003C060D"/>
  </w:style>
  <w:style w:type="character" w:styleId="afa">
    <w:name w:val="footnote reference"/>
    <w:basedOn w:val="a0"/>
    <w:uiPriority w:val="99"/>
    <w:unhideWhenUsed/>
    <w:rsid w:val="003C060D"/>
    <w:rPr>
      <w:vertAlign w:val="superscript"/>
    </w:rPr>
  </w:style>
  <w:style w:type="character" w:customStyle="1" w:styleId="blk">
    <w:name w:val="blk"/>
    <w:basedOn w:val="a0"/>
    <w:rsid w:val="003C060D"/>
  </w:style>
  <w:style w:type="character" w:customStyle="1" w:styleId="sub">
    <w:name w:val="sub"/>
    <w:basedOn w:val="a0"/>
    <w:rsid w:val="003C060D"/>
  </w:style>
  <w:style w:type="character" w:customStyle="1" w:styleId="apple-converted-space">
    <w:name w:val="apple-converted-space"/>
    <w:basedOn w:val="a0"/>
    <w:rsid w:val="003C060D"/>
  </w:style>
  <w:style w:type="paragraph" w:styleId="afb">
    <w:name w:val="Normal (Web)"/>
    <w:basedOn w:val="a"/>
    <w:uiPriority w:val="99"/>
    <w:rsid w:val="00783377"/>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DD45DF"/>
    <w:rPr>
      <w:b/>
      <w:bCs/>
    </w:rPr>
  </w:style>
  <w:style w:type="paragraph" w:styleId="afd">
    <w:name w:val="Body Text Indent"/>
    <w:basedOn w:val="a"/>
    <w:link w:val="afe"/>
    <w:rsid w:val="00B62C41"/>
    <w:pPr>
      <w:widowControl w:val="0"/>
      <w:autoSpaceDE w:val="0"/>
      <w:autoSpaceDN w:val="0"/>
      <w:adjustRightInd w:val="0"/>
      <w:spacing w:after="120" w:line="240" w:lineRule="auto"/>
      <w:ind w:left="283" w:firstLine="0"/>
      <w:jc w:val="left"/>
    </w:pPr>
    <w:rPr>
      <w:rFonts w:ascii="Arial" w:eastAsia="Calibri" w:hAnsi="Arial" w:cs="Times New Roman"/>
      <w:sz w:val="24"/>
      <w:szCs w:val="24"/>
    </w:rPr>
  </w:style>
  <w:style w:type="character" w:customStyle="1" w:styleId="afe">
    <w:name w:val="Основной текст с отступом Знак"/>
    <w:basedOn w:val="a0"/>
    <w:link w:val="afd"/>
    <w:rsid w:val="00B62C41"/>
    <w:rPr>
      <w:rFonts w:ascii="Arial" w:eastAsia="Calibri" w:hAnsi="Arial" w:cs="Times New Roman"/>
      <w:sz w:val="24"/>
      <w:szCs w:val="24"/>
    </w:rPr>
  </w:style>
  <w:style w:type="paragraph" w:customStyle="1" w:styleId="22">
    <w:name w:val="Основной текст с отступом 22"/>
    <w:basedOn w:val="a"/>
    <w:rsid w:val="00B62C41"/>
    <w:pPr>
      <w:suppressAutoHyphens/>
      <w:spacing w:line="240" w:lineRule="auto"/>
      <w:ind w:left="360" w:firstLine="0"/>
    </w:pPr>
    <w:rPr>
      <w:rFonts w:ascii="Arial" w:eastAsia="Calibri" w:hAnsi="Arial" w:cs="Arial"/>
      <w:sz w:val="26"/>
      <w:szCs w:val="26"/>
      <w:lang w:eastAsia="ar-SA"/>
    </w:rPr>
  </w:style>
  <w:style w:type="paragraph" w:customStyle="1" w:styleId="220">
    <w:name w:val="Основной текст 22"/>
    <w:basedOn w:val="a"/>
    <w:rsid w:val="007B465B"/>
    <w:pPr>
      <w:suppressAutoHyphens/>
      <w:spacing w:line="240" w:lineRule="auto"/>
      <w:ind w:firstLine="0"/>
      <w:jc w:val="left"/>
    </w:pPr>
    <w:rPr>
      <w:rFonts w:ascii="Times New Roman" w:eastAsia="Calibri" w:hAnsi="Times New Roman" w:cs="Times New Roman"/>
      <w:b/>
      <w:bCs/>
      <w:sz w:val="28"/>
      <w:szCs w:val="24"/>
      <w:lang w:eastAsia="ar-SA"/>
    </w:rPr>
  </w:style>
  <w:style w:type="character" w:styleId="aff">
    <w:name w:val="Subtle Emphasis"/>
    <w:basedOn w:val="a0"/>
    <w:uiPriority w:val="19"/>
    <w:qFormat/>
    <w:rsid w:val="00E9788F"/>
    <w:rPr>
      <w:i/>
      <w:iCs/>
      <w:color w:val="808080" w:themeColor="text1" w:themeTint="7F"/>
    </w:rPr>
  </w:style>
  <w:style w:type="character" w:customStyle="1" w:styleId="20">
    <w:name w:val="Заголовок 2 Знак"/>
    <w:basedOn w:val="a0"/>
    <w:link w:val="2"/>
    <w:uiPriority w:val="99"/>
    <w:rsid w:val="00D22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224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224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24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224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24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224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22478"/>
    <w:rPr>
      <w:rFonts w:asciiTheme="majorHAnsi" w:eastAsiaTheme="majorEastAsia" w:hAnsiTheme="majorHAnsi" w:cstheme="majorBidi"/>
      <w:i/>
      <w:iCs/>
      <w:color w:val="404040" w:themeColor="text1" w:themeTint="BF"/>
      <w:sz w:val="20"/>
      <w:szCs w:val="20"/>
    </w:rPr>
  </w:style>
  <w:style w:type="character" w:customStyle="1" w:styleId="a4">
    <w:name w:val="Без интервала Знак"/>
    <w:link w:val="a3"/>
    <w:uiPriority w:val="1"/>
    <w:locked/>
    <w:rsid w:val="00DC0A60"/>
    <w:rPr>
      <w:rFonts w:ascii="Calibri" w:eastAsia="Times New Roman" w:hAnsi="Calibri" w:cs="Calibri"/>
      <w:sz w:val="26"/>
      <w:szCs w:val="26"/>
      <w:lang w:eastAsia="en-US"/>
    </w:rPr>
  </w:style>
  <w:style w:type="character" w:styleId="aff0">
    <w:name w:val="Subtle Reference"/>
    <w:uiPriority w:val="99"/>
    <w:qFormat/>
    <w:rsid w:val="00CF01F9"/>
    <w:rPr>
      <w:rFonts w:ascii="Times New Roman" w:hAnsi="Times New Roman" w:cs="Times New Roman"/>
      <w:i/>
      <w:iCs/>
      <w:color w:val="622423"/>
    </w:rPr>
  </w:style>
  <w:style w:type="character" w:customStyle="1" w:styleId="aff1">
    <w:name w:val="Основной текст_"/>
    <w:basedOn w:val="a0"/>
    <w:link w:val="21"/>
    <w:rsid w:val="005A29A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1"/>
    <w:rsid w:val="005A29AB"/>
    <w:pPr>
      <w:shd w:val="clear" w:color="auto" w:fill="FFFFFF"/>
      <w:spacing w:before="360" w:after="240" w:line="0" w:lineRule="atLeast"/>
      <w:ind w:firstLine="0"/>
      <w:jc w:val="left"/>
    </w:pPr>
    <w:rPr>
      <w:rFonts w:ascii="Times New Roman" w:eastAsia="Times New Roman" w:hAnsi="Times New Roman" w:cs="Times New Roman"/>
      <w:sz w:val="27"/>
      <w:szCs w:val="27"/>
    </w:rPr>
  </w:style>
  <w:style w:type="character" w:customStyle="1" w:styleId="51">
    <w:name w:val="Заголовок №5_"/>
    <w:basedOn w:val="a0"/>
    <w:link w:val="52"/>
    <w:rsid w:val="00BE63B8"/>
    <w:rPr>
      <w:rFonts w:ascii="Times New Roman" w:eastAsia="Times New Roman" w:hAnsi="Times New Roman" w:cs="Times New Roman"/>
      <w:sz w:val="26"/>
      <w:szCs w:val="26"/>
      <w:shd w:val="clear" w:color="auto" w:fill="FFFFFF"/>
    </w:rPr>
  </w:style>
  <w:style w:type="paragraph" w:customStyle="1" w:styleId="52">
    <w:name w:val="Заголовок №5"/>
    <w:basedOn w:val="a"/>
    <w:link w:val="51"/>
    <w:rsid w:val="00BE63B8"/>
    <w:pPr>
      <w:shd w:val="clear" w:color="auto" w:fill="FFFFFF"/>
      <w:spacing w:before="360" w:line="322" w:lineRule="exact"/>
      <w:ind w:firstLine="0"/>
      <w:outlineLvl w:val="4"/>
    </w:pPr>
    <w:rPr>
      <w:rFonts w:ascii="Times New Roman" w:eastAsia="Times New Roman" w:hAnsi="Times New Roman" w:cs="Times New Roman"/>
      <w:sz w:val="26"/>
      <w:szCs w:val="26"/>
    </w:rPr>
  </w:style>
  <w:style w:type="paragraph" w:styleId="31">
    <w:name w:val="Body Text Indent 3"/>
    <w:basedOn w:val="a"/>
    <w:link w:val="32"/>
    <w:uiPriority w:val="99"/>
    <w:semiHidden/>
    <w:unhideWhenUsed/>
    <w:rsid w:val="00622E20"/>
    <w:pPr>
      <w:spacing w:after="120"/>
      <w:ind w:left="283"/>
    </w:pPr>
    <w:rPr>
      <w:sz w:val="16"/>
      <w:szCs w:val="16"/>
    </w:rPr>
  </w:style>
  <w:style w:type="character" w:customStyle="1" w:styleId="32">
    <w:name w:val="Основной текст с отступом 3 Знак"/>
    <w:basedOn w:val="a0"/>
    <w:link w:val="31"/>
    <w:uiPriority w:val="99"/>
    <w:semiHidden/>
    <w:rsid w:val="00622E20"/>
    <w:rPr>
      <w:sz w:val="16"/>
      <w:szCs w:val="16"/>
    </w:rPr>
  </w:style>
  <w:style w:type="table" w:customStyle="1" w:styleId="33">
    <w:name w:val="Сетка таблицы3"/>
    <w:basedOn w:val="a1"/>
    <w:next w:val="a7"/>
    <w:uiPriority w:val="59"/>
    <w:rsid w:val="00B20F51"/>
    <w:pPr>
      <w:spacing w:line="240" w:lineRule="auto"/>
      <w:ind w:firstLine="0"/>
      <w:jc w:val="left"/>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174">
      <w:bodyDiv w:val="1"/>
      <w:marLeft w:val="0"/>
      <w:marRight w:val="0"/>
      <w:marTop w:val="0"/>
      <w:marBottom w:val="0"/>
      <w:divBdr>
        <w:top w:val="none" w:sz="0" w:space="0" w:color="auto"/>
        <w:left w:val="none" w:sz="0" w:space="0" w:color="auto"/>
        <w:bottom w:val="none" w:sz="0" w:space="0" w:color="auto"/>
        <w:right w:val="none" w:sz="0" w:space="0" w:color="auto"/>
      </w:divBdr>
    </w:div>
    <w:div w:id="533036982">
      <w:bodyDiv w:val="1"/>
      <w:marLeft w:val="0"/>
      <w:marRight w:val="0"/>
      <w:marTop w:val="0"/>
      <w:marBottom w:val="0"/>
      <w:divBdr>
        <w:top w:val="none" w:sz="0" w:space="0" w:color="auto"/>
        <w:left w:val="none" w:sz="0" w:space="0" w:color="auto"/>
        <w:bottom w:val="none" w:sz="0" w:space="0" w:color="auto"/>
        <w:right w:val="none" w:sz="0" w:space="0" w:color="auto"/>
      </w:divBdr>
    </w:div>
    <w:div w:id="1005207252">
      <w:bodyDiv w:val="1"/>
      <w:marLeft w:val="0"/>
      <w:marRight w:val="0"/>
      <w:marTop w:val="0"/>
      <w:marBottom w:val="0"/>
      <w:divBdr>
        <w:top w:val="none" w:sz="0" w:space="0" w:color="auto"/>
        <w:left w:val="none" w:sz="0" w:space="0" w:color="auto"/>
        <w:bottom w:val="none" w:sz="0" w:space="0" w:color="auto"/>
        <w:right w:val="none" w:sz="0" w:space="0" w:color="auto"/>
      </w:divBdr>
    </w:div>
    <w:div w:id="1011419416">
      <w:bodyDiv w:val="1"/>
      <w:marLeft w:val="0"/>
      <w:marRight w:val="0"/>
      <w:marTop w:val="0"/>
      <w:marBottom w:val="0"/>
      <w:divBdr>
        <w:top w:val="none" w:sz="0" w:space="0" w:color="auto"/>
        <w:left w:val="none" w:sz="0" w:space="0" w:color="auto"/>
        <w:bottom w:val="none" w:sz="0" w:space="0" w:color="auto"/>
        <w:right w:val="none" w:sz="0" w:space="0" w:color="auto"/>
      </w:divBdr>
    </w:div>
    <w:div w:id="1069301591">
      <w:bodyDiv w:val="1"/>
      <w:marLeft w:val="0"/>
      <w:marRight w:val="0"/>
      <w:marTop w:val="0"/>
      <w:marBottom w:val="0"/>
      <w:divBdr>
        <w:top w:val="none" w:sz="0" w:space="0" w:color="auto"/>
        <w:left w:val="none" w:sz="0" w:space="0" w:color="auto"/>
        <w:bottom w:val="none" w:sz="0" w:space="0" w:color="auto"/>
        <w:right w:val="none" w:sz="0" w:space="0" w:color="auto"/>
      </w:divBdr>
    </w:div>
    <w:div w:id="1872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07DF40EE1395924A499710AE457F9303E0F03706B527E12545C1CDD47B459462680B056DD4BAE7E0825v2rB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7DCA-093C-4205-9A63-E0E74F13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35</Pages>
  <Words>10745</Words>
  <Characters>61249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Albina</cp:lastModifiedBy>
  <cp:revision>26</cp:revision>
  <dcterms:created xsi:type="dcterms:W3CDTF">2019-04-13T10:43:00Z</dcterms:created>
  <dcterms:modified xsi:type="dcterms:W3CDTF">2020-01-31T11:52:00Z</dcterms:modified>
</cp:coreProperties>
</file>